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B9" w:rsidRDefault="000924B9" w:rsidP="000924B9">
      <w:pPr>
        <w:jc w:val="cente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 детский сад общеразвивающего вида № 7 поселка городского типа Ильского муниципального образования Северский район</w:t>
      </w: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Pr="003F3572" w:rsidRDefault="000924B9" w:rsidP="000924B9">
      <w:pPr>
        <w:rPr>
          <w:rFonts w:ascii="Times New Roman" w:hAnsi="Times New Roman" w:cs="Times New Roman"/>
          <w:sz w:val="40"/>
          <w:szCs w:val="40"/>
        </w:rPr>
      </w:pPr>
    </w:p>
    <w:p w:rsidR="000924B9" w:rsidRPr="000924B9" w:rsidRDefault="000924B9" w:rsidP="000924B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bookmarkStart w:id="0" w:name="_GoBack"/>
      <w:r w:rsidRPr="003F3572">
        <w:rPr>
          <w:rFonts w:ascii="Times New Roman" w:hAnsi="Times New Roman" w:cs="Times New Roman"/>
          <w:b/>
          <w:sz w:val="40"/>
          <w:szCs w:val="40"/>
        </w:rPr>
        <w:t xml:space="preserve"> Консультация для воспитателей  «</w:t>
      </w:r>
      <w:r w:rsidRPr="000924B9">
        <w:rPr>
          <w:rFonts w:ascii="Times New Roman" w:eastAsia="Times New Roman" w:hAnsi="Times New Roman" w:cs="Times New Roman"/>
          <w:b/>
          <w:bCs/>
          <w:color w:val="000000"/>
          <w:sz w:val="36"/>
          <w:szCs w:val="36"/>
          <w:lang w:eastAsia="ru-RU"/>
        </w:rPr>
        <w:t>Величины.</w:t>
      </w:r>
    </w:p>
    <w:p w:rsidR="000924B9" w:rsidRPr="000924B9" w:rsidRDefault="000924B9" w:rsidP="000924B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lang w:eastAsia="ru-RU"/>
        </w:rPr>
      </w:pPr>
      <w:r w:rsidRPr="000924B9">
        <w:rPr>
          <w:rFonts w:ascii="Times New Roman" w:eastAsia="Times New Roman" w:hAnsi="Times New Roman" w:cs="Times New Roman"/>
          <w:b/>
          <w:bCs/>
          <w:color w:val="000000"/>
          <w:sz w:val="36"/>
          <w:szCs w:val="36"/>
          <w:lang w:eastAsia="ru-RU"/>
        </w:rPr>
        <w:t xml:space="preserve"> Способы сравнения и оценки величин.</w:t>
      </w:r>
    </w:p>
    <w:p w:rsidR="000924B9" w:rsidRPr="003F3572" w:rsidRDefault="000924B9" w:rsidP="000924B9">
      <w:pPr>
        <w:shd w:val="clear" w:color="auto" w:fill="FFFFFF"/>
        <w:spacing w:before="100" w:beforeAutospacing="1" w:after="100" w:afterAutospacing="1" w:line="240" w:lineRule="auto"/>
        <w:jc w:val="center"/>
        <w:rPr>
          <w:rFonts w:ascii="Times New Roman" w:hAnsi="Times New Roman" w:cs="Times New Roman"/>
          <w:b/>
          <w:sz w:val="40"/>
          <w:szCs w:val="40"/>
        </w:rPr>
      </w:pPr>
      <w:r>
        <w:rPr>
          <w:rFonts w:ascii="Times New Roman" w:eastAsia="Times New Roman" w:hAnsi="Times New Roman" w:cs="Times New Roman"/>
          <w:b/>
          <w:bCs/>
          <w:color w:val="000000"/>
          <w:sz w:val="36"/>
          <w:szCs w:val="36"/>
          <w:lang w:eastAsia="ru-RU"/>
        </w:rPr>
        <w:t xml:space="preserve"> Свойства однородных величин</w:t>
      </w:r>
      <w:r w:rsidRPr="003F3572">
        <w:rPr>
          <w:rFonts w:ascii="Times New Roman" w:hAnsi="Times New Roman" w:cs="Times New Roman"/>
          <w:b/>
          <w:sz w:val="40"/>
          <w:szCs w:val="40"/>
        </w:rPr>
        <w:t>»</w:t>
      </w:r>
    </w:p>
    <w:bookmarkEnd w:id="0"/>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rPr>
          <w:rFonts w:ascii="Times New Roman" w:hAnsi="Times New Roman" w:cs="Times New Roman"/>
          <w:sz w:val="28"/>
        </w:rPr>
      </w:pPr>
    </w:p>
    <w:p w:rsidR="000924B9" w:rsidRDefault="000924B9" w:rsidP="000924B9">
      <w:pPr>
        <w:jc w:val="right"/>
        <w:rPr>
          <w:rFonts w:ascii="Times New Roman" w:hAnsi="Times New Roman" w:cs="Times New Roman"/>
          <w:sz w:val="28"/>
        </w:rPr>
      </w:pPr>
      <w:r>
        <w:rPr>
          <w:rFonts w:ascii="Times New Roman" w:hAnsi="Times New Roman" w:cs="Times New Roman"/>
          <w:sz w:val="28"/>
        </w:rPr>
        <w:t>Выполнила:</w:t>
      </w:r>
    </w:p>
    <w:p w:rsidR="000924B9" w:rsidRDefault="000924B9" w:rsidP="000924B9">
      <w:pPr>
        <w:jc w:val="right"/>
        <w:rPr>
          <w:rFonts w:ascii="Times New Roman" w:hAnsi="Times New Roman" w:cs="Times New Roman"/>
          <w:sz w:val="28"/>
        </w:rPr>
      </w:pPr>
      <w:r>
        <w:rPr>
          <w:rFonts w:ascii="Times New Roman" w:hAnsi="Times New Roman" w:cs="Times New Roman"/>
          <w:sz w:val="28"/>
        </w:rPr>
        <w:t>Видяшкина В.С., воспитатель</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lastRenderedPageBreak/>
        <w:t>Для правильной и полной характеристики любого предмета оценка величины имеет не меньшую значимость, чем оценка других его призна</w:t>
      </w:r>
      <w:r w:rsidRPr="00740A0F">
        <w:rPr>
          <w:rFonts w:ascii="Times New Roman" w:hAnsi="Times New Roman" w:cs="Times New Roman"/>
          <w:sz w:val="28"/>
          <w:szCs w:val="28"/>
        </w:rPr>
        <w:softHyphen/>
        <w:t>ков. Умение выделить величину как свойство предмета и дать ей назва</w:t>
      </w:r>
      <w:r w:rsidRPr="00740A0F">
        <w:rPr>
          <w:rFonts w:ascii="Times New Roman" w:hAnsi="Times New Roman" w:cs="Times New Roman"/>
          <w:sz w:val="28"/>
          <w:szCs w:val="28"/>
        </w:rPr>
        <w:softHyphen/>
        <w:t>ние необходимо не только для познания каждого предмета в отдельности, но и для понимания отношений между ними. Это оказывает существен</w:t>
      </w:r>
      <w:r w:rsidRPr="00740A0F">
        <w:rPr>
          <w:rFonts w:ascii="Times New Roman" w:hAnsi="Times New Roman" w:cs="Times New Roman"/>
          <w:sz w:val="28"/>
          <w:szCs w:val="28"/>
        </w:rPr>
        <w:softHyphen/>
        <w:t>ное влияние на формирование у детей более полных знаний об окру</w:t>
      </w:r>
      <w:r w:rsidRPr="00740A0F">
        <w:rPr>
          <w:rFonts w:ascii="Times New Roman" w:hAnsi="Times New Roman" w:cs="Times New Roman"/>
          <w:sz w:val="28"/>
          <w:szCs w:val="28"/>
        </w:rPr>
        <w:softHyphen/>
        <w:t>жающей действительности.</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Осознание величины предметов положительно влияет на умственное развитие ребенка, так как связано с развитием способности отождествле</w:t>
      </w:r>
      <w:r w:rsidRPr="00740A0F">
        <w:rPr>
          <w:rFonts w:ascii="Times New Roman" w:hAnsi="Times New Roman" w:cs="Times New Roman"/>
          <w:sz w:val="28"/>
          <w:szCs w:val="28"/>
        </w:rPr>
        <w:softHyphen/>
        <w:t>ния, распознания, сравнения, обобщения, подводит к пониманию величины как математического понятия и готовит к усвоению в школе соответ</w:t>
      </w:r>
      <w:r w:rsidRPr="00740A0F">
        <w:rPr>
          <w:rFonts w:ascii="Times New Roman" w:hAnsi="Times New Roman" w:cs="Times New Roman"/>
          <w:sz w:val="28"/>
          <w:szCs w:val="28"/>
        </w:rPr>
        <w:softHyphen/>
        <w:t>ствующего раздела математики.</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Величина предмета - это его относительная характеристика, подчер</w:t>
      </w:r>
      <w:r w:rsidRPr="00740A0F">
        <w:rPr>
          <w:rFonts w:ascii="Times New Roman" w:hAnsi="Times New Roman" w:cs="Times New Roman"/>
          <w:sz w:val="28"/>
          <w:szCs w:val="28"/>
        </w:rPr>
        <w:softHyphen/>
        <w:t>кивающая протяженность отдельных частей и определяющая его место среди предметов однородных. Величина является свойством предмета.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Отражение величины как пространственного признака предмета свя</w:t>
      </w:r>
      <w:r w:rsidRPr="00740A0F">
        <w:rPr>
          <w:rFonts w:ascii="Times New Roman" w:hAnsi="Times New Roman" w:cs="Times New Roman"/>
          <w:sz w:val="28"/>
          <w:szCs w:val="28"/>
        </w:rPr>
        <w:softHyphen/>
        <w:t>зано с восприятием - важнейшим сенсорным процессом, который на</w:t>
      </w:r>
      <w:r w:rsidRPr="00740A0F">
        <w:rPr>
          <w:rFonts w:ascii="Times New Roman" w:hAnsi="Times New Roman" w:cs="Times New Roman"/>
          <w:sz w:val="28"/>
          <w:szCs w:val="28"/>
        </w:rPr>
        <w:softHyphen/>
        <w:t>правлен на опознание и обследование объекта, раскрытие его особенно</w:t>
      </w:r>
      <w:r w:rsidRPr="00740A0F">
        <w:rPr>
          <w:rFonts w:ascii="Times New Roman" w:hAnsi="Times New Roman" w:cs="Times New Roman"/>
          <w:sz w:val="28"/>
          <w:szCs w:val="28"/>
        </w:rPr>
        <w:softHyphen/>
        <w:t>стей. В этом процессе участвуют различные анализаторы: зрительный, слуховой, осязательно-двигательный, причем двигательный анализатор играет ведущую роль во взаимной их работе, обеспечивая адекватное восприятие величины предметов.</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Проблему отражения величины нельзя рассматривать только как про</w:t>
      </w:r>
      <w:r w:rsidRPr="00740A0F">
        <w:rPr>
          <w:rFonts w:ascii="Times New Roman" w:hAnsi="Times New Roman" w:cs="Times New Roman"/>
          <w:sz w:val="28"/>
          <w:szCs w:val="28"/>
        </w:rPr>
        <w:softHyphen/>
        <w:t>блему восприятия. В равной степени она должна рассматриваться и как проблема мышления.</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Познание величины осуществляется, с одной стороны, на сенсорной основе, а с другой - опосредуется мышлением и речью. Адекватное вос</w:t>
      </w:r>
      <w:r w:rsidRPr="00740A0F">
        <w:rPr>
          <w:rFonts w:ascii="Times New Roman" w:hAnsi="Times New Roman" w:cs="Times New Roman"/>
          <w:sz w:val="28"/>
          <w:szCs w:val="28"/>
        </w:rPr>
        <w:softHyphen/>
        <w:t>приятие величины зависит от опыта практического оперирования пред</w:t>
      </w:r>
      <w:r w:rsidRPr="00740A0F">
        <w:rPr>
          <w:rFonts w:ascii="Times New Roman" w:hAnsi="Times New Roman" w:cs="Times New Roman"/>
          <w:sz w:val="28"/>
          <w:szCs w:val="28"/>
        </w:rPr>
        <w:softHyphen/>
        <w:t>метами, развития глазомера, включения в процесс восприятия слова, уча</w:t>
      </w:r>
      <w:r w:rsidRPr="00740A0F">
        <w:rPr>
          <w:rFonts w:ascii="Times New Roman" w:hAnsi="Times New Roman" w:cs="Times New Roman"/>
          <w:sz w:val="28"/>
          <w:szCs w:val="28"/>
        </w:rPr>
        <w:softHyphen/>
        <w:t>стия мыслительных процессов: сравнения, анализа и синтеза.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Для образования самых элементарных знаний о величине необходимо сформировать конкретные представления о предметах и явлениях окру</w:t>
      </w:r>
      <w:r w:rsidRPr="00740A0F">
        <w:rPr>
          <w:rFonts w:ascii="Times New Roman" w:hAnsi="Times New Roman" w:cs="Times New Roman"/>
          <w:sz w:val="28"/>
          <w:szCs w:val="28"/>
        </w:rPr>
        <w:softHyphen/>
        <w:t>жающего мира.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Ориентировка детей в величине предметов во многом определяется глазомером - важнейшей сенсорной способностью. Развитие глазомера непосредственно связано с овладением специальными способами сравне</w:t>
      </w:r>
      <w:r w:rsidRPr="00740A0F">
        <w:rPr>
          <w:rFonts w:ascii="Times New Roman" w:hAnsi="Times New Roman" w:cs="Times New Roman"/>
          <w:sz w:val="28"/>
          <w:szCs w:val="28"/>
        </w:rPr>
        <w:softHyphen/>
        <w:t xml:space="preserve">ния предметов. Вначале сравнение предметов по длине, ширине, высоте детьми </w:t>
      </w:r>
      <w:r w:rsidRPr="00740A0F">
        <w:rPr>
          <w:rFonts w:ascii="Times New Roman" w:hAnsi="Times New Roman" w:cs="Times New Roman"/>
          <w:sz w:val="28"/>
          <w:szCs w:val="28"/>
        </w:rPr>
        <w:lastRenderedPageBreak/>
        <w:t>проводится практическим путем наложения и приложения, а за</w:t>
      </w:r>
      <w:r w:rsidRPr="00740A0F">
        <w:rPr>
          <w:rFonts w:ascii="Times New Roman" w:hAnsi="Times New Roman" w:cs="Times New Roman"/>
          <w:sz w:val="28"/>
          <w:szCs w:val="28"/>
        </w:rPr>
        <w:softHyphen/>
        <w:t>тем на основе измерения. Глаз как бы обобщает практические действия руки.</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Само слово величина непонятно детям, так как они редко слышат его. Когда внимание детей обращается на размер предмета, воспитатели предпочитают пользоваться словами одинаковый, такой же, которые многозначны, поэтому их следует дополнять словом, обозначающим при</w:t>
      </w:r>
      <w:r w:rsidRPr="00740A0F">
        <w:rPr>
          <w:rFonts w:ascii="Times New Roman" w:hAnsi="Times New Roman" w:cs="Times New Roman"/>
          <w:sz w:val="28"/>
          <w:szCs w:val="28"/>
        </w:rPr>
        <w:softHyphen/>
        <w:t>знак, по которому сопоставляются предметы (найди такой же по величи</w:t>
      </w:r>
      <w:r w:rsidRPr="00740A0F">
        <w:rPr>
          <w:rFonts w:ascii="Times New Roman" w:hAnsi="Times New Roman" w:cs="Times New Roman"/>
          <w:sz w:val="28"/>
          <w:szCs w:val="28"/>
        </w:rPr>
        <w:softHyphen/>
        <w:t>не: длине, ширине, высоте и т. д.).</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Выделяя то или иное конкретное измерение, ребенок стремится пока</w:t>
      </w:r>
      <w:r w:rsidRPr="00740A0F">
        <w:rPr>
          <w:rFonts w:ascii="Times New Roman" w:hAnsi="Times New Roman" w:cs="Times New Roman"/>
          <w:sz w:val="28"/>
          <w:szCs w:val="28"/>
        </w:rPr>
        <w:softHyphen/>
        <w:t>зать его (проводит пальчиком по длине, разведенными руками показыва</w:t>
      </w:r>
      <w:r w:rsidRPr="00740A0F">
        <w:rPr>
          <w:rFonts w:ascii="Times New Roman" w:hAnsi="Times New Roman" w:cs="Times New Roman"/>
          <w:sz w:val="28"/>
          <w:szCs w:val="28"/>
        </w:rPr>
        <w:softHyphen/>
        <w:t>ет ширину и т. п.). Эти действия обследования очень важны для более дифференцированного восприятия величины предмета.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 xml:space="preserve">Неумение дифференцированно воспринимать величину предметов существенно влияет на </w:t>
      </w:r>
      <w:proofErr w:type="gramStart"/>
      <w:r w:rsidRPr="00740A0F">
        <w:rPr>
          <w:rFonts w:ascii="Times New Roman" w:hAnsi="Times New Roman" w:cs="Times New Roman"/>
          <w:sz w:val="28"/>
          <w:szCs w:val="28"/>
        </w:rPr>
        <w:t>обозначение</w:t>
      </w:r>
      <w:proofErr w:type="gramEnd"/>
      <w:r w:rsidRPr="00740A0F">
        <w:rPr>
          <w:rFonts w:ascii="Times New Roman" w:hAnsi="Times New Roman" w:cs="Times New Roman"/>
          <w:sz w:val="28"/>
          <w:szCs w:val="28"/>
        </w:rPr>
        <w:t xml:space="preserve"> словом предметов различных разме</w:t>
      </w:r>
      <w:r w:rsidRPr="00740A0F">
        <w:rPr>
          <w:rFonts w:ascii="Times New Roman" w:hAnsi="Times New Roman" w:cs="Times New Roman"/>
          <w:sz w:val="28"/>
          <w:szCs w:val="28"/>
        </w:rPr>
        <w:softHyphen/>
        <w:t xml:space="preserve">ров. Чаще всего дети по отношению к любым предметам употребляют слова «большой - маленький». Это связано с тем, что окружающие детей взрослые часто пользуются неточными словами для обозначения размера предметов (большая линейка </w:t>
      </w:r>
      <w:proofErr w:type="gramStart"/>
      <w:r w:rsidRPr="00740A0F">
        <w:rPr>
          <w:rFonts w:ascii="Times New Roman" w:hAnsi="Times New Roman" w:cs="Times New Roman"/>
          <w:sz w:val="28"/>
          <w:szCs w:val="28"/>
        </w:rPr>
        <w:t>вместо</w:t>
      </w:r>
      <w:proofErr w:type="gramEnd"/>
      <w:r w:rsidRPr="00740A0F">
        <w:rPr>
          <w:rFonts w:ascii="Times New Roman" w:hAnsi="Times New Roman" w:cs="Times New Roman"/>
          <w:sz w:val="28"/>
          <w:szCs w:val="28"/>
        </w:rPr>
        <w:t xml:space="preserve"> длинная).</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Значение восприятия в жизни дошкольника очень велико, так как соз</w:t>
      </w:r>
      <w:r w:rsidRPr="00740A0F">
        <w:rPr>
          <w:rFonts w:ascii="Times New Roman" w:hAnsi="Times New Roman" w:cs="Times New Roman"/>
          <w:sz w:val="28"/>
          <w:szCs w:val="28"/>
        </w:rPr>
        <w:softHyphen/>
        <w:t>дает фундамент для развития мышления, способствует развитию речи, памяти, внимания, воображения. Хорошо развитое восприятие может проявляться в виде наблюдательности ребенка, его способности подме</w:t>
      </w:r>
      <w:r w:rsidRPr="00740A0F">
        <w:rPr>
          <w:rFonts w:ascii="Times New Roman" w:hAnsi="Times New Roman" w:cs="Times New Roman"/>
          <w:sz w:val="28"/>
          <w:szCs w:val="28"/>
        </w:rPr>
        <w:softHyphen/>
        <w:t>чать особенности предметов и явлений, детали, которые не заметит взрослый. В старшем дошкольном возрасте ребенок учится различать параметры величин, их свойства, учится словесному описанию, исполь</w:t>
      </w:r>
      <w:r w:rsidRPr="00740A0F">
        <w:rPr>
          <w:rFonts w:ascii="Times New Roman" w:hAnsi="Times New Roman" w:cs="Times New Roman"/>
          <w:sz w:val="28"/>
          <w:szCs w:val="28"/>
        </w:rPr>
        <w:softHyphen/>
        <w:t>зованию свой</w:t>
      </w:r>
      <w:proofErr w:type="gramStart"/>
      <w:r w:rsidRPr="00740A0F">
        <w:rPr>
          <w:rFonts w:ascii="Times New Roman" w:hAnsi="Times New Roman" w:cs="Times New Roman"/>
          <w:sz w:val="28"/>
          <w:szCs w:val="28"/>
        </w:rPr>
        <w:t>ств пр</w:t>
      </w:r>
      <w:proofErr w:type="gramEnd"/>
      <w:r w:rsidRPr="00740A0F">
        <w:rPr>
          <w:rFonts w:ascii="Times New Roman" w:hAnsi="Times New Roman" w:cs="Times New Roman"/>
          <w:sz w:val="28"/>
          <w:szCs w:val="28"/>
        </w:rPr>
        <w:t>едметов в разных видах деятельности. В это время он осваивает приемы восприятия более сложных явлений.</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Величина предмета, т. е. размер предмета, определяется только на ос</w:t>
      </w:r>
      <w:r w:rsidRPr="00740A0F">
        <w:rPr>
          <w:rFonts w:ascii="Times New Roman" w:hAnsi="Times New Roman" w:cs="Times New Roman"/>
          <w:sz w:val="28"/>
          <w:szCs w:val="28"/>
        </w:rPr>
        <w:softHyphen/>
        <w:t>нове сравнения. Нельзя сказать, большой это или маленький предмет, его только можно сравнить с другими. Восприятие величины завит от рас</w:t>
      </w:r>
      <w:r w:rsidRPr="00740A0F">
        <w:rPr>
          <w:rFonts w:ascii="Times New Roman" w:hAnsi="Times New Roman" w:cs="Times New Roman"/>
          <w:sz w:val="28"/>
          <w:szCs w:val="28"/>
        </w:rPr>
        <w:softHyphen/>
        <w:t>стояния, с которого предмет воспринимается, а также от величины пред</w:t>
      </w:r>
      <w:r w:rsidRPr="00740A0F">
        <w:rPr>
          <w:rFonts w:ascii="Times New Roman" w:hAnsi="Times New Roman" w:cs="Times New Roman"/>
          <w:sz w:val="28"/>
          <w:szCs w:val="28"/>
        </w:rPr>
        <w:softHyphen/>
        <w:t>мета, с которым он сравнивается. Чем дальше предмет от того, кто его воспринимает, тем он кажется меньшим, и наоборот, чем ближе – тем кажется большим.</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Характеристика величины предмета зависит также от расположения в пространстве. Один и тот же предмет может характеризоваться то, как высокий (низкий), то, как длинный (короткий). Это зависит от того, в горизонтальном или вертикальном положении он находится.</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lastRenderedPageBreak/>
        <w:t>Величина конкретного предмета характеризуется такими свойствами: сравнимость, изменчивость и относительность.</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Определение величины возможно только на основе сравнения, так как сравнимость - основное свойство величины. Благодаря сравнению можно прийти к пониманию отношений и к новым понятиям: «больше», «мень</w:t>
      </w:r>
      <w:r w:rsidRPr="00740A0F">
        <w:rPr>
          <w:rFonts w:ascii="Times New Roman" w:hAnsi="Times New Roman" w:cs="Times New Roman"/>
          <w:sz w:val="28"/>
          <w:szCs w:val="28"/>
        </w:rPr>
        <w:softHyphen/>
        <w:t>ше», «равно», которые определяют различные качества, в том числе длину, ширину, высоту, объем и многие другие.</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Величина характеризуется также изменчивостью и относительностью. Один и тот же предмет может быть определен нами как больший или меньший в зависимости от того, с каким по размерам предметом он сравнивается.</w:t>
      </w:r>
    </w:p>
    <w:p w:rsidR="00740A0F" w:rsidRPr="00740A0F" w:rsidRDefault="00740A0F" w:rsidP="00740A0F">
      <w:pPr>
        <w:ind w:firstLine="709"/>
        <w:jc w:val="both"/>
        <w:rPr>
          <w:rFonts w:ascii="Times New Roman" w:hAnsi="Times New Roman" w:cs="Times New Roman"/>
          <w:sz w:val="28"/>
          <w:szCs w:val="28"/>
        </w:rPr>
      </w:pPr>
      <w:proofErr w:type="spellStart"/>
      <w:r w:rsidRPr="00740A0F">
        <w:rPr>
          <w:rFonts w:ascii="Times New Roman" w:hAnsi="Times New Roman" w:cs="Times New Roman"/>
          <w:sz w:val="28"/>
          <w:szCs w:val="28"/>
        </w:rPr>
        <w:t>Сравниваемость</w:t>
      </w:r>
      <w:proofErr w:type="spellEnd"/>
      <w:r w:rsidRPr="00740A0F">
        <w:rPr>
          <w:rFonts w:ascii="Times New Roman" w:hAnsi="Times New Roman" w:cs="Times New Roman"/>
          <w:sz w:val="28"/>
          <w:szCs w:val="28"/>
        </w:rPr>
        <w:t>, изменчивость, относительность - основные свойства величины могут - быть осмыслены дошкольниками в самой конкретной форме, в действиях с разнообразными предметами при выделении и сопоставлении их длины, ширины, высоты, объема.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 xml:space="preserve">Дети трехлетнего возраста воспринимают величину предметов </w:t>
      </w:r>
      <w:proofErr w:type="spellStart"/>
      <w:r w:rsidRPr="00740A0F">
        <w:rPr>
          <w:rFonts w:ascii="Times New Roman" w:hAnsi="Times New Roman" w:cs="Times New Roman"/>
          <w:sz w:val="28"/>
          <w:szCs w:val="28"/>
        </w:rPr>
        <w:t>не</w:t>
      </w:r>
      <w:r w:rsidRPr="00740A0F">
        <w:rPr>
          <w:rFonts w:ascii="Times New Roman" w:hAnsi="Times New Roman" w:cs="Times New Roman"/>
          <w:sz w:val="28"/>
          <w:szCs w:val="28"/>
        </w:rPr>
        <w:softHyphen/>
        <w:t>дифференцированно</w:t>
      </w:r>
      <w:proofErr w:type="spellEnd"/>
      <w:r w:rsidRPr="00740A0F">
        <w:rPr>
          <w:rFonts w:ascii="Times New Roman" w:hAnsi="Times New Roman" w:cs="Times New Roman"/>
          <w:sz w:val="28"/>
          <w:szCs w:val="28"/>
        </w:rPr>
        <w:t>, т. е. ориентируются на общий объем предмета, не выделяя его длину, ширину, высоту.</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Дети четырех лет уже дифференцированно подходят к выбору пред</w:t>
      </w:r>
      <w:r w:rsidRPr="00740A0F">
        <w:rPr>
          <w:rFonts w:ascii="Times New Roman" w:hAnsi="Times New Roman" w:cs="Times New Roman"/>
          <w:sz w:val="28"/>
          <w:szCs w:val="28"/>
        </w:rPr>
        <w:softHyphen/>
        <w:t>метов по длине или ширине, но при условии, если длина предмета превосходит ширину. Для детей старшего дошкольного возраста требуется незначительный срок для овладения всех трех измерений.</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Измерение включает в себя две логические операции: первая - это процесс разделения, который позволяет ребенку понять, что целое можно раздробить на части; вторая - это операция замещения, состоящая в со</w:t>
      </w:r>
      <w:r w:rsidRPr="00740A0F">
        <w:rPr>
          <w:rFonts w:ascii="Times New Roman" w:hAnsi="Times New Roman" w:cs="Times New Roman"/>
          <w:sz w:val="28"/>
          <w:szCs w:val="28"/>
        </w:rPr>
        <w:softHyphen/>
        <w:t>единении отдельных частей.</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Сущность измерения состоит в количественном дроблении измеряе</w:t>
      </w:r>
      <w:r w:rsidRPr="00740A0F">
        <w:rPr>
          <w:rFonts w:ascii="Times New Roman" w:hAnsi="Times New Roman" w:cs="Times New Roman"/>
          <w:sz w:val="28"/>
          <w:szCs w:val="28"/>
        </w:rPr>
        <w:softHyphen/>
        <w:t>мых объектов и установлении величины данного объекта по отношению к принятой мере. Посредством операции измерения устанавливается чис</w:t>
      </w:r>
      <w:r w:rsidRPr="00740A0F">
        <w:rPr>
          <w:rFonts w:ascii="Times New Roman" w:hAnsi="Times New Roman" w:cs="Times New Roman"/>
          <w:sz w:val="28"/>
          <w:szCs w:val="28"/>
        </w:rPr>
        <w:softHyphen/>
        <w:t>ленное отношение между измеряемой величиной и заранее выбранной единицей измерения, масштабом или эталоном.</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Деятельность измерения довольно сложна. Она требует специфиче</w:t>
      </w:r>
      <w:r w:rsidRPr="00740A0F">
        <w:rPr>
          <w:rFonts w:ascii="Times New Roman" w:hAnsi="Times New Roman" w:cs="Times New Roman"/>
          <w:sz w:val="28"/>
          <w:szCs w:val="28"/>
        </w:rPr>
        <w:softHyphen/>
        <w:t>ских умений, знакомства с системой мер, применения измерительных приборов. Использование условных мер делает доступным измерение детям. Термин «измерение условными мерками» означает возможность использовать средства измерения.</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lastRenderedPageBreak/>
        <w:t>В детском саду ребята овладевают несколькими видами измерения условной меркой. К первому виду следует отнести линейное измерение, когда дети с помощью полоски бумаги, палочек, веревок, шагов и других условных мерок учатся измерять длину, ширину, высоту различных предметов. Второй вид измерения - определение с помощью условной мерки объема сыпучих веществ: дети учатся кружкой, стаканом, ложкой и другими емкостями вымерять количество крупы, сахарного песка в па</w:t>
      </w:r>
      <w:r w:rsidRPr="00740A0F">
        <w:rPr>
          <w:rFonts w:ascii="Times New Roman" w:hAnsi="Times New Roman" w:cs="Times New Roman"/>
          <w:sz w:val="28"/>
          <w:szCs w:val="28"/>
        </w:rPr>
        <w:softHyphen/>
        <w:t>кете. Третий вид - это измерение условной меркой жидкостей, чтобы узнать, сколько стаканов воды в графине и т. п.</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Применение мерок придает точность устанавливаемым в процессе измерения отношениям «равенство - неравенство», «часть - целое», позволяет полнее и глубже выявить их свойства.</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Таким образом, в дошкольном образовательном учреждении измери</w:t>
      </w:r>
      <w:r w:rsidRPr="00740A0F">
        <w:rPr>
          <w:rFonts w:ascii="Times New Roman" w:hAnsi="Times New Roman" w:cs="Times New Roman"/>
          <w:sz w:val="28"/>
          <w:szCs w:val="28"/>
        </w:rPr>
        <w:softHyphen/>
        <w:t>тельная деятельность носит элементарный, пропедевтический характер. Ребенок вначале учится измерять объекты условными мерками, и лишь в результате этого создаются предпосылки для овладения «настоящим» измерением.</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 </w:t>
      </w:r>
    </w:p>
    <w:p w:rsidR="00740A0F" w:rsidRPr="00740A0F" w:rsidRDefault="00740A0F" w:rsidP="00740A0F">
      <w:pPr>
        <w:ind w:firstLine="709"/>
        <w:jc w:val="both"/>
        <w:rPr>
          <w:rFonts w:ascii="Times New Roman" w:hAnsi="Times New Roman" w:cs="Times New Roman"/>
          <w:sz w:val="28"/>
          <w:szCs w:val="28"/>
        </w:rPr>
      </w:pPr>
      <w:r w:rsidRPr="00740A0F">
        <w:rPr>
          <w:rFonts w:ascii="Times New Roman" w:hAnsi="Times New Roman" w:cs="Times New Roman"/>
          <w:sz w:val="28"/>
          <w:szCs w:val="28"/>
        </w:rPr>
        <w:t> </w:t>
      </w:r>
    </w:p>
    <w:p w:rsidR="0015435B" w:rsidRPr="00740A0F" w:rsidRDefault="0015435B" w:rsidP="00740A0F">
      <w:pPr>
        <w:ind w:firstLine="709"/>
        <w:jc w:val="both"/>
        <w:rPr>
          <w:rFonts w:ascii="Times New Roman" w:hAnsi="Times New Roman" w:cs="Times New Roman"/>
          <w:sz w:val="28"/>
          <w:szCs w:val="28"/>
        </w:rPr>
      </w:pPr>
    </w:p>
    <w:p w:rsidR="0015435B" w:rsidRPr="00740A0F" w:rsidRDefault="0015435B" w:rsidP="00740A0F">
      <w:pPr>
        <w:ind w:firstLine="709"/>
        <w:jc w:val="both"/>
        <w:rPr>
          <w:rFonts w:ascii="Times New Roman" w:hAnsi="Times New Roman" w:cs="Times New Roman"/>
          <w:sz w:val="28"/>
          <w:szCs w:val="28"/>
        </w:rPr>
      </w:pPr>
    </w:p>
    <w:p w:rsidR="0015435B" w:rsidRPr="00740A0F" w:rsidRDefault="0015435B" w:rsidP="00740A0F">
      <w:pPr>
        <w:ind w:firstLine="709"/>
        <w:jc w:val="both"/>
        <w:rPr>
          <w:rFonts w:ascii="Times New Roman" w:hAnsi="Times New Roman" w:cs="Times New Roman"/>
          <w:sz w:val="28"/>
          <w:szCs w:val="28"/>
        </w:rPr>
      </w:pPr>
    </w:p>
    <w:p w:rsidR="00C52B99" w:rsidRPr="00740A0F" w:rsidRDefault="00C52B99" w:rsidP="00740A0F">
      <w:pPr>
        <w:ind w:firstLine="709"/>
        <w:jc w:val="both"/>
        <w:rPr>
          <w:rFonts w:ascii="Times New Roman" w:hAnsi="Times New Roman" w:cs="Times New Roman"/>
          <w:sz w:val="28"/>
          <w:szCs w:val="28"/>
        </w:rPr>
      </w:pPr>
    </w:p>
    <w:sectPr w:rsidR="00C52B99" w:rsidRPr="00740A0F" w:rsidSect="0022122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53"/>
    <w:rsid w:val="000924B9"/>
    <w:rsid w:val="0015435B"/>
    <w:rsid w:val="00181632"/>
    <w:rsid w:val="00221222"/>
    <w:rsid w:val="00740A0F"/>
    <w:rsid w:val="00745653"/>
    <w:rsid w:val="00C5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6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6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7</cp:revision>
  <cp:lastPrinted>2015-11-07T05:18:00Z</cp:lastPrinted>
  <dcterms:created xsi:type="dcterms:W3CDTF">2015-11-07T04:52:00Z</dcterms:created>
  <dcterms:modified xsi:type="dcterms:W3CDTF">2015-11-16T19:44:00Z</dcterms:modified>
</cp:coreProperties>
</file>