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D7791" w:rsidRDefault="00475731" w:rsidP="00ED7791">
      <w:pPr>
        <w:spacing w:after="0" w:line="240" w:lineRule="auto"/>
        <w:jc w:val="center"/>
        <w:rPr>
          <w:rFonts w:ascii="Times New Roman" w:hAnsi="Times New Roman" w:cs="Times New Roman"/>
          <w:b/>
          <w:sz w:val="24"/>
          <w:szCs w:val="24"/>
        </w:rPr>
      </w:pPr>
      <w:r w:rsidRPr="00ED7791">
        <w:rPr>
          <w:rFonts w:ascii="Times New Roman" w:hAnsi="Times New Roman" w:cs="Times New Roman"/>
          <w:b/>
          <w:sz w:val="24"/>
          <w:szCs w:val="24"/>
        </w:rPr>
        <w:t>Система работы по развитию речи учащихся на уроках русского языка.</w:t>
      </w:r>
    </w:p>
    <w:p w:rsidR="00475731" w:rsidRPr="00ED7791" w:rsidRDefault="00475731" w:rsidP="00ED7791">
      <w:pPr>
        <w:spacing w:after="0" w:line="240" w:lineRule="auto"/>
        <w:ind w:firstLine="709"/>
        <w:jc w:val="both"/>
        <w:rPr>
          <w:rFonts w:ascii="Times New Roman" w:hAnsi="Times New Roman" w:cs="Times New Roman"/>
          <w:sz w:val="24"/>
          <w:szCs w:val="24"/>
        </w:rPr>
      </w:pPr>
    </w:p>
    <w:p w:rsidR="00475731" w:rsidRPr="00ED7791" w:rsidRDefault="00475731" w:rsidP="00ED7791">
      <w:pPr>
        <w:spacing w:after="0" w:line="240" w:lineRule="auto"/>
        <w:ind w:firstLine="709"/>
        <w:jc w:val="both"/>
        <w:rPr>
          <w:rFonts w:ascii="Times New Roman" w:hAnsi="Times New Roman" w:cs="Times New Roman"/>
          <w:b/>
          <w:i/>
          <w:sz w:val="24"/>
          <w:szCs w:val="24"/>
        </w:rPr>
      </w:pPr>
      <w:r w:rsidRPr="00ED7791">
        <w:rPr>
          <w:rFonts w:ascii="Times New Roman" w:hAnsi="Times New Roman" w:cs="Times New Roman"/>
          <w:b/>
          <w:i/>
          <w:sz w:val="24"/>
          <w:szCs w:val="24"/>
        </w:rPr>
        <w:t>Притча о глухом, слепом и немом.</w:t>
      </w:r>
    </w:p>
    <w:p w:rsidR="00475731" w:rsidRPr="00ED7791" w:rsidRDefault="00475731" w:rsidP="00ED7791">
      <w:pPr>
        <w:spacing w:after="0" w:line="240" w:lineRule="auto"/>
        <w:ind w:firstLine="709"/>
        <w:jc w:val="both"/>
        <w:rPr>
          <w:rFonts w:ascii="Times New Roman" w:hAnsi="Times New Roman" w:cs="Times New Roman"/>
          <w:sz w:val="24"/>
          <w:szCs w:val="24"/>
        </w:rPr>
      </w:pPr>
      <w:r w:rsidRPr="00ED7791">
        <w:rPr>
          <w:rFonts w:ascii="Times New Roman" w:hAnsi="Times New Roman" w:cs="Times New Roman"/>
          <w:sz w:val="24"/>
          <w:szCs w:val="24"/>
        </w:rPr>
        <w:t>Пришли глухой, слепой и немой к Богу.</w:t>
      </w:r>
    </w:p>
    <w:p w:rsidR="00475731" w:rsidRPr="00ED7791" w:rsidRDefault="00475731" w:rsidP="00ED7791">
      <w:pPr>
        <w:spacing w:after="0" w:line="240" w:lineRule="auto"/>
        <w:ind w:firstLine="709"/>
        <w:jc w:val="both"/>
        <w:rPr>
          <w:rFonts w:ascii="Times New Roman" w:hAnsi="Times New Roman" w:cs="Times New Roman"/>
          <w:sz w:val="24"/>
          <w:szCs w:val="24"/>
        </w:rPr>
      </w:pPr>
      <w:r w:rsidRPr="00ED7791">
        <w:rPr>
          <w:rFonts w:ascii="Times New Roman" w:hAnsi="Times New Roman" w:cs="Times New Roman"/>
          <w:sz w:val="24"/>
          <w:szCs w:val="24"/>
        </w:rPr>
        <w:t>- Скажи, Господи, за что нам такое несчастье?</w:t>
      </w:r>
    </w:p>
    <w:p w:rsidR="00475731" w:rsidRPr="00ED7791" w:rsidRDefault="00475731" w:rsidP="00ED7791">
      <w:pPr>
        <w:spacing w:after="0" w:line="240" w:lineRule="auto"/>
        <w:ind w:firstLine="709"/>
        <w:jc w:val="both"/>
        <w:rPr>
          <w:rFonts w:ascii="Times New Roman" w:hAnsi="Times New Roman" w:cs="Times New Roman"/>
          <w:sz w:val="24"/>
          <w:szCs w:val="24"/>
        </w:rPr>
      </w:pPr>
      <w:r w:rsidRPr="00ED7791">
        <w:rPr>
          <w:rFonts w:ascii="Times New Roman" w:hAnsi="Times New Roman" w:cs="Times New Roman"/>
          <w:sz w:val="24"/>
          <w:szCs w:val="24"/>
        </w:rPr>
        <w:t>- Тебе, - сказал Бог глухому, - за то, что ты никого не слушал, кроме себя. Теперь ты никого не слышишь, и ничто тебе уже не мешает слушать собственные речи и мысли.</w:t>
      </w:r>
    </w:p>
    <w:p w:rsidR="00475731" w:rsidRPr="00ED7791" w:rsidRDefault="00475731" w:rsidP="00ED7791">
      <w:pPr>
        <w:spacing w:after="0" w:line="240" w:lineRule="auto"/>
        <w:ind w:firstLine="709"/>
        <w:jc w:val="both"/>
        <w:rPr>
          <w:rFonts w:ascii="Times New Roman" w:hAnsi="Times New Roman" w:cs="Times New Roman"/>
          <w:sz w:val="24"/>
          <w:szCs w:val="24"/>
        </w:rPr>
      </w:pPr>
      <w:r w:rsidRPr="00ED7791">
        <w:rPr>
          <w:rFonts w:ascii="Times New Roman" w:hAnsi="Times New Roman" w:cs="Times New Roman"/>
          <w:sz w:val="24"/>
          <w:szCs w:val="24"/>
        </w:rPr>
        <w:t xml:space="preserve">- Тебе, - обратился Всевышний к слепому, - за то, что ты никогда никого и нечего не хотел замечать кроме себя и своих нужд. Теперь ты избавлен от труда, </w:t>
      </w:r>
      <w:proofErr w:type="spellStart"/>
      <w:r w:rsidRPr="00ED7791">
        <w:rPr>
          <w:rFonts w:ascii="Times New Roman" w:hAnsi="Times New Roman" w:cs="Times New Roman"/>
          <w:sz w:val="24"/>
          <w:szCs w:val="24"/>
        </w:rPr>
        <w:t>зрить</w:t>
      </w:r>
      <w:proofErr w:type="spellEnd"/>
      <w:r w:rsidRPr="00ED7791">
        <w:rPr>
          <w:rFonts w:ascii="Times New Roman" w:hAnsi="Times New Roman" w:cs="Times New Roman"/>
          <w:sz w:val="24"/>
          <w:szCs w:val="24"/>
        </w:rPr>
        <w:t xml:space="preserve"> то, что не желал видеть.</w:t>
      </w:r>
    </w:p>
    <w:p w:rsidR="00475731" w:rsidRPr="00ED7791" w:rsidRDefault="00475731" w:rsidP="00ED7791">
      <w:pPr>
        <w:spacing w:after="0" w:line="240" w:lineRule="auto"/>
        <w:ind w:firstLine="709"/>
        <w:jc w:val="both"/>
        <w:rPr>
          <w:rFonts w:ascii="Times New Roman" w:hAnsi="Times New Roman" w:cs="Times New Roman"/>
          <w:sz w:val="24"/>
          <w:szCs w:val="24"/>
        </w:rPr>
      </w:pPr>
      <w:r w:rsidRPr="00ED7791">
        <w:rPr>
          <w:rFonts w:ascii="Times New Roman" w:hAnsi="Times New Roman" w:cs="Times New Roman"/>
          <w:sz w:val="24"/>
          <w:szCs w:val="24"/>
        </w:rPr>
        <w:t xml:space="preserve">- А тебе, - продолжил Господь, указывая на немого, - дана возможность помолчать, ибо </w:t>
      </w:r>
      <w:proofErr w:type="gramStart"/>
      <w:r w:rsidRPr="00ED7791">
        <w:rPr>
          <w:rFonts w:ascii="Times New Roman" w:hAnsi="Times New Roman" w:cs="Times New Roman"/>
          <w:sz w:val="24"/>
          <w:szCs w:val="24"/>
        </w:rPr>
        <w:t>переговорить и переслушать тебя было</w:t>
      </w:r>
      <w:proofErr w:type="gramEnd"/>
      <w:r w:rsidRPr="00ED7791">
        <w:rPr>
          <w:rFonts w:ascii="Times New Roman" w:hAnsi="Times New Roman" w:cs="Times New Roman"/>
          <w:sz w:val="24"/>
          <w:szCs w:val="24"/>
        </w:rPr>
        <w:t xml:space="preserve"> невозможно. Вы получили всё, - сказал Бог всем, - что хотели, почему же вы не радуетесь, а скорбите?</w:t>
      </w:r>
    </w:p>
    <w:p w:rsidR="00475731" w:rsidRPr="00ED7791" w:rsidRDefault="00475731" w:rsidP="00ED7791">
      <w:pPr>
        <w:spacing w:after="0" w:line="240" w:lineRule="auto"/>
        <w:ind w:firstLine="709"/>
        <w:jc w:val="both"/>
        <w:rPr>
          <w:rFonts w:ascii="Times New Roman" w:hAnsi="Times New Roman" w:cs="Times New Roman"/>
          <w:sz w:val="24"/>
          <w:szCs w:val="24"/>
        </w:rPr>
      </w:pPr>
      <w:r w:rsidRPr="00ED7791">
        <w:rPr>
          <w:rFonts w:ascii="Times New Roman" w:hAnsi="Times New Roman" w:cs="Times New Roman"/>
          <w:sz w:val="24"/>
          <w:szCs w:val="24"/>
        </w:rPr>
        <w:t>Но несчастные не ответили. Никто из них не предполагал, что счастье, о котором они так мечтали, обернётся горем.</w:t>
      </w:r>
    </w:p>
    <w:p w:rsidR="00475731" w:rsidRPr="00ED7791" w:rsidRDefault="00475731" w:rsidP="00ED7791">
      <w:pPr>
        <w:spacing w:after="0" w:line="240" w:lineRule="auto"/>
        <w:ind w:firstLine="709"/>
        <w:jc w:val="both"/>
        <w:rPr>
          <w:rFonts w:ascii="Times New Roman" w:hAnsi="Times New Roman" w:cs="Times New Roman"/>
          <w:sz w:val="24"/>
          <w:szCs w:val="24"/>
        </w:rPr>
      </w:pPr>
      <w:r w:rsidRPr="00ED7791">
        <w:rPr>
          <w:rFonts w:ascii="Times New Roman" w:hAnsi="Times New Roman" w:cs="Times New Roman"/>
          <w:sz w:val="24"/>
          <w:szCs w:val="24"/>
        </w:rPr>
        <w:t xml:space="preserve">Нужно помнить, что уши даны человеку, чтобы слышать и слушать, зрение – чтобы смотреть и видеть, а язык – чтобы общаться, понимать через речь </w:t>
      </w:r>
      <w:proofErr w:type="gramStart"/>
      <w:r w:rsidRPr="00ED7791">
        <w:rPr>
          <w:rFonts w:ascii="Times New Roman" w:hAnsi="Times New Roman" w:cs="Times New Roman"/>
          <w:sz w:val="24"/>
          <w:szCs w:val="24"/>
        </w:rPr>
        <w:t>другого</w:t>
      </w:r>
      <w:proofErr w:type="gramEnd"/>
      <w:r w:rsidRPr="00ED7791">
        <w:rPr>
          <w:rFonts w:ascii="Times New Roman" w:hAnsi="Times New Roman" w:cs="Times New Roman"/>
          <w:sz w:val="24"/>
          <w:szCs w:val="24"/>
        </w:rPr>
        <w:t xml:space="preserve"> и быть понятным.</w:t>
      </w:r>
    </w:p>
    <w:p w:rsidR="008B7389" w:rsidRPr="00ED7791" w:rsidRDefault="008B7389" w:rsidP="00ED7791">
      <w:pPr>
        <w:spacing w:after="0" w:line="240" w:lineRule="auto"/>
        <w:ind w:firstLine="709"/>
        <w:jc w:val="both"/>
        <w:rPr>
          <w:rFonts w:ascii="Times New Roman" w:hAnsi="Times New Roman" w:cs="Times New Roman"/>
          <w:sz w:val="24"/>
          <w:szCs w:val="24"/>
        </w:rPr>
      </w:pPr>
      <w:r w:rsidRPr="00ED7791">
        <w:rPr>
          <w:rFonts w:ascii="Times New Roman" w:hAnsi="Times New Roman" w:cs="Times New Roman"/>
          <w:sz w:val="24"/>
          <w:szCs w:val="24"/>
        </w:rPr>
        <w:t>Эта притча как нельзя лучше иллюстрирует необходимость работы над развитием речи учащихся.</w:t>
      </w:r>
    </w:p>
    <w:p w:rsidR="008B7389" w:rsidRPr="00ED7791" w:rsidRDefault="008B7389" w:rsidP="00ED7791">
      <w:pPr>
        <w:spacing w:after="0" w:line="240" w:lineRule="auto"/>
        <w:ind w:firstLine="709"/>
        <w:jc w:val="both"/>
        <w:rPr>
          <w:rFonts w:ascii="Times New Roman" w:hAnsi="Times New Roman" w:cs="Times New Roman"/>
          <w:sz w:val="24"/>
          <w:szCs w:val="24"/>
        </w:rPr>
      </w:pPr>
      <w:r w:rsidRPr="00ED7791">
        <w:rPr>
          <w:rFonts w:ascii="Times New Roman" w:hAnsi="Times New Roman" w:cs="Times New Roman"/>
          <w:sz w:val="24"/>
          <w:szCs w:val="24"/>
        </w:rPr>
        <w:t xml:space="preserve">«Чтобы открыть уста детей» - так формулировал основную задачу работы по развитию речи лингвист и методист 20 века В.И. Чернышёв. Поддержать стремление детей к самовыражению через словесное творчество, развить врожденный дар слова </w:t>
      </w:r>
      <w:proofErr w:type="gramStart"/>
      <w:r w:rsidRPr="00ED7791">
        <w:rPr>
          <w:rFonts w:ascii="Times New Roman" w:hAnsi="Times New Roman" w:cs="Times New Roman"/>
          <w:sz w:val="24"/>
          <w:szCs w:val="24"/>
        </w:rPr>
        <w:t>–э</w:t>
      </w:r>
      <w:proofErr w:type="gramEnd"/>
      <w:r w:rsidRPr="00ED7791">
        <w:rPr>
          <w:rFonts w:ascii="Times New Roman" w:hAnsi="Times New Roman" w:cs="Times New Roman"/>
          <w:sz w:val="24"/>
          <w:szCs w:val="24"/>
        </w:rPr>
        <w:t>то и есть «открыть уста детей».</w:t>
      </w:r>
    </w:p>
    <w:p w:rsidR="008B7389" w:rsidRPr="00ED7791" w:rsidRDefault="008B7389" w:rsidP="00ED7791">
      <w:pPr>
        <w:spacing w:after="0" w:line="240" w:lineRule="auto"/>
        <w:ind w:firstLine="709"/>
        <w:jc w:val="both"/>
        <w:rPr>
          <w:rFonts w:ascii="Times New Roman" w:hAnsi="Times New Roman" w:cs="Times New Roman"/>
          <w:sz w:val="24"/>
          <w:szCs w:val="24"/>
        </w:rPr>
      </w:pPr>
      <w:r w:rsidRPr="00ED7791">
        <w:rPr>
          <w:rFonts w:ascii="Times New Roman" w:hAnsi="Times New Roman" w:cs="Times New Roman"/>
          <w:sz w:val="24"/>
          <w:szCs w:val="24"/>
        </w:rPr>
        <w:t>Развитие речи – процесс овладения речью, её восприятия и выражения своих мыслей. Для работы над развитием речи на уроках необходимо создание ситуации потребности общения, выражения мысли, наличие значимого материала, составляющего содержание речи, владение теоретическими знаниями о языке постоянная корректировка речи.</w:t>
      </w:r>
    </w:p>
    <w:p w:rsidR="008B7389" w:rsidRPr="00ED7791" w:rsidRDefault="008B7389" w:rsidP="00ED7791">
      <w:pPr>
        <w:spacing w:after="0" w:line="240" w:lineRule="auto"/>
        <w:ind w:firstLine="709"/>
        <w:jc w:val="both"/>
        <w:rPr>
          <w:rFonts w:ascii="Times New Roman" w:hAnsi="Times New Roman" w:cs="Times New Roman"/>
          <w:sz w:val="24"/>
          <w:szCs w:val="24"/>
        </w:rPr>
      </w:pPr>
      <w:r w:rsidRPr="00ED7791">
        <w:rPr>
          <w:rFonts w:ascii="Times New Roman" w:hAnsi="Times New Roman" w:cs="Times New Roman"/>
          <w:sz w:val="24"/>
          <w:szCs w:val="24"/>
        </w:rPr>
        <w:t>Система работы по РР включает организацию речевых ситуаций, словесную работу, синтаксические упражнения, работу над текстами, выразительное чтение, исправление и совершенствование речи. Вся работа опирается на курс грамматики, лексики, фонетики, словообразования, стилистики.</w:t>
      </w:r>
    </w:p>
    <w:p w:rsidR="00B63769" w:rsidRPr="00ED7791" w:rsidRDefault="008B7389" w:rsidP="00ED7791">
      <w:pPr>
        <w:spacing w:after="0" w:line="240" w:lineRule="auto"/>
        <w:ind w:firstLine="709"/>
        <w:jc w:val="both"/>
        <w:rPr>
          <w:rFonts w:ascii="Times New Roman" w:hAnsi="Times New Roman" w:cs="Times New Roman"/>
          <w:sz w:val="24"/>
          <w:szCs w:val="24"/>
        </w:rPr>
      </w:pPr>
      <w:r w:rsidRPr="00ED7791">
        <w:rPr>
          <w:rFonts w:ascii="Times New Roman" w:hAnsi="Times New Roman" w:cs="Times New Roman"/>
          <w:sz w:val="24"/>
          <w:szCs w:val="24"/>
        </w:rPr>
        <w:t>Чтение является необходимым компонентом обучения русскому языку в школе, на базе которого развивается и совершенствуется умение излагать собственные мысли. Формируя у учащихся навыки чтения, учитель подготавливает их к различным видам воспроизведения прочитанного</w:t>
      </w:r>
      <w:r w:rsidR="00B63769" w:rsidRPr="00ED7791">
        <w:rPr>
          <w:rFonts w:ascii="Times New Roman" w:hAnsi="Times New Roman" w:cs="Times New Roman"/>
          <w:sz w:val="24"/>
          <w:szCs w:val="24"/>
        </w:rPr>
        <w:t>,</w:t>
      </w:r>
      <w:r w:rsidRPr="00ED7791">
        <w:rPr>
          <w:rFonts w:ascii="Times New Roman" w:hAnsi="Times New Roman" w:cs="Times New Roman"/>
          <w:sz w:val="24"/>
          <w:szCs w:val="24"/>
        </w:rPr>
        <w:t xml:space="preserve"> прежде всего к пересказам</w:t>
      </w:r>
      <w:r w:rsidR="00B63769" w:rsidRPr="00ED7791">
        <w:rPr>
          <w:rFonts w:ascii="Times New Roman" w:hAnsi="Times New Roman" w:cs="Times New Roman"/>
          <w:sz w:val="24"/>
          <w:szCs w:val="24"/>
        </w:rPr>
        <w:t xml:space="preserve"> – краткому и подробному. Развитый навык чтения позволяет перейти к другим способам использования текста в процессе развития речи учащихся: письменному изложению услышанного или прочитанного, выражению собственных мыслей (написание сочинения, подготовка докладов, сообщений, составление конспектов, тезисов, написание рецензий, аннотаций).</w:t>
      </w:r>
    </w:p>
    <w:p w:rsidR="008B7389" w:rsidRPr="00ED7791" w:rsidRDefault="00B63769" w:rsidP="00ED7791">
      <w:pPr>
        <w:spacing w:after="0" w:line="240" w:lineRule="auto"/>
        <w:ind w:firstLine="709"/>
        <w:jc w:val="both"/>
        <w:rPr>
          <w:rFonts w:ascii="Times New Roman" w:hAnsi="Times New Roman" w:cs="Times New Roman"/>
          <w:sz w:val="24"/>
          <w:szCs w:val="24"/>
        </w:rPr>
      </w:pPr>
      <w:r w:rsidRPr="00ED7791">
        <w:rPr>
          <w:rFonts w:ascii="Times New Roman" w:hAnsi="Times New Roman" w:cs="Times New Roman"/>
          <w:sz w:val="24"/>
          <w:szCs w:val="24"/>
        </w:rPr>
        <w:t>Фактически текст, на основе которого производится обучение чтению, выступает для учащихся в роли текста образца: анализируя и интерпретируя его, учащиеся усваивают нормы и возможности различных высказываний. Поэтому на уроках русского языка и литературы большое внимание уделяется работе над осознанным выразительным чтением. Практикуют чтение про себя, шёпотом и вслух, засекая время чтения, с последующим выявлением осознанности чтения. Учащиеся по прочтении текста получают задание восстановить текст по памяти (вписать пропущенные слова), сформулировать вопрос по прочитанному тексту, подобрать задание к тексту, составить текст на основе данной модели, дополнить те</w:t>
      </w:r>
      <w:proofErr w:type="gramStart"/>
      <w:r w:rsidRPr="00ED7791">
        <w:rPr>
          <w:rFonts w:ascii="Times New Roman" w:hAnsi="Times New Roman" w:cs="Times New Roman"/>
          <w:sz w:val="24"/>
          <w:szCs w:val="24"/>
        </w:rPr>
        <w:t>кст фр</w:t>
      </w:r>
      <w:proofErr w:type="gramEnd"/>
      <w:r w:rsidRPr="00ED7791">
        <w:rPr>
          <w:rFonts w:ascii="Times New Roman" w:hAnsi="Times New Roman" w:cs="Times New Roman"/>
          <w:sz w:val="24"/>
          <w:szCs w:val="24"/>
        </w:rPr>
        <w:t>агментами. Данные виды работы над текстом позволяют уже в 5 классе начать работу над комплексным анализом текста.</w:t>
      </w:r>
    </w:p>
    <w:p w:rsidR="00B63769" w:rsidRPr="00ED7791" w:rsidRDefault="00B63769" w:rsidP="00ED7791">
      <w:pPr>
        <w:spacing w:after="0" w:line="240" w:lineRule="auto"/>
        <w:ind w:firstLine="709"/>
        <w:jc w:val="both"/>
        <w:rPr>
          <w:rFonts w:ascii="Times New Roman" w:hAnsi="Times New Roman" w:cs="Times New Roman"/>
          <w:sz w:val="24"/>
          <w:szCs w:val="24"/>
        </w:rPr>
      </w:pPr>
      <w:r w:rsidRPr="00ED7791">
        <w:rPr>
          <w:rFonts w:ascii="Times New Roman" w:hAnsi="Times New Roman" w:cs="Times New Roman"/>
          <w:sz w:val="24"/>
          <w:szCs w:val="24"/>
        </w:rPr>
        <w:lastRenderedPageBreak/>
        <w:t xml:space="preserve">Ведётся учет и скорости чтения. Навык чтения отслеживают с 5 по 9 классы. Например: Абдулина Ксюша в 5 классе читала 56 слов </w:t>
      </w:r>
      <w:proofErr w:type="gramStart"/>
      <w:r w:rsidRPr="00ED7791">
        <w:rPr>
          <w:rFonts w:ascii="Times New Roman" w:hAnsi="Times New Roman" w:cs="Times New Roman"/>
          <w:sz w:val="24"/>
          <w:szCs w:val="24"/>
        </w:rPr>
        <w:t>в</w:t>
      </w:r>
      <w:proofErr w:type="gramEnd"/>
      <w:r w:rsidRPr="00ED7791">
        <w:rPr>
          <w:rFonts w:ascii="Times New Roman" w:hAnsi="Times New Roman" w:cs="Times New Roman"/>
          <w:sz w:val="24"/>
          <w:szCs w:val="24"/>
        </w:rPr>
        <w:t xml:space="preserve"> </w:t>
      </w:r>
      <w:proofErr w:type="gramStart"/>
      <w:r w:rsidRPr="00ED7791">
        <w:rPr>
          <w:rFonts w:ascii="Times New Roman" w:hAnsi="Times New Roman" w:cs="Times New Roman"/>
          <w:sz w:val="24"/>
          <w:szCs w:val="24"/>
        </w:rPr>
        <w:t>мин</w:t>
      </w:r>
      <w:proofErr w:type="gramEnd"/>
      <w:r w:rsidRPr="00ED7791">
        <w:rPr>
          <w:rFonts w:ascii="Times New Roman" w:hAnsi="Times New Roman" w:cs="Times New Roman"/>
          <w:sz w:val="24"/>
          <w:szCs w:val="24"/>
        </w:rPr>
        <w:t xml:space="preserve">., </w:t>
      </w:r>
      <w:proofErr w:type="spellStart"/>
      <w:r w:rsidRPr="00ED7791">
        <w:rPr>
          <w:rFonts w:ascii="Times New Roman" w:hAnsi="Times New Roman" w:cs="Times New Roman"/>
          <w:sz w:val="24"/>
          <w:szCs w:val="24"/>
        </w:rPr>
        <w:t>Ахматгалиева</w:t>
      </w:r>
      <w:proofErr w:type="spellEnd"/>
      <w:r w:rsidRPr="00ED7791">
        <w:rPr>
          <w:rFonts w:ascii="Times New Roman" w:hAnsi="Times New Roman" w:cs="Times New Roman"/>
          <w:sz w:val="24"/>
          <w:szCs w:val="24"/>
        </w:rPr>
        <w:t xml:space="preserve"> Алина – 94 слова. В 6 классе 112, 141, в 7 – 130,142, в 8 – 148, 170, в 9 – 136, 174</w:t>
      </w:r>
      <w:r w:rsidR="00464472" w:rsidRPr="00ED7791">
        <w:rPr>
          <w:rFonts w:ascii="Times New Roman" w:hAnsi="Times New Roman" w:cs="Times New Roman"/>
          <w:sz w:val="24"/>
          <w:szCs w:val="24"/>
        </w:rPr>
        <w:t xml:space="preserve">. </w:t>
      </w:r>
      <w:proofErr w:type="spellStart"/>
      <w:r w:rsidR="00464472" w:rsidRPr="00ED7791">
        <w:rPr>
          <w:rFonts w:ascii="Times New Roman" w:hAnsi="Times New Roman" w:cs="Times New Roman"/>
          <w:sz w:val="24"/>
          <w:szCs w:val="24"/>
        </w:rPr>
        <w:t>Колпащиков</w:t>
      </w:r>
      <w:proofErr w:type="spellEnd"/>
      <w:r w:rsidR="00464472" w:rsidRPr="00ED7791">
        <w:rPr>
          <w:rFonts w:ascii="Times New Roman" w:hAnsi="Times New Roman" w:cs="Times New Roman"/>
          <w:sz w:val="24"/>
          <w:szCs w:val="24"/>
        </w:rPr>
        <w:t xml:space="preserve"> Рома в 5 классе читал 73 слова </w:t>
      </w:r>
      <w:proofErr w:type="gramStart"/>
      <w:r w:rsidR="00464472" w:rsidRPr="00ED7791">
        <w:rPr>
          <w:rFonts w:ascii="Times New Roman" w:hAnsi="Times New Roman" w:cs="Times New Roman"/>
          <w:sz w:val="24"/>
          <w:szCs w:val="24"/>
        </w:rPr>
        <w:t>в</w:t>
      </w:r>
      <w:proofErr w:type="gramEnd"/>
      <w:r w:rsidR="00464472" w:rsidRPr="00ED7791">
        <w:rPr>
          <w:rFonts w:ascii="Times New Roman" w:hAnsi="Times New Roman" w:cs="Times New Roman"/>
          <w:sz w:val="24"/>
          <w:szCs w:val="24"/>
        </w:rPr>
        <w:t xml:space="preserve"> мин.,</w:t>
      </w:r>
      <w:r w:rsidR="00464472" w:rsidRPr="00ED7791">
        <w:rPr>
          <w:sz w:val="24"/>
          <w:szCs w:val="24"/>
        </w:rPr>
        <w:t xml:space="preserve"> </w:t>
      </w:r>
      <w:r w:rsidR="00464472" w:rsidRPr="00ED7791">
        <w:rPr>
          <w:rFonts w:ascii="Times New Roman" w:hAnsi="Times New Roman" w:cs="Times New Roman"/>
          <w:sz w:val="24"/>
          <w:szCs w:val="24"/>
        </w:rPr>
        <w:t>в 6 – 78, 7 – 76, в 8 – 91, в 9 – 127.</w:t>
      </w:r>
    </w:p>
    <w:p w:rsidR="00464472" w:rsidRPr="00ED7791" w:rsidRDefault="00464472" w:rsidP="00ED7791">
      <w:pPr>
        <w:spacing w:after="0" w:line="240" w:lineRule="auto"/>
        <w:ind w:firstLine="709"/>
        <w:jc w:val="both"/>
        <w:rPr>
          <w:rFonts w:ascii="Times New Roman" w:hAnsi="Times New Roman" w:cs="Times New Roman"/>
          <w:sz w:val="24"/>
          <w:szCs w:val="24"/>
        </w:rPr>
      </w:pPr>
      <w:r w:rsidRPr="00ED7791">
        <w:rPr>
          <w:rFonts w:ascii="Times New Roman" w:hAnsi="Times New Roman" w:cs="Times New Roman"/>
          <w:sz w:val="24"/>
          <w:szCs w:val="24"/>
        </w:rPr>
        <w:t>Работа на РР предполагает расширение словарного запаса учащихся. На каждом уроке проводится словарная работа. Дети знакомятся с новыми словами, разными способами толкуют значение слова, учащиеся группы</w:t>
      </w:r>
      <w:proofErr w:type="gramStart"/>
      <w:r w:rsidRPr="00ED7791">
        <w:rPr>
          <w:rFonts w:ascii="Times New Roman" w:hAnsi="Times New Roman" w:cs="Times New Roman"/>
          <w:sz w:val="24"/>
          <w:szCs w:val="24"/>
        </w:rPr>
        <w:t xml:space="preserve"> В</w:t>
      </w:r>
      <w:proofErr w:type="gramEnd"/>
      <w:r w:rsidRPr="00ED7791">
        <w:rPr>
          <w:rFonts w:ascii="Times New Roman" w:hAnsi="Times New Roman" w:cs="Times New Roman"/>
          <w:sz w:val="24"/>
          <w:szCs w:val="24"/>
        </w:rPr>
        <w:t xml:space="preserve"> работают с толковым словарем. Скудностью словарного запаса объясняется неспособность подобрать проверочные слова к словам с безударными проверяемыми гласными и проверяемыми согласными. В 6Ж практикую игру в лото «Секреты орфографии».</w:t>
      </w:r>
    </w:p>
    <w:p w:rsidR="00464472" w:rsidRPr="00ED7791" w:rsidRDefault="00464472" w:rsidP="00ED7791">
      <w:pPr>
        <w:spacing w:after="0" w:line="240" w:lineRule="auto"/>
        <w:ind w:firstLine="709"/>
        <w:jc w:val="both"/>
        <w:rPr>
          <w:rFonts w:ascii="Times New Roman" w:hAnsi="Times New Roman" w:cs="Times New Roman"/>
          <w:sz w:val="24"/>
          <w:szCs w:val="24"/>
        </w:rPr>
      </w:pPr>
      <w:r w:rsidRPr="00ED7791">
        <w:rPr>
          <w:rFonts w:ascii="Times New Roman" w:hAnsi="Times New Roman" w:cs="Times New Roman"/>
          <w:sz w:val="24"/>
          <w:szCs w:val="24"/>
        </w:rPr>
        <w:t>Существенную роль в механизме речи играет память. У большинства учащихся 5Е и 6Ж кратковременная память. Многие из них не способны логически выстроить свою речь, осознать ее, использовать теоретические сведения на практике. Все сводится к механическому, пустому заучиванию. В «Справочнике» зарисовываем, записываем схемы, опоры, которые называем шпаргалками. Это позволяет учащимся со слабой памятью вытроить устную речь.</w:t>
      </w:r>
    </w:p>
    <w:p w:rsidR="00CA360E" w:rsidRPr="00ED7791" w:rsidRDefault="00464472" w:rsidP="00ED7791">
      <w:pPr>
        <w:spacing w:after="0" w:line="240" w:lineRule="auto"/>
        <w:ind w:firstLine="709"/>
        <w:jc w:val="both"/>
        <w:rPr>
          <w:rFonts w:ascii="Times New Roman" w:hAnsi="Times New Roman" w:cs="Times New Roman"/>
          <w:sz w:val="24"/>
          <w:szCs w:val="24"/>
        </w:rPr>
      </w:pPr>
      <w:r w:rsidRPr="00ED7791">
        <w:rPr>
          <w:rFonts w:ascii="Times New Roman" w:hAnsi="Times New Roman" w:cs="Times New Roman"/>
          <w:sz w:val="24"/>
          <w:szCs w:val="24"/>
        </w:rPr>
        <w:t>На работу над устной связной речью обычно не хватает времени. Мы довольствуемся короткими односложными ответами. Детям не хватает общения в семье, в школе. О деятельности учителя судят главным образом по результатам контрольного диктанта</w:t>
      </w:r>
      <w:r w:rsidR="00CA360E" w:rsidRPr="00ED7791">
        <w:rPr>
          <w:rFonts w:ascii="Times New Roman" w:hAnsi="Times New Roman" w:cs="Times New Roman"/>
          <w:sz w:val="24"/>
          <w:szCs w:val="24"/>
        </w:rPr>
        <w:t xml:space="preserve">, а не по </w:t>
      </w:r>
      <w:proofErr w:type="gramStart"/>
      <w:r w:rsidR="00CA360E" w:rsidRPr="00ED7791">
        <w:rPr>
          <w:rFonts w:ascii="Times New Roman" w:hAnsi="Times New Roman" w:cs="Times New Roman"/>
          <w:sz w:val="24"/>
          <w:szCs w:val="24"/>
        </w:rPr>
        <w:t>тому</w:t>
      </w:r>
      <w:proofErr w:type="gramEnd"/>
      <w:r w:rsidR="00CA360E" w:rsidRPr="00ED7791">
        <w:rPr>
          <w:rFonts w:ascii="Times New Roman" w:hAnsi="Times New Roman" w:cs="Times New Roman"/>
          <w:sz w:val="24"/>
          <w:szCs w:val="24"/>
        </w:rPr>
        <w:t xml:space="preserve"> как дети умеют воспринимать услышанное, прочитанное, как умеют говорить и писать. Именно у пятиклассников надо совершенствовать устную</w:t>
      </w:r>
      <w:proofErr w:type="gramStart"/>
      <w:r w:rsidR="00CA360E" w:rsidRPr="00ED7791">
        <w:rPr>
          <w:rFonts w:ascii="Times New Roman" w:hAnsi="Times New Roman" w:cs="Times New Roman"/>
          <w:sz w:val="24"/>
          <w:szCs w:val="24"/>
        </w:rPr>
        <w:t xml:space="preserve"> ,</w:t>
      </w:r>
      <w:proofErr w:type="gramEnd"/>
      <w:r w:rsidR="00CA360E" w:rsidRPr="00ED7791">
        <w:rPr>
          <w:rFonts w:ascii="Times New Roman" w:hAnsi="Times New Roman" w:cs="Times New Roman"/>
          <w:sz w:val="24"/>
          <w:szCs w:val="24"/>
        </w:rPr>
        <w:t xml:space="preserve">научную и разговорную речь, обучать их словесной вежливости. Поэтому поощряю ребят, которые хорошо готовят устные уроки (ответы по учебнику, пересказы, устные сочинения). Стараюсь отметить каждое развернутое устное высказывание. В классах с небольшой наполняемостью каждый ученик имеет возможность хотя бы раз в неделю быть в роли </w:t>
      </w:r>
      <w:proofErr w:type="gramStart"/>
      <w:r w:rsidR="00CA360E" w:rsidRPr="00ED7791">
        <w:rPr>
          <w:rFonts w:ascii="Times New Roman" w:hAnsi="Times New Roman" w:cs="Times New Roman"/>
          <w:sz w:val="24"/>
          <w:szCs w:val="24"/>
        </w:rPr>
        <w:t>выступающего</w:t>
      </w:r>
      <w:proofErr w:type="gramEnd"/>
      <w:r w:rsidR="00CA360E" w:rsidRPr="00ED7791">
        <w:rPr>
          <w:rFonts w:ascii="Times New Roman" w:hAnsi="Times New Roman" w:cs="Times New Roman"/>
          <w:sz w:val="24"/>
          <w:szCs w:val="24"/>
        </w:rPr>
        <w:t xml:space="preserve"> перед классом. И к 9 классу у детей не будет разного рода комплексов. Они овладевают речью публицистической, творческие задания будут соответствовать предъявляемым требованиям.</w:t>
      </w:r>
    </w:p>
    <w:p w:rsidR="00025FDF" w:rsidRPr="00ED7791" w:rsidRDefault="00CA360E" w:rsidP="00ED7791">
      <w:pPr>
        <w:spacing w:after="0" w:line="240" w:lineRule="auto"/>
        <w:ind w:firstLine="709"/>
        <w:jc w:val="both"/>
        <w:rPr>
          <w:rFonts w:ascii="Times New Roman" w:hAnsi="Times New Roman" w:cs="Times New Roman"/>
          <w:sz w:val="24"/>
          <w:szCs w:val="24"/>
        </w:rPr>
      </w:pPr>
      <w:r w:rsidRPr="00ED7791">
        <w:rPr>
          <w:rFonts w:ascii="Times New Roman" w:hAnsi="Times New Roman" w:cs="Times New Roman"/>
          <w:sz w:val="24"/>
          <w:szCs w:val="24"/>
        </w:rPr>
        <w:t xml:space="preserve">Хорошо известно, что в устной речи ребенок овладевает сложными грамматическими формами без всякой теории. Включить эти формы в письменную речь гораздо труднее. Возникает необходимость контролировать логику изложения мыслей, своевременно замечать и устранять ошибки и недочеты, как в содержании, так и в языковом оформлении. В 5 и 6 классах по мере возможности проверяю черновые варианты сочинений и изложений, указываю все виды ошибок, включая и речевые, для самостоятельной последующей работы над черновиками. Практикую как компонент учебной деятельности учеников самоконтроль и взаимоконтроль в старших классах. Провожу совместную работу учащихся над созданием речевого </w:t>
      </w:r>
      <w:proofErr w:type="gramStart"/>
      <w:r w:rsidRPr="00ED7791">
        <w:rPr>
          <w:rFonts w:ascii="Times New Roman" w:hAnsi="Times New Roman" w:cs="Times New Roman"/>
          <w:sz w:val="24"/>
          <w:szCs w:val="24"/>
        </w:rPr>
        <w:t>высказывания</w:t>
      </w:r>
      <w:proofErr w:type="gramEnd"/>
      <w:r w:rsidRPr="00ED7791">
        <w:rPr>
          <w:rFonts w:ascii="Times New Roman" w:hAnsi="Times New Roman" w:cs="Times New Roman"/>
          <w:sz w:val="24"/>
          <w:szCs w:val="24"/>
        </w:rPr>
        <w:t xml:space="preserve"> на основе предварительно созданных учениками текстов. Эта работа очень результативна в классах компенсирующего обучения. Например, </w:t>
      </w:r>
      <w:r w:rsidR="00025FDF" w:rsidRPr="00ED7791">
        <w:rPr>
          <w:rFonts w:ascii="Times New Roman" w:hAnsi="Times New Roman" w:cs="Times New Roman"/>
          <w:sz w:val="24"/>
          <w:szCs w:val="24"/>
        </w:rPr>
        <w:t xml:space="preserve">после изучения рассказа Распутина «Уроки французского» </w:t>
      </w:r>
      <w:r w:rsidR="00464472" w:rsidRPr="00ED7791">
        <w:rPr>
          <w:rFonts w:ascii="Times New Roman" w:hAnsi="Times New Roman" w:cs="Times New Roman"/>
          <w:sz w:val="24"/>
          <w:szCs w:val="24"/>
        </w:rPr>
        <w:t xml:space="preserve"> </w:t>
      </w:r>
      <w:r w:rsidR="00025FDF" w:rsidRPr="00ED7791">
        <w:rPr>
          <w:rFonts w:ascii="Times New Roman" w:hAnsi="Times New Roman" w:cs="Times New Roman"/>
          <w:sz w:val="24"/>
          <w:szCs w:val="24"/>
        </w:rPr>
        <w:t xml:space="preserve">и Искандера «Тридцатый подвиг Геракла» учащиеся пишут сочинение об учителе. Ученица начинает его так: «Лидии Михайловне было 25 лет. Жила она ядом со школой в учительском доме. В ее комнате было много книг…». Дети сами указывают ошибку: для читателя сочинения не понятно, кто такая Лидия Михайловна. Часто смысловые ошибки создают комический эффект. При этом </w:t>
      </w:r>
      <w:proofErr w:type="gramStart"/>
      <w:r w:rsidR="00025FDF" w:rsidRPr="00ED7791">
        <w:rPr>
          <w:rFonts w:ascii="Times New Roman" w:hAnsi="Times New Roman" w:cs="Times New Roman"/>
          <w:sz w:val="24"/>
          <w:szCs w:val="24"/>
        </w:rPr>
        <w:t>написавший</w:t>
      </w:r>
      <w:proofErr w:type="gramEnd"/>
      <w:r w:rsidR="00025FDF" w:rsidRPr="00ED7791">
        <w:rPr>
          <w:rFonts w:ascii="Times New Roman" w:hAnsi="Times New Roman" w:cs="Times New Roman"/>
          <w:sz w:val="24"/>
          <w:szCs w:val="24"/>
        </w:rPr>
        <w:t xml:space="preserve"> такое предложение не сразу понимает, почему все смеются (с разрешения класса отрывки из сочинений зачитываются вслух). «Надо делать все уроки сразу, не откладывая на потом, или надеяться на авось, потому что можно получить двойку». «Получу высшее образование, заведу жену, наделаю детей» - пишет девятиклассник.</w:t>
      </w:r>
    </w:p>
    <w:p w:rsidR="00025FDF" w:rsidRPr="00ED7791" w:rsidRDefault="00025FDF" w:rsidP="00ED7791">
      <w:pPr>
        <w:spacing w:after="0" w:line="240" w:lineRule="auto"/>
        <w:ind w:firstLine="709"/>
        <w:jc w:val="both"/>
        <w:rPr>
          <w:rFonts w:ascii="Times New Roman" w:hAnsi="Times New Roman" w:cs="Times New Roman"/>
          <w:sz w:val="24"/>
          <w:szCs w:val="24"/>
        </w:rPr>
      </w:pPr>
      <w:r w:rsidRPr="00ED7791">
        <w:rPr>
          <w:rFonts w:ascii="Times New Roman" w:hAnsi="Times New Roman" w:cs="Times New Roman"/>
          <w:sz w:val="24"/>
          <w:szCs w:val="24"/>
        </w:rPr>
        <w:t>При изучении орфографии учащиеся уровней</w:t>
      </w:r>
      <w:proofErr w:type="gramStart"/>
      <w:r w:rsidRPr="00ED7791">
        <w:rPr>
          <w:rFonts w:ascii="Times New Roman" w:hAnsi="Times New Roman" w:cs="Times New Roman"/>
          <w:sz w:val="24"/>
          <w:szCs w:val="24"/>
        </w:rPr>
        <w:t xml:space="preserve"> Б</w:t>
      </w:r>
      <w:proofErr w:type="gramEnd"/>
      <w:r w:rsidRPr="00ED7791">
        <w:rPr>
          <w:rFonts w:ascii="Times New Roman" w:hAnsi="Times New Roman" w:cs="Times New Roman"/>
          <w:sz w:val="24"/>
          <w:szCs w:val="24"/>
        </w:rPr>
        <w:t xml:space="preserve"> и А </w:t>
      </w:r>
      <w:r w:rsidR="00B55CDD" w:rsidRPr="00ED7791">
        <w:rPr>
          <w:rFonts w:ascii="Times New Roman" w:hAnsi="Times New Roman" w:cs="Times New Roman"/>
          <w:sz w:val="24"/>
          <w:szCs w:val="24"/>
        </w:rPr>
        <w:t>создают тексты, включив в них как можно больше слов на изучаемую орфограмму. Уровня</w:t>
      </w:r>
      <w:proofErr w:type="gramStart"/>
      <w:r w:rsidR="00B55CDD" w:rsidRPr="00ED7791">
        <w:rPr>
          <w:rFonts w:ascii="Times New Roman" w:hAnsi="Times New Roman" w:cs="Times New Roman"/>
          <w:sz w:val="24"/>
          <w:szCs w:val="24"/>
        </w:rPr>
        <w:t xml:space="preserve"> Б</w:t>
      </w:r>
      <w:proofErr w:type="gramEnd"/>
      <w:r w:rsidR="00B55CDD" w:rsidRPr="00ED7791">
        <w:rPr>
          <w:rFonts w:ascii="Times New Roman" w:hAnsi="Times New Roman" w:cs="Times New Roman"/>
          <w:sz w:val="24"/>
          <w:szCs w:val="24"/>
        </w:rPr>
        <w:t xml:space="preserve"> составляют отдельные предложения: Шел по шоссе жокей, жевал шоколад. Услышал шорох в кустах крыжовника, зашептал: «Не буду больше щеголять».</w:t>
      </w:r>
    </w:p>
    <w:p w:rsidR="00B55CDD" w:rsidRPr="00ED7791" w:rsidRDefault="00B55CDD" w:rsidP="00ED7791">
      <w:pPr>
        <w:spacing w:after="0" w:line="240" w:lineRule="auto"/>
        <w:ind w:firstLine="709"/>
        <w:jc w:val="both"/>
        <w:rPr>
          <w:rFonts w:ascii="Times New Roman" w:hAnsi="Times New Roman" w:cs="Times New Roman"/>
          <w:sz w:val="24"/>
          <w:szCs w:val="24"/>
        </w:rPr>
      </w:pPr>
      <w:r w:rsidRPr="00ED7791">
        <w:rPr>
          <w:rFonts w:ascii="Times New Roman" w:hAnsi="Times New Roman" w:cs="Times New Roman"/>
          <w:sz w:val="24"/>
          <w:szCs w:val="24"/>
        </w:rPr>
        <w:lastRenderedPageBreak/>
        <w:t xml:space="preserve">Работа над развитием речи </w:t>
      </w:r>
      <w:proofErr w:type="gramStart"/>
      <w:r w:rsidRPr="00ED7791">
        <w:rPr>
          <w:rFonts w:ascii="Times New Roman" w:hAnsi="Times New Roman" w:cs="Times New Roman"/>
          <w:sz w:val="24"/>
          <w:szCs w:val="24"/>
        </w:rPr>
        <w:t>тесна</w:t>
      </w:r>
      <w:proofErr w:type="gramEnd"/>
      <w:r w:rsidRPr="00ED7791">
        <w:rPr>
          <w:rFonts w:ascii="Times New Roman" w:hAnsi="Times New Roman" w:cs="Times New Roman"/>
          <w:sz w:val="24"/>
          <w:szCs w:val="24"/>
        </w:rPr>
        <w:t xml:space="preserve"> связана с творческими заданиями и заданиями поискового характера. В 5 классе учебник Кутузова предусматривает уроки «Проба пера». Дети сочиняют произведения разных жанров. Например, сказка Гудимы Анны «Свечки и спички»:</w:t>
      </w:r>
    </w:p>
    <w:p w:rsidR="00B55CDD" w:rsidRPr="00ED7791" w:rsidRDefault="00B55CDD" w:rsidP="00ED7791">
      <w:pPr>
        <w:spacing w:after="0" w:line="240" w:lineRule="auto"/>
        <w:ind w:firstLine="709"/>
        <w:jc w:val="both"/>
        <w:rPr>
          <w:rFonts w:ascii="Times New Roman" w:hAnsi="Times New Roman" w:cs="Times New Roman"/>
          <w:sz w:val="24"/>
          <w:szCs w:val="24"/>
        </w:rPr>
      </w:pPr>
      <w:r w:rsidRPr="00ED7791">
        <w:rPr>
          <w:rFonts w:ascii="Times New Roman" w:hAnsi="Times New Roman" w:cs="Times New Roman"/>
          <w:sz w:val="24"/>
          <w:szCs w:val="24"/>
        </w:rPr>
        <w:t>На полке в коморке у бабушки Клавы жил паучок-старичок. Он жил в домике-паутине. По соседству жили спички и свечки. Давно ими не пользовалась бабушка Клава. Между спичками и свечками часто возникали ссоры. Они спорили о том, кто из них нужнее бабушке. Однажды во время грозы пропало электричество, и бабушка Клава вспомнила о спичках и свечках. При помощи спичек она зажгла свечки, и в комнате стало светло и уютно.</w:t>
      </w:r>
    </w:p>
    <w:p w:rsidR="00B55CDD" w:rsidRPr="00ED7791" w:rsidRDefault="00B55CDD" w:rsidP="00ED7791">
      <w:pPr>
        <w:spacing w:after="0" w:line="240" w:lineRule="auto"/>
        <w:ind w:firstLine="709"/>
        <w:jc w:val="both"/>
        <w:rPr>
          <w:rFonts w:ascii="Times New Roman" w:hAnsi="Times New Roman" w:cs="Times New Roman"/>
          <w:sz w:val="24"/>
          <w:szCs w:val="24"/>
        </w:rPr>
      </w:pPr>
      <w:r w:rsidRPr="00ED7791">
        <w:rPr>
          <w:rFonts w:ascii="Times New Roman" w:hAnsi="Times New Roman" w:cs="Times New Roman"/>
          <w:sz w:val="24"/>
          <w:szCs w:val="24"/>
        </w:rPr>
        <w:t>По паутине сполз паучок-старичок и сказал:</w:t>
      </w:r>
    </w:p>
    <w:p w:rsidR="00B55CDD" w:rsidRPr="00ED7791" w:rsidRDefault="00B55CDD" w:rsidP="00ED7791">
      <w:pPr>
        <w:spacing w:after="0" w:line="240" w:lineRule="auto"/>
        <w:ind w:firstLine="709"/>
        <w:jc w:val="both"/>
        <w:rPr>
          <w:rFonts w:ascii="Times New Roman" w:hAnsi="Times New Roman" w:cs="Times New Roman"/>
          <w:sz w:val="24"/>
          <w:szCs w:val="24"/>
        </w:rPr>
      </w:pPr>
      <w:r w:rsidRPr="00ED7791">
        <w:rPr>
          <w:rFonts w:ascii="Times New Roman" w:hAnsi="Times New Roman" w:cs="Times New Roman"/>
          <w:sz w:val="24"/>
          <w:szCs w:val="24"/>
        </w:rPr>
        <w:t>- Вот видите, нашей хозяйке понадобились и вы, спички, и вы, свечки. Без спичек бы не зажглись свечки, а без свечек не было бы светло в доме.</w:t>
      </w:r>
    </w:p>
    <w:p w:rsidR="00B55CDD" w:rsidRPr="00ED7791" w:rsidRDefault="00B55CDD" w:rsidP="00ED7791">
      <w:pPr>
        <w:spacing w:after="0" w:line="240" w:lineRule="auto"/>
        <w:ind w:firstLine="709"/>
        <w:jc w:val="both"/>
        <w:rPr>
          <w:rFonts w:ascii="Times New Roman" w:hAnsi="Times New Roman" w:cs="Times New Roman"/>
          <w:sz w:val="24"/>
          <w:szCs w:val="24"/>
        </w:rPr>
      </w:pPr>
      <w:r w:rsidRPr="00ED7791">
        <w:rPr>
          <w:rFonts w:ascii="Times New Roman" w:hAnsi="Times New Roman" w:cs="Times New Roman"/>
          <w:sz w:val="24"/>
          <w:szCs w:val="24"/>
        </w:rPr>
        <w:t xml:space="preserve">Как уже </w:t>
      </w:r>
      <w:proofErr w:type="gramStart"/>
      <w:r w:rsidRPr="00ED7791">
        <w:rPr>
          <w:rFonts w:ascii="Times New Roman" w:hAnsi="Times New Roman" w:cs="Times New Roman"/>
          <w:sz w:val="24"/>
          <w:szCs w:val="24"/>
        </w:rPr>
        <w:t>ни раз</w:t>
      </w:r>
      <w:proofErr w:type="gramEnd"/>
      <w:r w:rsidRPr="00ED7791">
        <w:rPr>
          <w:rFonts w:ascii="Times New Roman" w:hAnsi="Times New Roman" w:cs="Times New Roman"/>
          <w:sz w:val="24"/>
          <w:szCs w:val="24"/>
        </w:rPr>
        <w:t xml:space="preserve"> говорилось, одно из условий для успешной работы над развитием устной и письменной речи – это создание доверительной обстановки, когда у учащихся возникает желание высказать </w:t>
      </w:r>
      <w:r w:rsidR="00ED7791" w:rsidRPr="00ED7791">
        <w:rPr>
          <w:rFonts w:ascii="Times New Roman" w:hAnsi="Times New Roman" w:cs="Times New Roman"/>
          <w:sz w:val="24"/>
          <w:szCs w:val="24"/>
        </w:rPr>
        <w:t>свои мысли. Что очень важно на уроках литературы. На последнем уроке, посвященном изучению комедии «Горе от ума» ученик высказал мысль: «Не подслушивала бы Софья объяснения Молчалина с Лизой, все сложилось бы для героев более или менее благополучно». Какую бурную реакцию со стороны девочек вызвала эта реплика! Даже те, кто обычно не принимает участия в обсуждении</w:t>
      </w:r>
      <w:proofErr w:type="gramStart"/>
      <w:r w:rsidR="00ED7791" w:rsidRPr="00ED7791">
        <w:rPr>
          <w:rFonts w:ascii="Times New Roman" w:hAnsi="Times New Roman" w:cs="Times New Roman"/>
          <w:sz w:val="24"/>
          <w:szCs w:val="24"/>
        </w:rPr>
        <w:t xml:space="preserve"> ,</w:t>
      </w:r>
      <w:proofErr w:type="gramEnd"/>
      <w:r w:rsidR="00ED7791" w:rsidRPr="00ED7791">
        <w:rPr>
          <w:rFonts w:ascii="Times New Roman" w:hAnsi="Times New Roman" w:cs="Times New Roman"/>
          <w:sz w:val="24"/>
          <w:szCs w:val="24"/>
        </w:rPr>
        <w:t>поднятых на уроке проблем были вовлечены в общий спор, который в итоге вылился в рассуждение о счастье, о любви. Только ради таких, к сожалению редких моментов, стоит работать.</w:t>
      </w:r>
    </w:p>
    <w:p w:rsidR="00ED7791" w:rsidRPr="00ED7791" w:rsidRDefault="00ED7791" w:rsidP="00ED7791">
      <w:pPr>
        <w:spacing w:after="0" w:line="240" w:lineRule="auto"/>
        <w:ind w:firstLine="709"/>
        <w:jc w:val="both"/>
        <w:rPr>
          <w:rFonts w:ascii="Times New Roman" w:hAnsi="Times New Roman" w:cs="Times New Roman"/>
          <w:sz w:val="24"/>
          <w:szCs w:val="24"/>
        </w:rPr>
      </w:pPr>
      <w:r w:rsidRPr="00ED7791">
        <w:rPr>
          <w:rFonts w:ascii="Times New Roman" w:hAnsi="Times New Roman" w:cs="Times New Roman"/>
          <w:sz w:val="24"/>
          <w:szCs w:val="24"/>
        </w:rPr>
        <w:t>РР неотрывно от развития мышления и само способствует ему. Оно может протекать стихийно, но такая речь может оказаться неправильной, бедной. Успешной она может быть только при условии единых требований ко всем ее формам на протяжении всего образовательного процесса.</w:t>
      </w:r>
    </w:p>
    <w:p w:rsidR="00464472" w:rsidRPr="00464472" w:rsidRDefault="00025FDF" w:rsidP="00464472">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464472" w:rsidRPr="00464472" w:rsidRDefault="00464472" w:rsidP="008B7389">
      <w:pPr>
        <w:ind w:firstLine="709"/>
        <w:jc w:val="both"/>
        <w:rPr>
          <w:rFonts w:ascii="Times New Roman" w:hAnsi="Times New Roman" w:cs="Times New Roman"/>
          <w:sz w:val="24"/>
          <w:szCs w:val="24"/>
        </w:rPr>
      </w:pPr>
    </w:p>
    <w:p w:rsidR="008B7389" w:rsidRPr="00475731" w:rsidRDefault="008B7389" w:rsidP="008B7389">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475731" w:rsidRPr="00475731" w:rsidRDefault="00475731" w:rsidP="00475731">
      <w:pPr>
        <w:spacing w:after="0" w:line="240" w:lineRule="auto"/>
        <w:ind w:firstLine="709"/>
        <w:jc w:val="both"/>
        <w:rPr>
          <w:rFonts w:ascii="Times New Roman" w:hAnsi="Times New Roman" w:cs="Times New Roman"/>
          <w:b/>
          <w:sz w:val="24"/>
          <w:szCs w:val="24"/>
        </w:rPr>
      </w:pPr>
    </w:p>
    <w:sectPr w:rsidR="00475731" w:rsidRPr="004757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75731"/>
    <w:rsid w:val="00025FDF"/>
    <w:rsid w:val="00464472"/>
    <w:rsid w:val="00475731"/>
    <w:rsid w:val="008B7389"/>
    <w:rsid w:val="00B55CDD"/>
    <w:rsid w:val="00B63769"/>
    <w:rsid w:val="00CA360E"/>
    <w:rsid w:val="00ED7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1371</Words>
  <Characters>7816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3</cp:revision>
  <dcterms:created xsi:type="dcterms:W3CDTF">2013-03-22T11:37:00Z</dcterms:created>
  <dcterms:modified xsi:type="dcterms:W3CDTF">2013-03-22T12:58:00Z</dcterms:modified>
</cp:coreProperties>
</file>