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AA" w:rsidRPr="000179AA" w:rsidRDefault="000179AA" w:rsidP="000179A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  <w:t>Конспект НОД по рисованию в нетрадиционной технике (ладошкой) в 1младшей группе «Солнышко лучистое»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  <w:t>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Программное содержание: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1. Формировать у детей умение рисовать в нетрадиционной технике «ладошкой» (лучи солнца).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2. Закрепить знания детей о желтом цвете.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3. Развивать творческие способности.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4. Воспитывать аккуратность в работе.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Оборудование: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Гуашь желтого цвета на палитрах, салфетки, зеркало, </w:t>
      </w:r>
      <w:proofErr w:type="gramStart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солнце</w:t>
      </w:r>
      <w:proofErr w:type="gramEnd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нарисованное на ватмане без лучей, фишки (кружочки желтого цвета, кувшин, музыкальное сопровождение.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Методы и приемы: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Беседа, рассказ, показ, объяснение, сюрпризный момент,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художественное слово, образец, анализ, поощрение,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индивидуальная работа.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Предварительная работа: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Заучивание </w:t>
      </w:r>
      <w:proofErr w:type="spellStart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потешки</w:t>
      </w:r>
      <w:proofErr w:type="spellEnd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«Солнышко ведрышко»,  наблюдение за солнцем во время прогулки.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Ход</w:t>
      </w:r>
      <w:r w:rsidRPr="00DF79E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В: Ребята, скажите у вас хорошее настроение?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Д: Да!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В: Тогда улыбнитесь мне, гостям, друг другу, (пускаю солнечного зайчика)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В: Ой! Кто это?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Д: Солнечный зайчик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В: Правильно, - это помощник солнышка.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Мы зеркальцем играли,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Зайчик зеркальцем поймали.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«Зайчик, зайчик озорной,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Поиграй скорей со мной! »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Вмиг сорвался с места зайка,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Словно крикнул: «Догоняй-ка! »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Пробежался по стене,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 кувшину на окне, и по стульям, по столу,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Всех погладил по лицу, (убрать зеркало)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В: Куда же подевался наш солнечный зайчик? Давайте посмотрим налево, направо, вверху, внизу (звучит музыка)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В: Вы слышали, нас кто-то зовет?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(дети идут на звуки музыки, подходят к столу, там лежит ватман с нарисованным солнцем без лучей и без улыбки)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</w:t>
      </w:r>
      <w:proofErr w:type="gramEnd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: </w:t>
      </w:r>
      <w:proofErr w:type="gramStart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Кто</w:t>
      </w:r>
      <w:proofErr w:type="gramEnd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это нас к себе позвал?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Д: Солнце.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</w:t>
      </w:r>
      <w:proofErr w:type="gramEnd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: </w:t>
      </w:r>
      <w:proofErr w:type="gramStart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Какого</w:t>
      </w:r>
      <w:proofErr w:type="gramEnd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цвета солнце?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Д: Солнце желтого цвета.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</w:t>
      </w:r>
      <w:proofErr w:type="gramEnd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Посмотрите оно веселое или грустное?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Д: Солнце грустное.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В: Как вы догадались?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Д: Оно не улыбается.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В: Когда солнышко улыбается, оно согревает нас своими лучиками. А это солнышко грустное, почему как вы думаете?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Д: Нет лучиков.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</w:t>
      </w:r>
      <w:proofErr w:type="gramEnd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Как же его развеселить?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Д: Нарисовать лучи.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</w:t>
      </w:r>
      <w:proofErr w:type="gramEnd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: </w:t>
      </w:r>
      <w:proofErr w:type="gramStart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</w:t>
      </w:r>
      <w:proofErr w:type="gramEnd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помощью солнышко послало к нам солнечного зайчика.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Солнышко у нас желтого цвета, а какого цвета будут лучики?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Д: Тоже желтого.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В: Чем же мы може</w:t>
      </w:r>
      <w:r w:rsidR="00DF79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м нарисовать лучи? </w:t>
      </w:r>
    </w:p>
    <w:p w:rsidR="000179AA" w:rsidRPr="000179AA" w:rsidRDefault="00DF79E0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Ведь на столе нет карандашей</w:t>
      </w:r>
      <w:r w:rsidR="000179AA"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? Что же делать? У нас есть верные помощники наши ладошки. И рисовать мы сегодня будем ладошкой. Хотите посмотреть как?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Д: Да, хотим.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</w:t>
      </w:r>
      <w:proofErr w:type="gramEnd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: </w:t>
      </w:r>
      <w:proofErr w:type="gramStart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Какого</w:t>
      </w:r>
      <w:proofErr w:type="gramEnd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цвета у солнца лучи? Д: Желтого.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В: Я пойду в гости ладошкой к желтой краске.</w:t>
      </w:r>
      <w:proofErr w:type="gramEnd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А теперь прижму ладошку вокруг солнца, от ладошки остался </w:t>
      </w:r>
      <w:proofErr w:type="gramStart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след</w:t>
      </w:r>
      <w:proofErr w:type="gramEnd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- какой красивый лучик получился. Сжимаю пальчики в кулачок, чтобы краска ни куда не убежала, и вытираю о салфетку, (пускаю солнечного зайчика)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В: Посмотрите, Солнечный зайчик зовет нас немного поиграть.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Физкультминутка: «Солнечный зайчик»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Девочки и мальчики,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прыгают как зайчики,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Головками качают, вместе отдыхают.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В: Отдохнули немного, а теперь пора приниматься за работу.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В: А, </w:t>
      </w:r>
      <w:proofErr w:type="gramStart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что бы наши пальчики не устали</w:t>
      </w:r>
      <w:proofErr w:type="gramEnd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мы с ними поиграем. Покажите мне свои ладошки. Вот они. Давайте представим, что кулачок - это солнце, а пальчики ладошки.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Пальчиковая гимнастика: «Светит солнце» Поочередно пальцы сжать в кулак и разжать, имитируя лучи солнца.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</w:t>
      </w:r>
      <w:proofErr w:type="gramEnd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: </w:t>
      </w:r>
      <w:proofErr w:type="gramStart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Для</w:t>
      </w:r>
      <w:proofErr w:type="gramEnd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работы у нас все готово, подойдите ближе к солнышку. К какой краске мы пойдем в гости?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Д: К желтой.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(под музыку дети выполняют задание, во время работы слежу за а</w:t>
      </w:r>
      <w:r w:rsidR="007D0F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ккуратным выполнением задания)</w:t>
      </w:r>
      <w:proofErr w:type="gramStart"/>
      <w:r w:rsidR="007D0F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.</w:t>
      </w:r>
      <w:proofErr w:type="gramEnd"/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(по окончании работы поменять улыбку у солнца)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В: Светит солнышко в окошко,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Светит в нашу комнату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Мы захлопали в ладошки,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Очень рады солнышку.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В: Посмотрите, какое солнышко у нас получилось. Какого оно цвета? Какого цвета лучи?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Д: Желтого.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В: Солнышко теперь веселое, потому что вы ему помогли нарисовать лучи. Оно дарит вам своих друзей - солнечных зайчиков (раздать детям круги желтого цвета)</w:t>
      </w:r>
    </w:p>
    <w:p w:rsidR="000179AA" w:rsidRPr="000179AA" w:rsidRDefault="000179AA" w:rsidP="000179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В: А солнышко давайте оставим у себя в группе. Оно будет согревать </w:t>
      </w:r>
      <w:proofErr w:type="gramStart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нас</w:t>
      </w:r>
      <w:proofErr w:type="gramEnd"/>
      <w:r w:rsidRPr="000179A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и напоминать о теплом лете</w:t>
      </w:r>
      <w:r w:rsidR="00DF79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A172D8" w:rsidRPr="000179AA" w:rsidRDefault="00A172D8">
      <w:pPr>
        <w:rPr>
          <w:lang w:val="ru-RU"/>
        </w:rPr>
      </w:pPr>
    </w:p>
    <w:sectPr w:rsidR="00A172D8" w:rsidRPr="000179AA" w:rsidSect="00A1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79AA"/>
    <w:rsid w:val="000179AA"/>
    <w:rsid w:val="007D0FBC"/>
    <w:rsid w:val="008D5163"/>
    <w:rsid w:val="009E7A34"/>
    <w:rsid w:val="00A172D8"/>
    <w:rsid w:val="00DF79E0"/>
    <w:rsid w:val="00F8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D7"/>
  </w:style>
  <w:style w:type="paragraph" w:styleId="1">
    <w:name w:val="heading 1"/>
    <w:basedOn w:val="a"/>
    <w:next w:val="a"/>
    <w:link w:val="10"/>
    <w:uiPriority w:val="9"/>
    <w:qFormat/>
    <w:rsid w:val="00F818D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8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8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8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8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8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8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8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8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8D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818D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18D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18D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818D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818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818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818D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18D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818D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18D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18D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818D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818D7"/>
    <w:rPr>
      <w:b/>
      <w:bCs/>
    </w:rPr>
  </w:style>
  <w:style w:type="character" w:styleId="a8">
    <w:name w:val="Emphasis"/>
    <w:uiPriority w:val="20"/>
    <w:qFormat/>
    <w:rsid w:val="00F818D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F818D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818D7"/>
  </w:style>
  <w:style w:type="paragraph" w:styleId="ab">
    <w:name w:val="List Paragraph"/>
    <w:basedOn w:val="a"/>
    <w:uiPriority w:val="34"/>
    <w:qFormat/>
    <w:rsid w:val="00F818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18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18D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818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818D7"/>
    <w:rPr>
      <w:i/>
      <w:iCs/>
    </w:rPr>
  </w:style>
  <w:style w:type="character" w:styleId="ae">
    <w:name w:val="Subtle Emphasis"/>
    <w:uiPriority w:val="19"/>
    <w:qFormat/>
    <w:rsid w:val="00F818D7"/>
    <w:rPr>
      <w:i/>
      <w:iCs/>
    </w:rPr>
  </w:style>
  <w:style w:type="character" w:styleId="af">
    <w:name w:val="Intense Emphasis"/>
    <w:uiPriority w:val="21"/>
    <w:qFormat/>
    <w:rsid w:val="00F818D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818D7"/>
    <w:rPr>
      <w:smallCaps/>
    </w:rPr>
  </w:style>
  <w:style w:type="character" w:styleId="af1">
    <w:name w:val="Intense Reference"/>
    <w:uiPriority w:val="32"/>
    <w:qFormat/>
    <w:rsid w:val="00F818D7"/>
    <w:rPr>
      <w:b/>
      <w:bCs/>
      <w:smallCaps/>
    </w:rPr>
  </w:style>
  <w:style w:type="character" w:styleId="af2">
    <w:name w:val="Book Title"/>
    <w:basedOn w:val="a0"/>
    <w:uiPriority w:val="33"/>
    <w:qFormat/>
    <w:rsid w:val="00F818D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18D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1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2015-09-02T16:59:00Z</dcterms:created>
  <dcterms:modified xsi:type="dcterms:W3CDTF">2015-09-02T17:20:00Z</dcterms:modified>
</cp:coreProperties>
</file>