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b/>
          <w:bCs/>
          <w:sz w:val="28"/>
          <w:szCs w:val="28"/>
          <w:lang w:eastAsia="ru-RU"/>
        </w:rPr>
        <w:t>Материалы: </w:t>
      </w:r>
      <w:r w:rsidRPr="00E110EA">
        <w:rPr>
          <w:rFonts w:ascii="Times New Roman" w:eastAsia="Times New Roman" w:hAnsi="Times New Roman" w:cs="Times New Roman"/>
          <w:sz w:val="28"/>
          <w:szCs w:val="28"/>
          <w:lang w:eastAsia="ru-RU"/>
        </w:rPr>
        <w:t xml:space="preserve">картофель, пробки, тарелочки с гуашью разных цветов, нитки, ватман по </w:t>
      </w:r>
      <w:proofErr w:type="gramStart"/>
      <w:r w:rsidRPr="00E110EA">
        <w:rPr>
          <w:rFonts w:ascii="Times New Roman" w:eastAsia="Times New Roman" w:hAnsi="Times New Roman" w:cs="Times New Roman"/>
          <w:sz w:val="28"/>
          <w:szCs w:val="28"/>
          <w:lang w:eastAsia="ru-RU"/>
        </w:rPr>
        <w:t>контуру</w:t>
      </w:r>
      <w:proofErr w:type="gramEnd"/>
      <w:r w:rsidRPr="00E110EA">
        <w:rPr>
          <w:rFonts w:ascii="Times New Roman" w:eastAsia="Times New Roman" w:hAnsi="Times New Roman" w:cs="Times New Roman"/>
          <w:sz w:val="28"/>
          <w:szCs w:val="28"/>
          <w:lang w:eastAsia="ru-RU"/>
        </w:rPr>
        <w:t xml:space="preserve"> которого нарисованы контуры цветов по количеству детей, бумажная "дорога", клей, кисточки для клея, </w:t>
      </w:r>
      <w:proofErr w:type="spellStart"/>
      <w:r w:rsidRPr="00E110EA">
        <w:rPr>
          <w:rFonts w:ascii="Times New Roman" w:eastAsia="Times New Roman" w:hAnsi="Times New Roman" w:cs="Times New Roman"/>
          <w:sz w:val="28"/>
          <w:szCs w:val="28"/>
          <w:lang w:eastAsia="ru-RU"/>
        </w:rPr>
        <w:t>д</w:t>
      </w:r>
      <w:proofErr w:type="spellEnd"/>
      <w:r w:rsidRPr="00E110EA">
        <w:rPr>
          <w:rFonts w:ascii="Times New Roman" w:eastAsia="Times New Roman" w:hAnsi="Times New Roman" w:cs="Times New Roman"/>
          <w:sz w:val="28"/>
          <w:szCs w:val="28"/>
          <w:lang w:eastAsia="ru-RU"/>
        </w:rPr>
        <w:t>/и "Волшебные палочки" (коробочка в которой лежат цветные капельки, коробка закрыта, из под крышки свисают веревочки, длиной 1 м, каждая одним концом прикреплена к капельке, а другим к палочке), игрушка - солнце, фартуки, магнитофон, аудиозаписи.</w:t>
      </w:r>
    </w:p>
    <w:p w:rsidR="00DF1148" w:rsidRPr="00E110EA" w:rsidRDefault="00DF1148" w:rsidP="00DF1148">
      <w:pPr>
        <w:shd w:val="clear" w:color="auto" w:fill="FFFFFF"/>
        <w:spacing w:after="120" w:line="240" w:lineRule="atLeast"/>
        <w:jc w:val="center"/>
        <w:rPr>
          <w:rFonts w:ascii="Times New Roman" w:eastAsia="Times New Roman" w:hAnsi="Times New Roman" w:cs="Times New Roman"/>
          <w:sz w:val="28"/>
          <w:szCs w:val="28"/>
          <w:lang w:eastAsia="ru-RU"/>
        </w:rPr>
      </w:pPr>
      <w:r w:rsidRPr="00E110EA">
        <w:rPr>
          <w:rFonts w:ascii="Times New Roman" w:eastAsia="Times New Roman" w:hAnsi="Times New Roman" w:cs="Times New Roman"/>
          <w:b/>
          <w:bCs/>
          <w:sz w:val="28"/>
          <w:szCs w:val="28"/>
          <w:lang w:eastAsia="ru-RU"/>
        </w:rPr>
        <w:t>Ход</w:t>
      </w:r>
      <w:r>
        <w:rPr>
          <w:rFonts w:ascii="Times New Roman" w:eastAsia="Times New Roman" w:hAnsi="Times New Roman" w:cs="Times New Roman"/>
          <w:b/>
          <w:bCs/>
          <w:sz w:val="28"/>
          <w:szCs w:val="28"/>
          <w:lang w:eastAsia="ru-RU"/>
        </w:rPr>
        <w:t>:</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Сегодня мы с вами оправимся в необыкновенное путешествие, в страну, где происходят чудеса. Это страна называется весна. Я предлагаю вам ребята поехать на поезде. Садитесь, пожалуйста, в вагончики. А пока мы едем, я расскажу вам об этой стране. В этой стране солнце ласково смеется, звонко бежит ручей, сугробы тают, снег становится тяжелым, темным. Солнце своим теплом согревает все вокруг: из маленьких почек появляются зеленые листочки, щебечут и поют птички, зеленая трава шелестит под ногами. И еще в этой стране есть чудесная цветочная поляна, усыпанная разными цветами: желтыми одуванчиками, синими подснежниками, белыми ромашками, красными розами.</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Нет и снега там, нет и холода,</w:t>
      </w:r>
      <w:r w:rsidRPr="00E110EA">
        <w:rPr>
          <w:rFonts w:ascii="Times New Roman" w:eastAsia="Times New Roman" w:hAnsi="Times New Roman" w:cs="Times New Roman"/>
          <w:sz w:val="28"/>
          <w:szCs w:val="28"/>
          <w:lang w:eastAsia="ru-RU"/>
        </w:rPr>
        <w:br/>
        <w:t>Там все проснулось ото сна.</w:t>
      </w:r>
      <w:r w:rsidRPr="00E110EA">
        <w:rPr>
          <w:rFonts w:ascii="Times New Roman" w:eastAsia="Times New Roman" w:hAnsi="Times New Roman" w:cs="Times New Roman"/>
          <w:sz w:val="28"/>
          <w:szCs w:val="28"/>
          <w:lang w:eastAsia="ru-RU"/>
        </w:rPr>
        <w:br/>
        <w:t>Мы приехали из города</w:t>
      </w:r>
      <w:proofErr w:type="gramStart"/>
      <w:r w:rsidRPr="00E110EA">
        <w:rPr>
          <w:rFonts w:ascii="Times New Roman" w:eastAsia="Times New Roman" w:hAnsi="Times New Roman" w:cs="Times New Roman"/>
          <w:sz w:val="28"/>
          <w:szCs w:val="28"/>
          <w:lang w:eastAsia="ru-RU"/>
        </w:rPr>
        <w:br/>
        <w:t>В</w:t>
      </w:r>
      <w:proofErr w:type="gramEnd"/>
      <w:r w:rsidRPr="00E110EA">
        <w:rPr>
          <w:rFonts w:ascii="Times New Roman" w:eastAsia="Times New Roman" w:hAnsi="Times New Roman" w:cs="Times New Roman"/>
          <w:sz w:val="28"/>
          <w:szCs w:val="28"/>
          <w:lang w:eastAsia="ru-RU"/>
        </w:rPr>
        <w:t xml:space="preserve"> страну чудесную - Весна!</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Ребята, выходите. Что-то тут совсем невесело. Все белым бело. Ребята, смотрите, нас солнышко встречает! Но почему-то оно не ласковое, совсем не улыбается.</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i/>
          <w:iCs/>
          <w:sz w:val="28"/>
          <w:szCs w:val="28"/>
          <w:lang w:eastAsia="ru-RU"/>
        </w:rPr>
        <w:t>Звучит аудиозапись:</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Здравствуйте, ребята! У красавицы Весны в ее волшебной стране случилась беда. На волшебную поляну налетела злая Вьюга, занесла ее снегом, заморозила все цветы. Снежные сугробы такие глубокие, что моим лучам никак не пробиться. Помогите, мне ребята, растопить снег. Но чтобы попасть на поляну вам нужно выложить дорогу цветными камешками.</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b/>
          <w:bCs/>
          <w:sz w:val="28"/>
          <w:szCs w:val="28"/>
          <w:lang w:eastAsia="ru-RU"/>
        </w:rPr>
        <w:t>Д/и "Волшебные палочки"</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Пусть каждый из вас возьмет одну палочку, под музыку начинайте накручивать веревочку, пока не дойдете до коробки с красками. Когда она откроется, вы узнаете, кто какой краской будет рисовать.</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Дети выполняют.</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Теперь, когда у всех есть краски, мы можем начать выкладывать дорогу цветными камнями. Как же мы сможем нарисовать камни, если у нас нет кисточки?</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Дети высказывают предположения. Педагог обобщает ответы детей.</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 Любое изображение можно напечатать, например картофелем или пробкой. Возьмите каждый тарелку с гуашью и печатку, какая вам нравится.</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Дети подходят к бумажной "дороге", располагаются по краям, педагог напоминает детям технику печатания. Дети печатают под музыку.</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lastRenderedPageBreak/>
        <w:t>- Вот и наша цветочная поляна! Что наделала вьюга, ни одного цветочка не пожалела. Мы с вами восстановим поляну и посадим новые красивые цветы.</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Педагог включает музыку "Алый подснежник" и пантомимой изображает распустившийся цветок.</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Солнышко дает нам свои лучики - веревочки, чтобы мы с их помощью смогли нарисовать цветы.</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Педагог показывает последовательность выполнения работы техники веревочкой. Дети выполняют под музыкальное сопровождение.</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 xml:space="preserve">В это время педагог меняет мимику солнца </w:t>
      </w:r>
      <w:proofErr w:type="gramStart"/>
      <w:r w:rsidRPr="00E110EA">
        <w:rPr>
          <w:rFonts w:ascii="Times New Roman" w:eastAsia="Times New Roman" w:hAnsi="Times New Roman" w:cs="Times New Roman"/>
          <w:sz w:val="28"/>
          <w:szCs w:val="28"/>
          <w:lang w:eastAsia="ru-RU"/>
        </w:rPr>
        <w:t>с</w:t>
      </w:r>
      <w:proofErr w:type="gramEnd"/>
      <w:r w:rsidRPr="00E110EA">
        <w:rPr>
          <w:rFonts w:ascii="Times New Roman" w:eastAsia="Times New Roman" w:hAnsi="Times New Roman" w:cs="Times New Roman"/>
          <w:sz w:val="28"/>
          <w:szCs w:val="28"/>
          <w:lang w:eastAsia="ru-RU"/>
        </w:rPr>
        <w:t xml:space="preserve"> грустного на веселое.</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Посмотрите, как мы восстановили поляну!</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Раз, два, три, выросли цветы!</w:t>
      </w:r>
      <w:r w:rsidRPr="00E110EA">
        <w:rPr>
          <w:rFonts w:ascii="Times New Roman" w:eastAsia="Times New Roman" w:hAnsi="Times New Roman" w:cs="Times New Roman"/>
          <w:sz w:val="28"/>
          <w:szCs w:val="28"/>
          <w:lang w:eastAsia="ru-RU"/>
        </w:rPr>
        <w:br/>
        <w:t>К солнцу потянулись высоко: </w:t>
      </w:r>
      <w:r w:rsidRPr="00E110EA">
        <w:rPr>
          <w:rFonts w:ascii="Times New Roman" w:eastAsia="Times New Roman" w:hAnsi="Times New Roman" w:cs="Times New Roman"/>
          <w:sz w:val="28"/>
          <w:szCs w:val="28"/>
          <w:lang w:eastAsia="ru-RU"/>
        </w:rPr>
        <w:br/>
        <w:t>Стало им приятно и тепло!</w:t>
      </w:r>
      <w:r w:rsidRPr="00E110EA">
        <w:rPr>
          <w:rFonts w:ascii="Times New Roman" w:eastAsia="Times New Roman" w:hAnsi="Times New Roman" w:cs="Times New Roman"/>
          <w:sz w:val="28"/>
          <w:szCs w:val="28"/>
          <w:lang w:eastAsia="ru-RU"/>
        </w:rPr>
        <w:br/>
        <w:t>Пусть они цветут, растут,</w:t>
      </w:r>
      <w:r w:rsidRPr="00E110EA">
        <w:rPr>
          <w:rFonts w:ascii="Times New Roman" w:eastAsia="Times New Roman" w:hAnsi="Times New Roman" w:cs="Times New Roman"/>
          <w:sz w:val="28"/>
          <w:szCs w:val="28"/>
          <w:lang w:eastAsia="ru-RU"/>
        </w:rPr>
        <w:br/>
        <w:t>Всем радость несут!</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Ребята, смотрите, солнышко стало улыбаться! Оно опять дарит нам тепло.</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Пришло время прощаться с волшебной поляной. Нам надо возвращаться домой. Садитесь в свои вагончики.</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Педагог включает музыку.</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Ребята, вам понравилось путешествие? Что больше всего запомнилось? Какое у вас настроение</w:t>
      </w:r>
      <w:proofErr w:type="gramStart"/>
      <w:r w:rsidRPr="00E110EA">
        <w:rPr>
          <w:rFonts w:ascii="Times New Roman" w:eastAsia="Times New Roman" w:hAnsi="Times New Roman" w:cs="Times New Roman"/>
          <w:sz w:val="28"/>
          <w:szCs w:val="28"/>
          <w:lang w:eastAsia="ru-RU"/>
        </w:rPr>
        <w:t>?(</w:t>
      </w:r>
      <w:proofErr w:type="gramEnd"/>
      <w:r w:rsidRPr="00E110EA">
        <w:rPr>
          <w:rFonts w:ascii="Times New Roman" w:eastAsia="Times New Roman" w:hAnsi="Times New Roman" w:cs="Times New Roman"/>
          <w:sz w:val="28"/>
          <w:szCs w:val="28"/>
          <w:lang w:eastAsia="ru-RU"/>
        </w:rPr>
        <w:t>ответы детей)</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Вот мы с вами вернулись в детский сад. Давайте, передадим свое хорошее настроение, свое тепло друг другу. Согласны?</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Педагог включает аудиозапись "Встреча весны", проводится игра "Передача настроения"</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 Согрейте ладошки своим теплом</w:t>
      </w:r>
      <w:proofErr w:type="gramStart"/>
      <w:r w:rsidRPr="00E110EA">
        <w:rPr>
          <w:rFonts w:ascii="Times New Roman" w:eastAsia="Times New Roman" w:hAnsi="Times New Roman" w:cs="Times New Roman"/>
          <w:sz w:val="28"/>
          <w:szCs w:val="28"/>
          <w:lang w:eastAsia="ru-RU"/>
        </w:rPr>
        <w:t>.</w:t>
      </w:r>
      <w:proofErr w:type="gramEnd"/>
      <w:r w:rsidRPr="00E110EA">
        <w:rPr>
          <w:rFonts w:ascii="Times New Roman" w:eastAsia="Times New Roman" w:hAnsi="Times New Roman" w:cs="Times New Roman"/>
          <w:sz w:val="28"/>
          <w:szCs w:val="28"/>
          <w:lang w:eastAsia="ru-RU"/>
        </w:rPr>
        <w:t xml:space="preserve"> (</w:t>
      </w:r>
      <w:proofErr w:type="gramStart"/>
      <w:r w:rsidRPr="00E110EA">
        <w:rPr>
          <w:rFonts w:ascii="Times New Roman" w:eastAsia="Times New Roman" w:hAnsi="Times New Roman" w:cs="Times New Roman"/>
          <w:sz w:val="28"/>
          <w:szCs w:val="28"/>
          <w:lang w:eastAsia="ru-RU"/>
        </w:rPr>
        <w:t>д</w:t>
      </w:r>
      <w:proofErr w:type="gramEnd"/>
      <w:r w:rsidRPr="00E110EA">
        <w:rPr>
          <w:rFonts w:ascii="Times New Roman" w:eastAsia="Times New Roman" w:hAnsi="Times New Roman" w:cs="Times New Roman"/>
          <w:sz w:val="28"/>
          <w:szCs w:val="28"/>
          <w:lang w:eastAsia="ru-RU"/>
        </w:rPr>
        <w:t>ети имитируют беззвучные хлопки под музыку) Согревайте свои ладошки! А теперь передавайте тепло друг другу и всем нашим гостям! Подходите, не стесняйтесь! Передайте свое тепло и нежность гостям! (имитируют игру в "ладошки"). Посмотрите, как всем стало хорошо!</w:t>
      </w:r>
    </w:p>
    <w:p w:rsidR="00DF1148" w:rsidRPr="00E110EA" w:rsidRDefault="00DF1148" w:rsidP="00DF1148">
      <w:pPr>
        <w:spacing w:after="120" w:line="240" w:lineRule="atLeast"/>
        <w:rPr>
          <w:rFonts w:ascii="Times New Roman" w:eastAsia="Times New Roman" w:hAnsi="Times New Roman" w:cs="Times New Roman"/>
          <w:b/>
          <w:bCs/>
          <w:sz w:val="28"/>
          <w:szCs w:val="28"/>
          <w:shd w:val="clear" w:color="auto" w:fill="FFFFFF"/>
          <w:lang w:eastAsia="ru-RU"/>
        </w:rPr>
      </w:pPr>
      <w:r w:rsidRPr="00E110EA">
        <w:rPr>
          <w:rFonts w:ascii="Times New Roman" w:eastAsia="Times New Roman" w:hAnsi="Times New Roman" w:cs="Times New Roman"/>
          <w:b/>
          <w:bCs/>
          <w:sz w:val="28"/>
          <w:szCs w:val="28"/>
          <w:shd w:val="clear" w:color="auto" w:fill="FFFFFF"/>
          <w:lang w:eastAsia="ru-RU"/>
        </w:rPr>
        <w:t>Упражнения для динамических пауз.</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b/>
          <w:bCs/>
          <w:sz w:val="28"/>
          <w:szCs w:val="28"/>
          <w:lang w:eastAsia="ru-RU"/>
        </w:rPr>
        <w:t>Речь с движением.</w:t>
      </w:r>
    </w:p>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b/>
          <w:bCs/>
          <w:i/>
          <w:iCs/>
          <w:sz w:val="28"/>
          <w:szCs w:val="28"/>
          <w:lang w:eastAsia="ru-RU"/>
        </w:rPr>
        <w:t>Прогулка зимой</w:t>
      </w:r>
    </w:p>
    <w:tbl>
      <w:tblPr>
        <w:tblW w:w="0" w:type="auto"/>
        <w:tblCellMar>
          <w:top w:w="105" w:type="dxa"/>
          <w:left w:w="105" w:type="dxa"/>
          <w:bottom w:w="105" w:type="dxa"/>
          <w:right w:w="105" w:type="dxa"/>
        </w:tblCellMar>
        <w:tblLook w:val="04A0"/>
      </w:tblPr>
      <w:tblGrid>
        <w:gridCol w:w="3444"/>
        <w:gridCol w:w="4319"/>
      </w:tblGrid>
      <w:tr w:rsidR="00DF1148" w:rsidRPr="00E110EA" w:rsidTr="00D81BBE">
        <w:tc>
          <w:tcPr>
            <w:tcW w:w="0" w:type="auto"/>
            <w:shd w:val="clear" w:color="auto" w:fill="auto"/>
            <w:hideMark/>
          </w:tcPr>
          <w:p w:rsidR="00DF1148" w:rsidRPr="00E110EA" w:rsidRDefault="00DF1148" w:rsidP="00D81BBE">
            <w:pPr>
              <w:spacing w:after="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На дворе мороз и ветер,</w:t>
            </w:r>
            <w:r w:rsidRPr="00E110EA">
              <w:rPr>
                <w:rFonts w:ascii="Times New Roman" w:eastAsia="Times New Roman" w:hAnsi="Times New Roman" w:cs="Times New Roman"/>
                <w:sz w:val="28"/>
                <w:szCs w:val="28"/>
                <w:lang w:eastAsia="ru-RU"/>
              </w:rPr>
              <w:br/>
              <w:t>На дворе гуляют дети.</w:t>
            </w:r>
            <w:r w:rsidRPr="00E110EA">
              <w:rPr>
                <w:rFonts w:ascii="Times New Roman" w:eastAsia="Times New Roman" w:hAnsi="Times New Roman" w:cs="Times New Roman"/>
                <w:sz w:val="28"/>
                <w:szCs w:val="28"/>
                <w:lang w:eastAsia="ru-RU"/>
              </w:rPr>
              <w:br/>
              <w:t>Ручки, ручки потирают,</w:t>
            </w:r>
            <w:r w:rsidRPr="00E110EA">
              <w:rPr>
                <w:rFonts w:ascii="Times New Roman" w:eastAsia="Times New Roman" w:hAnsi="Times New Roman" w:cs="Times New Roman"/>
                <w:sz w:val="28"/>
                <w:szCs w:val="28"/>
                <w:lang w:eastAsia="ru-RU"/>
              </w:rPr>
              <w:br/>
              <w:t>Ручки, ручки согревают.</w:t>
            </w:r>
            <w:r w:rsidRPr="00E110EA">
              <w:rPr>
                <w:rFonts w:ascii="Times New Roman" w:eastAsia="Times New Roman" w:hAnsi="Times New Roman" w:cs="Times New Roman"/>
                <w:sz w:val="28"/>
                <w:szCs w:val="28"/>
                <w:lang w:eastAsia="ru-RU"/>
              </w:rPr>
              <w:br/>
              <w:t>Чтоб не зябли наши ручки,</w:t>
            </w:r>
            <w:r w:rsidRPr="00E110EA">
              <w:rPr>
                <w:rFonts w:ascii="Times New Roman" w:eastAsia="Times New Roman" w:hAnsi="Times New Roman" w:cs="Times New Roman"/>
                <w:sz w:val="28"/>
                <w:szCs w:val="28"/>
                <w:lang w:eastAsia="ru-RU"/>
              </w:rPr>
              <w:br/>
              <w:t>Мы похлопаем в ладошки.</w:t>
            </w:r>
            <w:r w:rsidRPr="00E110EA">
              <w:rPr>
                <w:rFonts w:ascii="Times New Roman" w:eastAsia="Times New Roman" w:hAnsi="Times New Roman" w:cs="Times New Roman"/>
                <w:sz w:val="28"/>
                <w:szCs w:val="28"/>
                <w:lang w:eastAsia="ru-RU"/>
              </w:rPr>
              <w:br/>
              <w:t>Вот так хлопать мы умеем.</w:t>
            </w:r>
            <w:r w:rsidRPr="00E110EA">
              <w:rPr>
                <w:rFonts w:ascii="Times New Roman" w:eastAsia="Times New Roman" w:hAnsi="Times New Roman" w:cs="Times New Roman"/>
                <w:sz w:val="28"/>
                <w:szCs w:val="28"/>
                <w:lang w:eastAsia="ru-RU"/>
              </w:rPr>
              <w:br/>
              <w:t>Вот так ручки мы согреем.</w:t>
            </w:r>
          </w:p>
        </w:tc>
        <w:tc>
          <w:tcPr>
            <w:tcW w:w="0" w:type="auto"/>
            <w:shd w:val="clear" w:color="auto" w:fill="auto"/>
            <w:hideMark/>
          </w:tcPr>
          <w:p w:rsidR="00DF1148" w:rsidRPr="00E110EA" w:rsidRDefault="00DF1148" w:rsidP="00D81BBE">
            <w:pPr>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Ходят по кругу, взявшись за руки.</w:t>
            </w:r>
          </w:p>
          <w:p w:rsidR="00DF1148" w:rsidRPr="00E110EA" w:rsidRDefault="00DF1148" w:rsidP="00D81BBE">
            <w:pPr>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Потирают руки.</w:t>
            </w:r>
          </w:p>
          <w:p w:rsidR="00DF1148" w:rsidRPr="00E110EA" w:rsidRDefault="00DF1148" w:rsidP="00D81BBE">
            <w:pPr>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Хлопают в ладоши.</w:t>
            </w:r>
          </w:p>
        </w:tc>
      </w:tr>
    </w:tbl>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b/>
          <w:bCs/>
          <w:i/>
          <w:iCs/>
          <w:sz w:val="28"/>
          <w:szCs w:val="28"/>
          <w:lang w:eastAsia="ru-RU"/>
        </w:rPr>
        <w:lastRenderedPageBreak/>
        <w:t>Дни недели</w:t>
      </w:r>
    </w:p>
    <w:tbl>
      <w:tblPr>
        <w:tblW w:w="0" w:type="auto"/>
        <w:tblCellMar>
          <w:top w:w="105" w:type="dxa"/>
          <w:left w:w="105" w:type="dxa"/>
          <w:bottom w:w="105" w:type="dxa"/>
          <w:right w:w="105" w:type="dxa"/>
        </w:tblCellMar>
        <w:tblLook w:val="04A0"/>
      </w:tblPr>
      <w:tblGrid>
        <w:gridCol w:w="3551"/>
        <w:gridCol w:w="7148"/>
      </w:tblGrid>
      <w:tr w:rsidR="00DF1148" w:rsidRPr="00E110EA" w:rsidTr="00D81BBE">
        <w:tc>
          <w:tcPr>
            <w:tcW w:w="0" w:type="auto"/>
            <w:shd w:val="clear" w:color="auto" w:fill="auto"/>
            <w:hideMark/>
          </w:tcPr>
          <w:p w:rsidR="00DF1148" w:rsidRPr="00E110EA" w:rsidRDefault="00DF1148" w:rsidP="00D81BBE">
            <w:pPr>
              <w:spacing w:after="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В понедельник мы стирали,</w:t>
            </w:r>
            <w:r w:rsidRPr="00E110EA">
              <w:rPr>
                <w:rFonts w:ascii="Times New Roman" w:eastAsia="Times New Roman" w:hAnsi="Times New Roman" w:cs="Times New Roman"/>
                <w:sz w:val="28"/>
                <w:szCs w:val="28"/>
                <w:lang w:eastAsia="ru-RU"/>
              </w:rPr>
              <w:br/>
              <w:t>Пол во вторник подметали,</w:t>
            </w:r>
            <w:r w:rsidRPr="00E110EA">
              <w:rPr>
                <w:rFonts w:ascii="Times New Roman" w:eastAsia="Times New Roman" w:hAnsi="Times New Roman" w:cs="Times New Roman"/>
                <w:sz w:val="28"/>
                <w:szCs w:val="28"/>
                <w:lang w:eastAsia="ru-RU"/>
              </w:rPr>
              <w:br/>
              <w:t>В среду мы пекли калач, </w:t>
            </w:r>
            <w:r w:rsidRPr="00E110EA">
              <w:rPr>
                <w:rFonts w:ascii="Times New Roman" w:eastAsia="Times New Roman" w:hAnsi="Times New Roman" w:cs="Times New Roman"/>
                <w:sz w:val="28"/>
                <w:szCs w:val="28"/>
                <w:lang w:eastAsia="ru-RU"/>
              </w:rPr>
              <w:br/>
              <w:t>Весь четверг искали мяч, </w:t>
            </w:r>
            <w:r w:rsidRPr="00E110EA">
              <w:rPr>
                <w:rFonts w:ascii="Times New Roman" w:eastAsia="Times New Roman" w:hAnsi="Times New Roman" w:cs="Times New Roman"/>
                <w:sz w:val="28"/>
                <w:szCs w:val="28"/>
                <w:lang w:eastAsia="ru-RU"/>
              </w:rPr>
              <w:br/>
              <w:t>Чашки в пятницу помыли, </w:t>
            </w:r>
            <w:r w:rsidRPr="00E110EA">
              <w:rPr>
                <w:rFonts w:ascii="Times New Roman" w:eastAsia="Times New Roman" w:hAnsi="Times New Roman" w:cs="Times New Roman"/>
                <w:sz w:val="28"/>
                <w:szCs w:val="28"/>
                <w:lang w:eastAsia="ru-RU"/>
              </w:rPr>
              <w:br/>
              <w:t>А в субботу торт купили,</w:t>
            </w:r>
            <w:r w:rsidRPr="00E110EA">
              <w:rPr>
                <w:rFonts w:ascii="Times New Roman" w:eastAsia="Times New Roman" w:hAnsi="Times New Roman" w:cs="Times New Roman"/>
                <w:sz w:val="28"/>
                <w:szCs w:val="28"/>
                <w:lang w:eastAsia="ru-RU"/>
              </w:rPr>
              <w:br/>
              <w:t>В воскресенье, в воскресенье</w:t>
            </w:r>
            <w:r w:rsidRPr="00E110EA">
              <w:rPr>
                <w:rFonts w:ascii="Times New Roman" w:eastAsia="Times New Roman" w:hAnsi="Times New Roman" w:cs="Times New Roman"/>
                <w:sz w:val="28"/>
                <w:szCs w:val="28"/>
                <w:lang w:eastAsia="ru-RU"/>
              </w:rPr>
              <w:br/>
              <w:t>Мы пошли на день рожденья.</w:t>
            </w:r>
          </w:p>
        </w:tc>
        <w:tc>
          <w:tcPr>
            <w:tcW w:w="0" w:type="auto"/>
            <w:shd w:val="clear" w:color="auto" w:fill="auto"/>
            <w:hideMark/>
          </w:tcPr>
          <w:p w:rsidR="00DF1148" w:rsidRPr="00E110EA" w:rsidRDefault="00DF1148" w:rsidP="00D81BBE">
            <w:pPr>
              <w:spacing w:after="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"Стирают"</w:t>
            </w:r>
            <w:r w:rsidRPr="00E110EA">
              <w:rPr>
                <w:rFonts w:ascii="Times New Roman" w:eastAsia="Times New Roman" w:hAnsi="Times New Roman" w:cs="Times New Roman"/>
                <w:sz w:val="28"/>
                <w:szCs w:val="28"/>
                <w:lang w:eastAsia="ru-RU"/>
              </w:rPr>
              <w:br/>
              <w:t>"подметают"</w:t>
            </w:r>
            <w:r w:rsidRPr="00E110EA">
              <w:rPr>
                <w:rFonts w:ascii="Times New Roman" w:eastAsia="Times New Roman" w:hAnsi="Times New Roman" w:cs="Times New Roman"/>
                <w:sz w:val="28"/>
                <w:szCs w:val="28"/>
                <w:lang w:eastAsia="ru-RU"/>
              </w:rPr>
              <w:br/>
              <w:t>"Пекут пирожки"</w:t>
            </w:r>
            <w:r w:rsidRPr="00E110EA">
              <w:rPr>
                <w:rFonts w:ascii="Times New Roman" w:eastAsia="Times New Roman" w:hAnsi="Times New Roman" w:cs="Times New Roman"/>
                <w:sz w:val="28"/>
                <w:szCs w:val="28"/>
                <w:lang w:eastAsia="ru-RU"/>
              </w:rPr>
              <w:br/>
              <w:t>"Ищут мяч" - наклоняются</w:t>
            </w:r>
            <w:r w:rsidRPr="00E110EA">
              <w:rPr>
                <w:rFonts w:ascii="Times New Roman" w:eastAsia="Times New Roman" w:hAnsi="Times New Roman" w:cs="Times New Roman"/>
                <w:sz w:val="28"/>
                <w:szCs w:val="28"/>
                <w:lang w:eastAsia="ru-RU"/>
              </w:rPr>
              <w:br/>
              <w:t>"Моют чашки" - гладят кулачком по ладошке.</w:t>
            </w:r>
            <w:r w:rsidRPr="00E110EA">
              <w:rPr>
                <w:rFonts w:ascii="Times New Roman" w:eastAsia="Times New Roman" w:hAnsi="Times New Roman" w:cs="Times New Roman"/>
                <w:sz w:val="28"/>
                <w:szCs w:val="28"/>
                <w:lang w:eastAsia="ru-RU"/>
              </w:rPr>
              <w:br/>
              <w:t>Показывают руками "торт" - разводят руки вперед - в стороны.</w:t>
            </w:r>
            <w:r w:rsidRPr="00E110EA">
              <w:rPr>
                <w:rFonts w:ascii="Times New Roman" w:eastAsia="Times New Roman" w:hAnsi="Times New Roman" w:cs="Times New Roman"/>
                <w:sz w:val="28"/>
                <w:szCs w:val="28"/>
                <w:lang w:eastAsia="ru-RU"/>
              </w:rPr>
              <w:br/>
              <w:t>Хлопают в ладошки.</w:t>
            </w:r>
          </w:p>
        </w:tc>
      </w:tr>
    </w:tbl>
    <w:p w:rsidR="00DF1148" w:rsidRPr="00E110EA" w:rsidRDefault="00DF1148" w:rsidP="00DF1148">
      <w:pPr>
        <w:shd w:val="clear" w:color="auto" w:fill="FFFFFF"/>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b/>
          <w:bCs/>
          <w:i/>
          <w:iCs/>
          <w:sz w:val="28"/>
          <w:szCs w:val="28"/>
          <w:lang w:eastAsia="ru-RU"/>
        </w:rPr>
        <w:t>Цветы</w:t>
      </w:r>
    </w:p>
    <w:tbl>
      <w:tblPr>
        <w:tblW w:w="0" w:type="auto"/>
        <w:tblCellMar>
          <w:top w:w="105" w:type="dxa"/>
          <w:left w:w="105" w:type="dxa"/>
          <w:bottom w:w="105" w:type="dxa"/>
          <w:right w:w="105" w:type="dxa"/>
        </w:tblCellMar>
        <w:tblLook w:val="04A0"/>
      </w:tblPr>
      <w:tblGrid>
        <w:gridCol w:w="2831"/>
        <w:gridCol w:w="4257"/>
      </w:tblGrid>
      <w:tr w:rsidR="00DF1148" w:rsidRPr="00E110EA" w:rsidTr="00D81BBE">
        <w:tc>
          <w:tcPr>
            <w:tcW w:w="0" w:type="auto"/>
            <w:shd w:val="clear" w:color="auto" w:fill="auto"/>
            <w:hideMark/>
          </w:tcPr>
          <w:p w:rsidR="00DF1148" w:rsidRPr="00E110EA" w:rsidRDefault="00DF1148" w:rsidP="00D81BBE">
            <w:pPr>
              <w:spacing w:after="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Наши алые цветки</w:t>
            </w:r>
            <w:proofErr w:type="gramStart"/>
            <w:r w:rsidRPr="00E110EA">
              <w:rPr>
                <w:rFonts w:ascii="Times New Roman" w:eastAsia="Times New Roman" w:hAnsi="Times New Roman" w:cs="Times New Roman"/>
                <w:sz w:val="28"/>
                <w:szCs w:val="28"/>
                <w:lang w:eastAsia="ru-RU"/>
              </w:rPr>
              <w:t> </w:t>
            </w:r>
            <w:r w:rsidRPr="00E110EA">
              <w:rPr>
                <w:rFonts w:ascii="Times New Roman" w:eastAsia="Times New Roman" w:hAnsi="Times New Roman" w:cs="Times New Roman"/>
                <w:sz w:val="28"/>
                <w:szCs w:val="28"/>
                <w:lang w:eastAsia="ru-RU"/>
              </w:rPr>
              <w:br/>
              <w:t>Р</w:t>
            </w:r>
            <w:proofErr w:type="gramEnd"/>
            <w:r w:rsidRPr="00E110EA">
              <w:rPr>
                <w:rFonts w:ascii="Times New Roman" w:eastAsia="Times New Roman" w:hAnsi="Times New Roman" w:cs="Times New Roman"/>
                <w:sz w:val="28"/>
                <w:szCs w:val="28"/>
                <w:lang w:eastAsia="ru-RU"/>
              </w:rPr>
              <w:t>аспускают лепестки.</w:t>
            </w:r>
            <w:r w:rsidRPr="00E110EA">
              <w:rPr>
                <w:rFonts w:ascii="Times New Roman" w:eastAsia="Times New Roman" w:hAnsi="Times New Roman" w:cs="Times New Roman"/>
                <w:sz w:val="28"/>
                <w:szCs w:val="28"/>
                <w:lang w:eastAsia="ru-RU"/>
              </w:rPr>
              <w:br/>
              <w:t>Ветерок чуть дышит,</w:t>
            </w:r>
            <w:r w:rsidRPr="00E110EA">
              <w:rPr>
                <w:rFonts w:ascii="Times New Roman" w:eastAsia="Times New Roman" w:hAnsi="Times New Roman" w:cs="Times New Roman"/>
                <w:sz w:val="28"/>
                <w:szCs w:val="28"/>
                <w:lang w:eastAsia="ru-RU"/>
              </w:rPr>
              <w:br/>
              <w:t>Лепестки колышет.</w:t>
            </w:r>
            <w:r w:rsidRPr="00E110EA">
              <w:rPr>
                <w:rFonts w:ascii="Times New Roman" w:eastAsia="Times New Roman" w:hAnsi="Times New Roman" w:cs="Times New Roman"/>
                <w:sz w:val="28"/>
                <w:szCs w:val="28"/>
                <w:lang w:eastAsia="ru-RU"/>
              </w:rPr>
              <w:br/>
              <w:t>Наши алые цветки</w:t>
            </w:r>
            <w:proofErr w:type="gramStart"/>
            <w:r w:rsidRPr="00E110EA">
              <w:rPr>
                <w:rFonts w:ascii="Times New Roman" w:eastAsia="Times New Roman" w:hAnsi="Times New Roman" w:cs="Times New Roman"/>
                <w:sz w:val="28"/>
                <w:szCs w:val="28"/>
                <w:lang w:eastAsia="ru-RU"/>
              </w:rPr>
              <w:br/>
              <w:t>З</w:t>
            </w:r>
            <w:proofErr w:type="gramEnd"/>
            <w:r w:rsidRPr="00E110EA">
              <w:rPr>
                <w:rFonts w:ascii="Times New Roman" w:eastAsia="Times New Roman" w:hAnsi="Times New Roman" w:cs="Times New Roman"/>
                <w:sz w:val="28"/>
                <w:szCs w:val="28"/>
                <w:lang w:eastAsia="ru-RU"/>
              </w:rPr>
              <w:t>акрывают лепестки.</w:t>
            </w:r>
            <w:r w:rsidRPr="00E110EA">
              <w:rPr>
                <w:rFonts w:ascii="Times New Roman" w:eastAsia="Times New Roman" w:hAnsi="Times New Roman" w:cs="Times New Roman"/>
                <w:sz w:val="28"/>
                <w:szCs w:val="28"/>
                <w:lang w:eastAsia="ru-RU"/>
              </w:rPr>
              <w:br/>
              <w:t xml:space="preserve">Тихо </w:t>
            </w:r>
            <w:proofErr w:type="gramStart"/>
            <w:r w:rsidRPr="00E110EA">
              <w:rPr>
                <w:rFonts w:ascii="Times New Roman" w:eastAsia="Times New Roman" w:hAnsi="Times New Roman" w:cs="Times New Roman"/>
                <w:sz w:val="28"/>
                <w:szCs w:val="28"/>
                <w:lang w:eastAsia="ru-RU"/>
              </w:rPr>
              <w:t>засыпают</w:t>
            </w:r>
            <w:r w:rsidRPr="00E110EA">
              <w:rPr>
                <w:rFonts w:ascii="Times New Roman" w:eastAsia="Times New Roman" w:hAnsi="Times New Roman" w:cs="Times New Roman"/>
                <w:sz w:val="28"/>
                <w:szCs w:val="28"/>
                <w:lang w:eastAsia="ru-RU"/>
              </w:rPr>
              <w:br/>
              <w:t>Головой качают</w:t>
            </w:r>
            <w:proofErr w:type="gramEnd"/>
            <w:r w:rsidRPr="00E110EA">
              <w:rPr>
                <w:rFonts w:ascii="Times New Roman" w:eastAsia="Times New Roman" w:hAnsi="Times New Roman" w:cs="Times New Roman"/>
                <w:sz w:val="28"/>
                <w:szCs w:val="28"/>
                <w:lang w:eastAsia="ru-RU"/>
              </w:rPr>
              <w:t>.</w:t>
            </w:r>
          </w:p>
        </w:tc>
        <w:tc>
          <w:tcPr>
            <w:tcW w:w="0" w:type="auto"/>
            <w:shd w:val="clear" w:color="auto" w:fill="auto"/>
            <w:hideMark/>
          </w:tcPr>
          <w:p w:rsidR="00DF1148" w:rsidRPr="00E110EA" w:rsidRDefault="00DF1148" w:rsidP="00D81BBE">
            <w:pPr>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Плавно раскрывают пальцы.</w:t>
            </w:r>
          </w:p>
          <w:p w:rsidR="00DF1148" w:rsidRPr="00E110EA" w:rsidRDefault="00DF1148" w:rsidP="00D81BBE">
            <w:pPr>
              <w:spacing w:after="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Помахивают руками перед собой.</w:t>
            </w:r>
          </w:p>
          <w:p w:rsidR="00DF1148" w:rsidRPr="00E110EA" w:rsidRDefault="00DF1148" w:rsidP="00D81BBE">
            <w:pPr>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Плотно закрывают пальцы.</w:t>
            </w:r>
          </w:p>
          <w:p w:rsidR="00DF1148" w:rsidRPr="00E110EA" w:rsidRDefault="00DF1148" w:rsidP="00D81BBE">
            <w:pPr>
              <w:spacing w:after="120" w:line="240" w:lineRule="atLeast"/>
              <w:rPr>
                <w:rFonts w:ascii="Times New Roman" w:eastAsia="Times New Roman" w:hAnsi="Times New Roman" w:cs="Times New Roman"/>
                <w:sz w:val="28"/>
                <w:szCs w:val="28"/>
                <w:lang w:eastAsia="ru-RU"/>
              </w:rPr>
            </w:pPr>
            <w:r w:rsidRPr="00E110EA">
              <w:rPr>
                <w:rFonts w:ascii="Times New Roman" w:eastAsia="Times New Roman" w:hAnsi="Times New Roman" w:cs="Times New Roman"/>
                <w:sz w:val="28"/>
                <w:szCs w:val="28"/>
                <w:lang w:eastAsia="ru-RU"/>
              </w:rPr>
              <w:t>Плавно опускают их на стол.</w:t>
            </w:r>
          </w:p>
        </w:tc>
      </w:tr>
    </w:tbl>
    <w:p w:rsidR="00DF1148" w:rsidRPr="007F1003" w:rsidRDefault="00DF1148" w:rsidP="00DF1148">
      <w:pPr>
        <w:pStyle w:val="a4"/>
        <w:shd w:val="clear" w:color="auto" w:fill="FFFFFF"/>
        <w:spacing w:before="225" w:beforeAutospacing="0" w:after="225" w:afterAutospacing="0"/>
        <w:rPr>
          <w:sz w:val="28"/>
          <w:szCs w:val="28"/>
        </w:rPr>
      </w:pPr>
    </w:p>
    <w:p w:rsidR="00DF1148" w:rsidRPr="007F1003" w:rsidRDefault="00DF1148" w:rsidP="00DF1148">
      <w:pPr>
        <w:pStyle w:val="a4"/>
        <w:shd w:val="clear" w:color="auto" w:fill="FFFFFF"/>
        <w:spacing w:before="225" w:beforeAutospacing="0" w:after="225" w:afterAutospacing="0"/>
        <w:rPr>
          <w:sz w:val="28"/>
          <w:szCs w:val="28"/>
        </w:rPr>
      </w:pPr>
    </w:p>
    <w:p w:rsidR="00020F3A" w:rsidRDefault="00020F3A"/>
    <w:sectPr w:rsidR="00020F3A" w:rsidSect="00DF1148">
      <w:pgSz w:w="11906" w:h="16838"/>
      <w:pgMar w:top="568"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B5DBA"/>
    <w:multiLevelType w:val="multilevel"/>
    <w:tmpl w:val="EDDC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F1148"/>
    <w:rsid w:val="00020F3A"/>
    <w:rsid w:val="00134A15"/>
    <w:rsid w:val="00494996"/>
    <w:rsid w:val="00A6321C"/>
    <w:rsid w:val="00AC677B"/>
    <w:rsid w:val="00AD64E6"/>
    <w:rsid w:val="00DF1148"/>
    <w:rsid w:val="00F26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4E6"/>
    <w:pPr>
      <w:ind w:left="720"/>
      <w:contextualSpacing/>
    </w:pPr>
    <w:rPr>
      <w:rFonts w:eastAsia="Times New Roman" w:cs="Times New Roman"/>
    </w:rPr>
  </w:style>
  <w:style w:type="paragraph" w:styleId="a4">
    <w:name w:val="Normal (Web)"/>
    <w:basedOn w:val="a"/>
    <w:uiPriority w:val="99"/>
    <w:unhideWhenUsed/>
    <w:rsid w:val="00DF11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2015-12-03T18:51:00Z</dcterms:created>
  <dcterms:modified xsi:type="dcterms:W3CDTF">2015-12-03T18:54:00Z</dcterms:modified>
</cp:coreProperties>
</file>