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04" w:rsidRPr="00A01204" w:rsidRDefault="00A01204" w:rsidP="00A01204">
      <w:pPr>
        <w:pStyle w:val="1"/>
        <w:jc w:val="center"/>
        <w:rPr>
          <w:sz w:val="52"/>
        </w:rPr>
      </w:pPr>
      <w:r w:rsidRPr="00A01204">
        <w:rPr>
          <w:sz w:val="52"/>
        </w:rPr>
        <w:t>Особенности эмоционального развития ребенка дошкольного возраста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>К дошкольному возрасту эмоциональный мир ребенка становится богаче и разнообразнее. От базовых эмоций (страха, радости и других) он переходит к более сложной гамме чувств: радуется и сердится, восторгается и удивляется, ревнует и грустит. Изменяется и внешнее проявление эмоциональных реакций. В этом возрасте усваивается язык чувств - принятые в обществе формы выражения тончайших оттенков переживаний при помощи взглядов, улыбок, жестов, поз, движений, интонаций голоса.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>Эмоциональное развитие дошкольника связано, прежде всего, с появлением у него новых интересов, мотивов и потребностей. Интенсивно начинают развиваться социальные эмоции и нравственные чувства. Изменения в эмоциональной сфере связаны с развитием не только мотивационной, но и познавательной сферы личности, самосознания.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>Чувства ребенка-дошкольника становятся и более глубокими и устойчивыми. Это прямо связано с нарастающим опытом ребенка, прежде всего социальным. Дети уже могут оценить поступок другого с позиции общепринятых норм поведения и дать какое-то обобщенное суждение о том, что они услышали или увидели, с точки зрения имеющихся у них знаний. Порой они сами отмечают, что именно вызывает у них одобрение, огорчение или восторг; «Он молодец потому, что не выдал товарища. У старших дошкольников уже можно наблюдать проявления подлинной заботы о близких людях, поступки, которые направлены на то, чтобы оградить их от беспокойства, огорчения.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>Ребенок начинает осознавать свое место среди других людей, у него формируется внутренняя социальная позиция и стремление к соответствующей его потребностям новой социальной роли. Ребенок начинает осознавать и обобщать свои переживания, формируются устойчивая самооценка и соответствующее ей отношение к успеху и неудаче в деятельности (одним свойственно стремление к успеху и высоким достижениям, а для других важнее всего избежать неудач и неприятных переживаний).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 xml:space="preserve">Существенно изменяются в дошкольном детстве и внешние проявления чувств ребенка. Во-первых, ребенок постепенно овладевает умением до известной степени сдерживать бурные, резкие выражения чувств. В отличие от трехлетнего, </w:t>
      </w:r>
      <w:proofErr w:type="spellStart"/>
      <w:r w:rsidRPr="00A01204">
        <w:rPr>
          <w:sz w:val="28"/>
        </w:rPr>
        <w:t>пяти-шестилетний</w:t>
      </w:r>
      <w:proofErr w:type="spellEnd"/>
      <w:r w:rsidRPr="00A01204">
        <w:rPr>
          <w:sz w:val="28"/>
        </w:rPr>
        <w:t xml:space="preserve"> дошкольник может сдержать слезы, скрыть страх и т. п. Во-вторых, он усваивает язык чувств - принятые в </w:t>
      </w:r>
      <w:r w:rsidRPr="00A01204">
        <w:rPr>
          <w:sz w:val="28"/>
        </w:rPr>
        <w:lastRenderedPageBreak/>
        <w:t>обществе формы выражения тончайших оттенков переживаний при помощи взглядов, мимики, жестов, поз, движений, интонаций голоса.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 xml:space="preserve">Есть и еще одна, пожалуй, наиболее важная особенность эмоционального развития </w:t>
      </w:r>
      <w:proofErr w:type="spellStart"/>
      <w:r w:rsidRPr="00A01204">
        <w:rPr>
          <w:sz w:val="28"/>
        </w:rPr>
        <w:t>пяти-семилетнего</w:t>
      </w:r>
      <w:proofErr w:type="spellEnd"/>
      <w:r w:rsidRPr="00A01204">
        <w:rPr>
          <w:sz w:val="28"/>
        </w:rPr>
        <w:t xml:space="preserve"> ребенка: все его эмоциональные проявления становятся четким отражением поступков, которые в свою очередь имеют четкую выраженную мотивацию.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  <w:r w:rsidRPr="00A01204">
        <w:rPr>
          <w:sz w:val="28"/>
        </w:rPr>
        <w:t>Мотивы поведения ребенка существенно изменяются на протяжении дошкольного возраста. Один и тот же поступок, совершенный детьми разного возраста, часто имеет совершенно разные побудительные причины. Трехлетний малыш бросает курам крошки, чтобы посмотреть, как они сбегаются и клюют, а шестилетний мальчик - чтобы помочь матери по хозяйству. И в том, и в другом случае - это эмоционально окрашенный поступок, однако эмоциональный ответ ребенка на оценку его поступка взрослым будет разным. В случае запрета взрослым трехлетний малыш просто огорчится - его оторвали от интересного занятия, шестилетний обидится - его неправильно поняли.</w:t>
      </w:r>
    </w:p>
    <w:p w:rsidR="00A01204" w:rsidRPr="00A01204" w:rsidRDefault="00A01204" w:rsidP="00A01204">
      <w:pPr>
        <w:spacing w:line="276" w:lineRule="auto"/>
        <w:ind w:firstLine="567"/>
        <w:jc w:val="both"/>
        <w:rPr>
          <w:sz w:val="28"/>
        </w:rPr>
      </w:pPr>
    </w:p>
    <w:sectPr w:rsidR="00A01204" w:rsidRPr="00A01204" w:rsidSect="0006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A01204"/>
    <w:rsid w:val="00067109"/>
    <w:rsid w:val="002876E6"/>
    <w:rsid w:val="002E1A16"/>
    <w:rsid w:val="0060223D"/>
    <w:rsid w:val="007C6DF4"/>
    <w:rsid w:val="008B1FC2"/>
    <w:rsid w:val="00940DFE"/>
    <w:rsid w:val="00A01204"/>
    <w:rsid w:val="00E3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04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413"/>
    <w:pPr>
      <w:keepNext/>
      <w:keepLines/>
      <w:ind w:left="924" w:firstLine="567"/>
      <w:jc w:val="both"/>
      <w:outlineLvl w:val="0"/>
    </w:pPr>
    <w:rPr>
      <w:rFonts w:ascii="Monotype Corsiva" w:eastAsiaTheme="majorEastAsia" w:hAnsi="Monotype Corsiva" w:cstheme="majorBidi"/>
      <w:b/>
      <w:sz w:val="3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413"/>
    <w:rPr>
      <w:rFonts w:ascii="Monotype Corsiva" w:eastAsiaTheme="majorEastAsia" w:hAnsi="Monotype Corsiva" w:cstheme="majorBidi"/>
      <w:b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2015-11-08T13:02:00Z</dcterms:created>
  <dcterms:modified xsi:type="dcterms:W3CDTF">2015-11-08T13:03:00Z</dcterms:modified>
</cp:coreProperties>
</file>