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9" w:rsidRPr="0088251E" w:rsidRDefault="00251AFE" w:rsidP="0088251E">
      <w:pPr>
        <w:shd w:val="clear" w:color="auto" w:fill="FFFFFF"/>
        <w:spacing w:before="120"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33"/>
          <w:lang w:eastAsia="ru-RU"/>
        </w:rPr>
      </w:pPr>
      <w:r w:rsidRPr="0088251E">
        <w:rPr>
          <w:rFonts w:ascii="Times New Roman" w:eastAsia="Times New Roman" w:hAnsi="Times New Roman" w:cs="Times New Roman"/>
          <w:bCs/>
          <w:kern w:val="36"/>
          <w:szCs w:val="33"/>
          <w:lang w:eastAsia="ru-RU"/>
        </w:rPr>
        <w:t>ИЗО 6 «и» класс</w:t>
      </w:r>
    </w:p>
    <w:p w:rsidR="00251AFE" w:rsidRDefault="0088251E" w:rsidP="00251AFE">
      <w:pPr>
        <w:shd w:val="clear" w:color="auto" w:fill="FFFFFF"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Тема: </w:t>
      </w:r>
      <w:r w:rsidR="00251AFE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«Сетчатый узор»</w:t>
      </w:r>
      <w:bookmarkStart w:id="0" w:name="_GoBack"/>
      <w:bookmarkEnd w:id="0"/>
    </w:p>
    <w:p w:rsidR="00251AFE" w:rsidRPr="0088251E" w:rsidRDefault="0088251E" w:rsidP="00251AFE">
      <w:pPr>
        <w:shd w:val="clear" w:color="auto" w:fill="FFFFFF"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</w:pPr>
      <w:r w:rsidRPr="0088251E">
        <w:rPr>
          <w:rFonts w:ascii="Times New Roman" w:eastAsia="Times New Roman" w:hAnsi="Times New Roman" w:cs="Times New Roman"/>
          <w:bCs/>
          <w:kern w:val="36"/>
          <w:sz w:val="28"/>
          <w:szCs w:val="33"/>
          <w:lang w:eastAsia="ru-RU"/>
        </w:rPr>
        <w:t>Кол-во часов: 2 урока.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Цель: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/>
          <w:sz w:val="28"/>
          <w:szCs w:val="20"/>
          <w:lang w:eastAsia="ru-RU"/>
        </w:rPr>
        <w:t>Научить рисовать сетчатый узор, выбрать более удобный сп</w:t>
      </w:r>
      <w:r w:rsidRPr="00C9042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C90429">
        <w:rPr>
          <w:rFonts w:ascii="Times New Roman" w:eastAsia="Times New Roman" w:hAnsi="Times New Roman"/>
          <w:sz w:val="28"/>
          <w:szCs w:val="20"/>
          <w:lang w:eastAsia="ru-RU"/>
        </w:rPr>
        <w:t>соб.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Задачи: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Образовательные:</w:t>
      </w:r>
    </w:p>
    <w:p w:rsidR="00C90429" w:rsidRPr="00C90429" w:rsidRDefault="00C90429" w:rsidP="00251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умение делить квадрат на равные части;</w:t>
      </w:r>
    </w:p>
    <w:p w:rsidR="00C90429" w:rsidRPr="00C90429" w:rsidRDefault="00C90429" w:rsidP="00251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отработать навыки подбора гармоничных сочетаний цвета;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Коррекционно-развивающие:</w:t>
      </w:r>
    </w:p>
    <w:p w:rsidR="00C90429" w:rsidRPr="00C90429" w:rsidRDefault="00C90429" w:rsidP="00251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умение чередовать элементы орнамента;</w:t>
      </w:r>
    </w:p>
    <w:p w:rsidR="00C90429" w:rsidRPr="00C90429" w:rsidRDefault="00C90429" w:rsidP="00251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 устойчивое внимание;</w:t>
      </w:r>
    </w:p>
    <w:p w:rsidR="00C90429" w:rsidRPr="00C90429" w:rsidRDefault="00C90429" w:rsidP="00251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воображение;</w:t>
      </w:r>
    </w:p>
    <w:p w:rsidR="00C90429" w:rsidRPr="00C90429" w:rsidRDefault="00C90429" w:rsidP="00251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умение последовательно вести работу над декоративным рисунком.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Воспитательные:</w:t>
      </w:r>
    </w:p>
    <w:p w:rsidR="00C90429" w:rsidRPr="00C90429" w:rsidRDefault="00C90429" w:rsidP="00251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воспитывать аккуратность, усидчивость и настойчивость в раб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те;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Ход урока</w:t>
      </w:r>
    </w:p>
    <w:p w:rsidR="00251AFE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Подготовительная часть.</w:t>
      </w:r>
    </w:p>
    <w:p w:rsidR="00251AFE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Основная часть.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3. Заключительная часть.</w:t>
      </w:r>
    </w:p>
    <w:p w:rsidR="00C90429" w:rsidRPr="00C90429" w:rsidRDefault="00C90429" w:rsidP="00251A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Подготовительная часть</w:t>
      </w:r>
    </w:p>
    <w:p w:rsidR="00C90429" w:rsidRPr="00C90429" w:rsidRDefault="00C90429" w:rsidP="00251A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Оргмомент</w:t>
      </w:r>
      <w:proofErr w:type="spellEnd"/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p w:rsidR="00C90429" w:rsidRPr="00C90429" w:rsidRDefault="00C90429" w:rsidP="00251A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Приветствие.</w:t>
      </w:r>
    </w:p>
    <w:p w:rsidR="00C90429" w:rsidRPr="00C90429" w:rsidRDefault="00C90429" w:rsidP="00251A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Установление дисциплины.</w:t>
      </w:r>
    </w:p>
    <w:p w:rsidR="00C90429" w:rsidRPr="00C90429" w:rsidRDefault="00C90429" w:rsidP="00251A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учебных принадлежностей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(бумага А</w:t>
      </w:r>
      <w:proofErr w:type="gramStart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4</w:t>
      </w:r>
      <w:proofErr w:type="gramEnd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, </w:t>
      </w:r>
      <w:proofErr w:type="spellStart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стёрка</w:t>
      </w:r>
      <w:proofErr w:type="spellEnd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, кара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н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даш, чертёжный треугольник).</w:t>
      </w:r>
    </w:p>
    <w:p w:rsidR="00C90429" w:rsidRPr="00C90429" w:rsidRDefault="00C90429" w:rsidP="00251A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Проверка, чтобы на рабочем месте не было ничего лишнего.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Вводная беседа.</w:t>
      </w:r>
    </w:p>
    <w:p w:rsid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Сегодня мы будем выполнять сетчатый орнамент </w:t>
      </w:r>
    </w:p>
    <w:p w:rsid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Во-первых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такое орнамент.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История развития орнамента.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Слово </w:t>
      </w:r>
      <w:r w:rsidRPr="00C9042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“орнамент”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переводе с латинского (</w:t>
      </w:r>
      <w:proofErr w:type="spellStart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ornamentum</w:t>
      </w:r>
      <w:proofErr w:type="spellEnd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означает “украш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ние”. Орнаментом называют узор, построенный на повторе и чередовании соста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ляющих его элементов.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Источником для создания оригинальных композиций для орнамента стала для человека природа. Любуясь природой, человек заметил в ней множество н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обычных форм и интересных цветовых оттенков, например: плоды и листочки различных растений, узоры на крыльях бабочек и птиц.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 может быть живописным или скульптурным. Орнамент служит украшением предметов декоративно-прикладного искусства, широко примен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в архитектуре и книжной графике.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 появился еще в глубокой древности – несколько тысячелетий назад. Древние люди задолго до появления гончарного круга пробовали укр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шать свои глиняные сосуды рядами вмятин. Таким способом делались первые украшения на предметах.</w:t>
      </w:r>
    </w:p>
    <w:p w:rsidR="00C90429" w:rsidRPr="00251AFE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251A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Русский орнамент.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Орнаментальные композиции, как украшения предметов быта, на Руси сущ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ствовали очень давно. Крестьянские избы украшались резным узором. На окнах в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 занавески, вышитые причудливым орнаментом и весь дом был наполнен ра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писной посудой, вышивкой и кружевами.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Руси орнамент служил не только украшением, но и защитой от недо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рых, злых духов. На рукавах и воротниках рубашек делались вышивки, которые “охр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няли” от всякой </w:t>
      </w:r>
      <w:proofErr w:type="gramStart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нечисти</w:t>
      </w:r>
      <w:proofErr w:type="gramEnd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орнамент очень разнообразен. Декоративные элементы составл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 из символов и отражали чувства и интересы крестьянина. Например, фигурка пт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 означала тепло и сулила богатый урожай.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в узоре имел особое значение. Красный цвет выражал восторг, р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дость. Это цвет солнца, огня, жизни. Красный цвет олицетворял мужское начало. Б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лый цвет связывался со светом, чистотой и олицетворял женское начало.</w:t>
      </w:r>
    </w:p>
    <w:p w:rsidR="00C90429" w:rsidRPr="00251AFE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251A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2. Виды орнамента.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 имеет несколько разновидностей. По закономерностям постр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выделяют три разновидности: </w:t>
      </w:r>
      <w:proofErr w:type="gramStart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ленточный</w:t>
      </w:r>
      <w:proofErr w:type="gramEnd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замкнутый сетчатый.</w:t>
      </w:r>
    </w:p>
    <w:p w:rsidR="00251AFE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8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6.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Ленточный орнамент – это орнамент, декоративные элементы которого создают ритмический ряд с открытым двусторонним движением, вп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сывающимся в ленту.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A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Ленточным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орнаментом называется украшение, декоративные элементы к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торого создают ритмический ряд с открытым двусторонним движением, вписыв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ющимся в ленту. Ленточный орнамент обычно располагают в полосе с вертикал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 или с горизонтальным чередованием мотива. К этому типу орнамента относя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бордюры, каймы, обои, а также декоративная полоса под назван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251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“меандр”.</w:t>
      </w:r>
    </w:p>
    <w:p w:rsidR="00C90429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7.</w:t>
        </w:r>
      </w:hyperlink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Замкнутый орнамент – это орнамент, декоративные элементы которого сгруппированы так, что создают замкнутое движение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90429" w:rsidRPr="00251A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Замкнутым 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наментом называют узор, декоративные элементы которого сгруппир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ваны так, что создают замкнутое движение. Замкнутый орнамент чаще всего используется для украшения салфеток, скатертей, тарелок и т.д.</w:t>
      </w:r>
    </w:p>
    <w:p w:rsidR="00251AFE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10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8.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Сегодня вы познакомитес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 ещё с одним видом орнамента – </w:t>
      </w:r>
      <w:r w:rsidRPr="00C90429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сетчатым.</w:t>
      </w:r>
    </w:p>
    <w:p w:rsidR="00C90429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СЛАЙД 9. Сетчатым его называют потому, что он строится при помощи сетки. Сетка состоит из </w:t>
      </w:r>
      <w:proofErr w:type="spellStart"/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ячеек</w:t>
      </w:r>
      <w:proofErr w:type="gramStart"/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етчатый</w:t>
      </w:r>
      <w:proofErr w:type="spellEnd"/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орнамент применяется для офор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 пола, потолка, стен помещения и т.д. Сетчатый орнамент строится на ритмическом чередовании одного или нескол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ких мотивов.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 строится из многократно повторяющегося рисунка или мотива.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A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Мотивом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орнаменте называют декоративный элемент, положенный в осн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 орнаментальной композиции.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мотива, используемого в орнаментальной композиции, о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намент может быть геометрический, растительный и зооморфный.</w:t>
      </w:r>
    </w:p>
    <w:p w:rsidR="00251AFE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11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2.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Растительный. В растительном орнаменте в качестве мотива выступают формы растений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(листья, веточки, цветы, плоды, деревья и т. д.).</w:t>
      </w:r>
      <w:r w:rsidRPr="00251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растительном</w:t>
      </w:r>
      <w:proofErr w:type="gramEnd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формы заимствованы из мира природы, например: листья ра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тений, плоды, цветы, веточки и т.д. А в </w:t>
      </w:r>
      <w:proofErr w:type="gramStart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зооморфном</w:t>
      </w:r>
      <w:proofErr w:type="gramEnd"/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силуэты животных.</w:t>
      </w:r>
    </w:p>
    <w:p w:rsidR="00251AFE" w:rsidRDefault="00251AFE" w:rsidP="00251A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3.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Геометрические. В геометрическом орнаменте в качестве мот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ва выступают геометрические фигуры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геометрическом орнаменте в к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честве мотива выступают геометрические ф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90429"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гуры: круг, квадрат, треугольник и т.д. </w:t>
      </w:r>
    </w:p>
    <w:p w:rsidR="00C90429" w:rsidRPr="00C90429" w:rsidRDefault="00251AFE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4.</w:t>
        </w:r>
      </w:hyperlink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Зооморфные. В зооморфном орнаменте в качестве мотива в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ступают фигуры животных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(птицы, звери, рыбы, насекомые)</w:t>
      </w:r>
    </w:p>
    <w:p w:rsidR="00251AFE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14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СЛАЙД 5.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Антропоморфные. В антропоморфном орнаменте в качестве м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тива выступают фигуры человека.</w:t>
      </w:r>
    </w:p>
    <w:p w:rsidR="00C90429" w:rsidRPr="00C90429" w:rsidRDefault="00C90429" w:rsidP="00251AFE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0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мы с вами познакомились с историей развития орнамента, узнали, какие бывают виды орнамента.</w:t>
      </w:r>
    </w:p>
    <w:p w:rsidR="00C90429" w:rsidRPr="00C90429" w:rsidRDefault="00C90429" w:rsidP="00251A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Основная часть</w:t>
      </w:r>
    </w:p>
    <w:p w:rsidR="00C90429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1.</w:t>
      </w:r>
      <w:r w:rsidR="00C90429"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Анализ сетчатых узоров.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проводит ученик, отвечая на вопросы учителя.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орнамента.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(Сетчатый, растительный).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могут применяться данные орнаменты?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(Детская ткань).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какой форме узор изображён?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(Квадрат).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растительные элементы используются в орнаменте?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(Литья, цветы, веточки, плоды, деревья, грибы).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Ритмичное чередование элементов.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(Шахматное).</w:t>
      </w:r>
    </w:p>
    <w:p w:rsidR="00C90429" w:rsidRPr="00C90429" w:rsidRDefault="00C90429" w:rsidP="00251A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Сколько цветов используется в орнаменте?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(3).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Определение последовательности выполнения рисунка.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объясняет и показывает порядок выполнения рисунка.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15" w:history="1"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СЛА</w:t>
        </w:r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Й</w:t>
        </w:r>
        <w:r w:rsidRPr="00C9042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ДЫ 11 – 18 .</w:t>
        </w:r>
      </w:hyperlink>
    </w:p>
    <w:p w:rsidR="00C90429" w:rsidRPr="00C90429" w:rsidRDefault="00251AFE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Этапы работы </w:t>
      </w:r>
      <w:r w:rsidR="00C90429"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(с указаниями):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чертёжного треугольника рисуем квадрат.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Указание: размер квадрата 15 Х 15 см.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Найти середины сторон квадрата.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Середины сторон квадрата соединяются прямыми линиями слева направо и сверху вниз, таким образом, квадрат делится на 4 меньших квадр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та.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из получившихся четырёх квадратов ещё разделить на 4 равные части.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Составить декоративный мотив из растительных элементов.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Указание: рисунок декоративных элементов делается упрощённо, нужно с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средоточить внимание главным образом на красоте и выразительности их контура. Растительные формы нужно упростить по форме и изменить по цвету. 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Придумать расположение и чередование декоративного мотива в клетках и разместить элементы в сетке.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Указание: рисуя растительные элементы, следить за их чередованием. Рисуя одинаковые части, необходимо следить за точностью их размеров.</w:t>
      </w:r>
    </w:p>
    <w:p w:rsidR="00C90429" w:rsidRPr="00C90429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 раскрашиванием стереть все линии построения.</w:t>
      </w:r>
    </w:p>
    <w:p w:rsidR="00C90429" w:rsidRPr="00251AFE" w:rsidRDefault="00C90429" w:rsidP="00251A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Раскрасит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рисунок.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1AF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Указание: при составлении узоров нельзя допу</w:t>
      </w:r>
      <w:r w:rsidRPr="00251AF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</w:t>
      </w:r>
      <w:r w:rsidRPr="00251AF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кать пестроты цвета – употреблять не более 3 – 4 красок, соблюдать цв</w:t>
      </w:r>
      <w:r w:rsidRPr="00251AF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е</w:t>
      </w:r>
      <w:r w:rsidRPr="00251AF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товой ритм. </w:t>
      </w:r>
    </w:p>
    <w:p w:rsidR="00251AFE" w:rsidRPr="00251AFE" w:rsidRDefault="00251AFE" w:rsidP="00251AFE">
      <w:pPr>
        <w:pStyle w:val="a7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20</w:t>
      </w:r>
      <w:r w:rsidRPr="00251AF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– физкультурная пауза.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Работа учащихся над рисунком и руководство процессом изобраз</w:t>
      </w: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</w:t>
      </w: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тельной деятельности.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учащихся ведётся в соответствии с этапами работы.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 5 минут до конца работы предупредить детей о том, что следует зака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чивать работу.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объявления об окончании работы дети должны её прекратить.</w:t>
      </w:r>
    </w:p>
    <w:p w:rsidR="00C90429" w:rsidRPr="00C90429" w:rsidRDefault="00C90429" w:rsidP="00251A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Заключительная часть</w:t>
      </w:r>
    </w:p>
    <w:p w:rsidR="00C90429" w:rsidRPr="00C90429" w:rsidRDefault="00C90429" w:rsidP="00251A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1. Подведение итогов урока.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Задание</w:t>
      </w:r>
      <w:r w:rsidR="00251AF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различение видов орнамента по характеру построения</w:t>
      </w:r>
      <w:r w:rsidR="00251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</w:t>
      </w:r>
      <w:proofErr w:type="gramStart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сетч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тый</w:t>
      </w:r>
      <w:proofErr w:type="gramEnd"/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, ленточный, замкнутый).</w:t>
      </w:r>
    </w:p>
    <w:p w:rsidR="00C90429" w:rsidRPr="00C90429" w:rsidRDefault="00C90429" w:rsidP="00251A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деятельности учащихся на уроке.</w:t>
      </w:r>
    </w:p>
    <w:p w:rsidR="00C90429" w:rsidRPr="00C90429" w:rsidRDefault="00C90429" w:rsidP="00251A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детских работ.</w:t>
      </w:r>
    </w:p>
    <w:p w:rsidR="00C90429" w:rsidRPr="00C90429" w:rsidRDefault="00C90429" w:rsidP="00251A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Оценку дают ученики, но критерии задаёт учитель.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Критерии оценки:</w:t>
      </w:r>
    </w:p>
    <w:p w:rsidR="00C90429" w:rsidRPr="00C90429" w:rsidRDefault="00C90429" w:rsidP="00251A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ровно разделён квадрат на части?</w:t>
      </w:r>
    </w:p>
    <w:p w:rsidR="00C90429" w:rsidRPr="00C90429" w:rsidRDefault="00C90429" w:rsidP="00251A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нарисованы элементы узора </w:t>
      </w:r>
      <w:r w:rsidRPr="00C9042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(чистота, аккуратность)?</w:t>
      </w:r>
    </w:p>
    <w:p w:rsidR="00C90429" w:rsidRPr="00C90429" w:rsidRDefault="00C90429" w:rsidP="00251A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Цветовые сочетания.</w:t>
      </w:r>
    </w:p>
    <w:p w:rsidR="00C90429" w:rsidRPr="00C90429" w:rsidRDefault="00C90429" w:rsidP="00251A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Творчество.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Разъяснить достоинства и недостатки, объяснить причину недостатков.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Окончание урока.</w:t>
      </w:r>
    </w:p>
    <w:p w:rsidR="00C90429" w:rsidRPr="00C90429" w:rsidRDefault="00C90429" w:rsidP="00251AF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429">
        <w:rPr>
          <w:rFonts w:ascii="Times New Roman" w:eastAsia="Times New Roman" w:hAnsi="Times New Roman" w:cs="Times New Roman"/>
          <w:sz w:val="28"/>
          <w:szCs w:val="20"/>
          <w:lang w:eastAsia="ru-RU"/>
        </w:rPr>
        <w:t>Уборка рабочего места.</w:t>
      </w:r>
    </w:p>
    <w:p w:rsidR="00B328A1" w:rsidRPr="00C90429" w:rsidRDefault="00B328A1" w:rsidP="00251AF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B328A1" w:rsidRPr="00C90429" w:rsidSect="00251AFE"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51" w:rsidRDefault="00A36251" w:rsidP="0088251E">
      <w:pPr>
        <w:spacing w:after="0" w:line="240" w:lineRule="auto"/>
      </w:pPr>
      <w:r>
        <w:separator/>
      </w:r>
    </w:p>
  </w:endnote>
  <w:endnote w:type="continuationSeparator" w:id="0">
    <w:p w:rsidR="00A36251" w:rsidRDefault="00A36251" w:rsidP="0088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5563"/>
      <w:docPartObj>
        <w:docPartGallery w:val="Page Numbers (Bottom of Page)"/>
        <w:docPartUnique/>
      </w:docPartObj>
    </w:sdtPr>
    <w:sdtContent>
      <w:p w:rsidR="0088251E" w:rsidRDefault="008825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251E" w:rsidRDefault="008825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51" w:rsidRDefault="00A36251" w:rsidP="0088251E">
      <w:pPr>
        <w:spacing w:after="0" w:line="240" w:lineRule="auto"/>
      </w:pPr>
      <w:r>
        <w:separator/>
      </w:r>
    </w:p>
  </w:footnote>
  <w:footnote w:type="continuationSeparator" w:id="0">
    <w:p w:rsidR="00A36251" w:rsidRDefault="00A36251" w:rsidP="0088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32E"/>
    <w:multiLevelType w:val="multilevel"/>
    <w:tmpl w:val="9D0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24B12"/>
    <w:multiLevelType w:val="multilevel"/>
    <w:tmpl w:val="5B0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E0419"/>
    <w:multiLevelType w:val="multilevel"/>
    <w:tmpl w:val="D17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A0622"/>
    <w:multiLevelType w:val="multilevel"/>
    <w:tmpl w:val="D64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F5A28"/>
    <w:multiLevelType w:val="multilevel"/>
    <w:tmpl w:val="DA1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23571"/>
    <w:multiLevelType w:val="multilevel"/>
    <w:tmpl w:val="C3A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9304F"/>
    <w:multiLevelType w:val="multilevel"/>
    <w:tmpl w:val="2C84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371F5"/>
    <w:multiLevelType w:val="multilevel"/>
    <w:tmpl w:val="3ED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C4D74"/>
    <w:multiLevelType w:val="multilevel"/>
    <w:tmpl w:val="60C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A2014"/>
    <w:multiLevelType w:val="multilevel"/>
    <w:tmpl w:val="9D3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23E28"/>
    <w:multiLevelType w:val="multilevel"/>
    <w:tmpl w:val="79D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29"/>
    <w:rsid w:val="00251AFE"/>
    <w:rsid w:val="0088251E"/>
    <w:rsid w:val="009A7C2B"/>
    <w:rsid w:val="00A36251"/>
    <w:rsid w:val="00B328A1"/>
    <w:rsid w:val="00C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0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429"/>
  </w:style>
  <w:style w:type="character" w:styleId="a4">
    <w:name w:val="Emphasis"/>
    <w:basedOn w:val="a0"/>
    <w:uiPriority w:val="20"/>
    <w:qFormat/>
    <w:rsid w:val="00C90429"/>
    <w:rPr>
      <w:i/>
      <w:iCs/>
    </w:rPr>
  </w:style>
  <w:style w:type="paragraph" w:styleId="a5">
    <w:name w:val="Normal (Web)"/>
    <w:basedOn w:val="a"/>
    <w:uiPriority w:val="99"/>
    <w:semiHidden/>
    <w:unhideWhenUsed/>
    <w:rsid w:val="00C9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429"/>
    <w:rPr>
      <w:b/>
      <w:bCs/>
    </w:rPr>
  </w:style>
  <w:style w:type="paragraph" w:styleId="a7">
    <w:name w:val="List Paragraph"/>
    <w:basedOn w:val="a"/>
    <w:uiPriority w:val="34"/>
    <w:qFormat/>
    <w:rsid w:val="00251A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251E"/>
  </w:style>
  <w:style w:type="paragraph" w:styleId="aa">
    <w:name w:val="footer"/>
    <w:basedOn w:val="a"/>
    <w:link w:val="ab"/>
    <w:uiPriority w:val="99"/>
    <w:unhideWhenUsed/>
    <w:rsid w:val="008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251E"/>
  </w:style>
  <w:style w:type="paragraph" w:styleId="ac">
    <w:name w:val="Balloon Text"/>
    <w:basedOn w:val="a"/>
    <w:link w:val="ad"/>
    <w:uiPriority w:val="99"/>
    <w:semiHidden/>
    <w:unhideWhenUsed/>
    <w:rsid w:val="0088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0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429"/>
  </w:style>
  <w:style w:type="character" w:styleId="a4">
    <w:name w:val="Emphasis"/>
    <w:basedOn w:val="a0"/>
    <w:uiPriority w:val="20"/>
    <w:qFormat/>
    <w:rsid w:val="00C90429"/>
    <w:rPr>
      <w:i/>
      <w:iCs/>
    </w:rPr>
  </w:style>
  <w:style w:type="paragraph" w:styleId="a5">
    <w:name w:val="Normal (Web)"/>
    <w:basedOn w:val="a"/>
    <w:uiPriority w:val="99"/>
    <w:semiHidden/>
    <w:unhideWhenUsed/>
    <w:rsid w:val="00C9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429"/>
    <w:rPr>
      <w:b/>
      <w:bCs/>
    </w:rPr>
  </w:style>
  <w:style w:type="paragraph" w:styleId="a7">
    <w:name w:val="List Paragraph"/>
    <w:basedOn w:val="a"/>
    <w:uiPriority w:val="34"/>
    <w:qFormat/>
    <w:rsid w:val="00251A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251E"/>
  </w:style>
  <w:style w:type="paragraph" w:styleId="aa">
    <w:name w:val="footer"/>
    <w:basedOn w:val="a"/>
    <w:link w:val="ab"/>
    <w:uiPriority w:val="99"/>
    <w:unhideWhenUsed/>
    <w:rsid w:val="008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251E"/>
  </w:style>
  <w:style w:type="paragraph" w:styleId="ac">
    <w:name w:val="Balloon Text"/>
    <w:basedOn w:val="a"/>
    <w:link w:val="ad"/>
    <w:uiPriority w:val="99"/>
    <w:semiHidden/>
    <w:unhideWhenUsed/>
    <w:rsid w:val="0088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2261/pril1.ppt" TargetMode="External"/><Relationship Id="rId13" Type="http://schemas.openxmlformats.org/officeDocument/2006/relationships/hyperlink" Target="http://festival.1september.ru/articles/522261/pril1.pp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22261/pril1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22261/pril1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22261/pril1.ppt" TargetMode="External"/><Relationship Id="rId10" Type="http://schemas.openxmlformats.org/officeDocument/2006/relationships/hyperlink" Target="http://festival.1september.ru/articles/522261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2261/pril1.ppt" TargetMode="External"/><Relationship Id="rId14" Type="http://schemas.openxmlformats.org/officeDocument/2006/relationships/hyperlink" Target="http://festival.1september.ru/articles/522261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Черных</cp:lastModifiedBy>
  <cp:revision>3</cp:revision>
  <cp:lastPrinted>2015-09-10T12:16:00Z</cp:lastPrinted>
  <dcterms:created xsi:type="dcterms:W3CDTF">2015-09-10T09:11:00Z</dcterms:created>
  <dcterms:modified xsi:type="dcterms:W3CDTF">2015-09-10T12:17:00Z</dcterms:modified>
</cp:coreProperties>
</file>