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7" w:rsidRPr="00221D0D" w:rsidRDefault="00AB5E37" w:rsidP="00AB5E37">
      <w:pPr>
        <w:rPr>
          <w:rFonts w:ascii="Monotype Corsiva" w:hAnsi="Monotype Corsiva"/>
          <w:b/>
          <w:sz w:val="36"/>
        </w:rPr>
      </w:pPr>
      <w:r w:rsidRPr="00221D0D">
        <w:rPr>
          <w:rFonts w:ascii="Monotype Corsiva" w:hAnsi="Monotype Corsiva"/>
          <w:b/>
          <w:sz w:val="36"/>
        </w:rPr>
        <w:t xml:space="preserve">                                                                                                                              Сложные о сложном.</w:t>
      </w:r>
    </w:p>
    <w:p w:rsidR="00344340" w:rsidRPr="00221D0D" w:rsidRDefault="00221D0D" w:rsidP="00AB5E37">
      <w:pPr>
        <w:ind w:left="-426"/>
        <w:rPr>
          <w:sz w:val="28"/>
          <w:u w:val="single"/>
        </w:rPr>
      </w:pPr>
      <w:r w:rsidRPr="00221D0D">
        <w:rPr>
          <w:b/>
          <w:noProof/>
          <w:sz w:val="28"/>
          <w:u w:val="single"/>
        </w:rPr>
        <w:pict>
          <v:rect id="_x0000_s1026" style="position:absolute;left:0;text-align:left;margin-left:-22.95pt;margin-top:78.05pt;width:306.6pt;height:154.9pt;z-index:251658240">
            <v:textbox>
              <w:txbxContent>
                <w:p w:rsidR="00AB5E37" w:rsidRDefault="00AB5E37" w:rsidP="00AB5E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ГИА</w:t>
                  </w:r>
                </w:p>
                <w:p w:rsidR="00AB5E37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b/>
                      <w:szCs w:val="24"/>
                    </w:rPr>
                    <w:t xml:space="preserve">В2 </w:t>
                  </w:r>
                  <w:r w:rsidRPr="0092659A">
                    <w:rPr>
                      <w:rFonts w:ascii="Times New Roman" w:hAnsi="Times New Roman"/>
                      <w:szCs w:val="24"/>
                    </w:rPr>
                    <w:t xml:space="preserve">Заменить  </w:t>
                  </w:r>
                  <w:r>
                    <w:rPr>
                      <w:rFonts w:ascii="Times New Roman" w:hAnsi="Times New Roman"/>
                      <w:szCs w:val="24"/>
                    </w:rPr>
                    <w:t>выделенное словосочетание, построенное на согласовании</w:t>
                  </w: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 xml:space="preserve"> синонимичным словосочетанием со связью управление:</w:t>
                  </w:r>
                  <w:r w:rsidRPr="0092659A">
                    <w:rPr>
                      <w:rFonts w:ascii="Times New Roman" w:hAnsi="Times New Roman"/>
                      <w:b/>
                      <w:szCs w:val="24"/>
                    </w:rPr>
                    <w:t xml:space="preserve">  </w:t>
                  </w:r>
                </w:p>
                <w:p w:rsidR="00AB5E37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i/>
                      <w:szCs w:val="24"/>
                    </w:rPr>
                    <w:t xml:space="preserve">Редактор журнала с интересом перечитывал </w:t>
                  </w:r>
                  <w:r w:rsidRPr="00AF0033">
                    <w:rPr>
                      <w:rFonts w:ascii="Times New Roman" w:hAnsi="Times New Roman"/>
                      <w:b/>
                      <w:i/>
                      <w:szCs w:val="24"/>
                    </w:rPr>
                    <w:t>детские стихи</w:t>
                  </w:r>
                  <w:r w:rsidRPr="0092659A">
                    <w:rPr>
                      <w:rFonts w:ascii="Times New Roman" w:hAnsi="Times New Roman"/>
                      <w:i/>
                      <w:szCs w:val="24"/>
                    </w:rPr>
                    <w:t>, написанные учениками пятого класса.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AB5E37" w:rsidRPr="0092659A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Ответ:___________________________</w:t>
                  </w:r>
                </w:p>
                <w:p w:rsidR="00AB5E37" w:rsidRPr="00AF0033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i/>
                      <w:szCs w:val="24"/>
                    </w:rPr>
                    <w:t xml:space="preserve">В творчестве любого поэта можно найти </w:t>
                  </w:r>
                  <w:r w:rsidRPr="00AF0033">
                    <w:rPr>
                      <w:rFonts w:ascii="Times New Roman" w:hAnsi="Times New Roman"/>
                      <w:b/>
                      <w:i/>
                      <w:szCs w:val="24"/>
                    </w:rPr>
                    <w:t>детские стихи.</w:t>
                  </w:r>
                  <w:r w:rsidRPr="00AF0033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</w:p>
                <w:p w:rsidR="00AB5E37" w:rsidRPr="0092659A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Ответ:___________________________</w:t>
                  </w:r>
                </w:p>
                <w:p w:rsidR="00AB5E37" w:rsidRDefault="00AB5E37" w:rsidP="00AB5E37"/>
              </w:txbxContent>
            </v:textbox>
          </v:rect>
        </w:pict>
      </w:r>
      <w:r w:rsidRPr="00221D0D">
        <w:rPr>
          <w:noProof/>
          <w:sz w:val="28"/>
          <w:u w:val="single"/>
        </w:rPr>
        <w:pict>
          <v:rect id="_x0000_s1027" style="position:absolute;left:0;text-align:left;margin-left:-22.95pt;margin-top:288.55pt;width:306.6pt;height:133.1pt;z-index:251659264">
            <v:textbox>
              <w:txbxContent>
                <w:p w:rsidR="00AB5E37" w:rsidRPr="0092659A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ЕГЭ</w:t>
                  </w:r>
                </w:p>
                <w:p w:rsidR="00AB5E37" w:rsidRPr="0092659A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b/>
                      <w:szCs w:val="24"/>
                    </w:rPr>
                    <w:t>А4</w:t>
                  </w:r>
                  <w:proofErr w:type="gramStart"/>
                  <w:r w:rsidRPr="0092659A">
                    <w:rPr>
                      <w:rFonts w:ascii="Times New Roman" w:hAnsi="Times New Roman"/>
                      <w:szCs w:val="24"/>
                    </w:rPr>
                    <w:t xml:space="preserve">   В</w:t>
                  </w:r>
                  <w:proofErr w:type="gramEnd"/>
                  <w:r w:rsidRPr="0092659A">
                    <w:rPr>
                      <w:rFonts w:ascii="Times New Roman" w:hAnsi="Times New Roman"/>
                      <w:szCs w:val="24"/>
                    </w:rPr>
                    <w:t xml:space="preserve">ыберите грамматически правильное продолжение предложения.                                                                                     </w:t>
                  </w:r>
                </w:p>
                <w:p w:rsidR="00AB5E37" w:rsidRPr="0092659A" w:rsidRDefault="00AB5E37" w:rsidP="00AB5E37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szCs w:val="24"/>
                    </w:rPr>
                    <w:t xml:space="preserve">                       </w:t>
                  </w:r>
                  <w:r w:rsidRPr="0092659A">
                    <w:rPr>
                      <w:rFonts w:ascii="Times New Roman" w:hAnsi="Times New Roman"/>
                      <w:i/>
                      <w:szCs w:val="24"/>
                    </w:rPr>
                    <w:t>Читая интересную книгу</w:t>
                  </w:r>
                  <w:r w:rsidRPr="0092659A">
                    <w:rPr>
                      <w:rFonts w:ascii="Times New Roman" w:hAnsi="Times New Roman"/>
                      <w:szCs w:val="24"/>
                    </w:rPr>
                    <w:t xml:space="preserve">, </w:t>
                  </w:r>
                </w:p>
                <w:p w:rsidR="00AB5E37" w:rsidRPr="0092659A" w:rsidRDefault="00AB5E37" w:rsidP="00AB5E3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szCs w:val="24"/>
                    </w:rPr>
                    <w:t>у меня всегда возникают вопросы.</w:t>
                  </w:r>
                </w:p>
                <w:p w:rsidR="00AB5E37" w:rsidRPr="0092659A" w:rsidRDefault="00AB5E37" w:rsidP="00AB5E3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szCs w:val="24"/>
                    </w:rPr>
                    <w:t>понимаешь, что значит сила слова.</w:t>
                  </w:r>
                </w:p>
                <w:p w:rsidR="00AB5E37" w:rsidRPr="0092659A" w:rsidRDefault="00AB5E37" w:rsidP="00AB5E3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 w:rsidRPr="0092659A">
                    <w:rPr>
                      <w:rFonts w:ascii="Times New Roman" w:hAnsi="Times New Roman"/>
                      <w:szCs w:val="24"/>
                    </w:rPr>
                    <w:t xml:space="preserve">автор как будто разговаривает с тобой </w:t>
                  </w:r>
                </w:p>
                <w:p w:rsidR="00AB5E37" w:rsidRPr="0092659A" w:rsidRDefault="00AB5E37" w:rsidP="00AB5E37">
                  <w:pPr>
                    <w:rPr>
                      <w:sz w:val="20"/>
                    </w:rPr>
                  </w:pPr>
                  <w:r w:rsidRPr="0092659A">
                    <w:rPr>
                      <w:rFonts w:ascii="Times New Roman" w:hAnsi="Times New Roman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92659A">
                    <w:rPr>
                      <w:rFonts w:ascii="Times New Roman" w:hAnsi="Times New Roman"/>
                      <w:szCs w:val="24"/>
                    </w:rPr>
                    <w:t xml:space="preserve"> 4)возникает масса положительных эмоций.</w:t>
                  </w:r>
                </w:p>
              </w:txbxContent>
            </v:textbox>
          </v:rect>
        </w:pict>
      </w:r>
      <w:r w:rsidR="00194BD4" w:rsidRPr="00221D0D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73.1pt;margin-top:404.2pt;width:403.65pt;height:156pt;z-index:251679744" stroked="f">
            <v:textbox>
              <w:txbxContent>
                <w:p w:rsidR="00194BD4" w:rsidRPr="00194BD4" w:rsidRDefault="00194BD4">
                  <w:pPr>
                    <w:rPr>
                      <w:rStyle w:val="a6"/>
                      <w:i/>
                      <w:iCs/>
                      <w:color w:val="000000" w:themeColor="text1"/>
                      <w:sz w:val="20"/>
                      <w:szCs w:val="20"/>
                      <w:u w:val="none"/>
                      <w:shd w:val="clear" w:color="auto" w:fill="FFFFFF"/>
                    </w:rPr>
                  </w:pPr>
                  <w:r w:rsidRPr="00194BD4">
                    <w:rPr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 xml:space="preserve">Причиною тому были строгие меры, предпринятые генерал-майором </w:t>
                  </w:r>
                  <w:proofErr w:type="spellStart"/>
                  <w:r w:rsidRPr="00194BD4">
                    <w:rPr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>Траубенбергом</w:t>
                  </w:r>
                  <w:proofErr w:type="spellEnd"/>
                  <w:r w:rsidRPr="00194BD4">
                    <w:rPr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>,</w:t>
                  </w:r>
                  <w:r w:rsidRPr="00194BD4">
                    <w:rPr>
                      <w:rStyle w:val="apple-converted-space"/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> </w:t>
                  </w:r>
                  <w:r w:rsidRPr="00194BD4">
                    <w:rPr>
                      <w:rFonts w:ascii="Arial" w:hAnsi="Arial" w:cs="Arial"/>
                      <w:bCs/>
                      <w:i/>
                      <w:color w:val="000000" w:themeColor="text1"/>
                      <w:szCs w:val="28"/>
                      <w:shd w:val="clear" w:color="auto" w:fill="EDF0FF"/>
                    </w:rPr>
                    <w:t xml:space="preserve">дабы </w:t>
                  </w:r>
                  <w:r w:rsidRPr="00194BD4">
                    <w:rPr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>привести войско к должному повиновению.</w:t>
                  </w:r>
                  <w:r w:rsidRPr="00194BD4">
                    <w:rPr>
                      <w:rStyle w:val="apple-converted-space"/>
                      <w:rFonts w:ascii="Arial" w:hAnsi="Arial" w:cs="Arial"/>
                      <w:color w:val="000000" w:themeColor="text1"/>
                      <w:szCs w:val="28"/>
                      <w:shd w:val="clear" w:color="auto" w:fill="FFFFFF"/>
                    </w:rPr>
                    <w:t> </w:t>
                  </w:r>
                  <w:hyperlink r:id="rId5" w:tooltip="w:Пушкин, Александр Сергеевич" w:history="1">
                    <w:r w:rsidRPr="00194BD4">
                      <w:rPr>
                        <w:rStyle w:val="a6"/>
                        <w:rFonts w:ascii="Arial" w:hAnsi="Arial" w:cs="Arial"/>
                        <w:i/>
                        <w:iCs/>
                        <w:color w:val="000000" w:themeColor="text1"/>
                        <w:sz w:val="20"/>
                        <w:szCs w:val="20"/>
                        <w:u w:val="none"/>
                        <w:shd w:val="clear" w:color="auto" w:fill="FFFFFF"/>
                      </w:rPr>
                      <w:t>А. С. Пушкин</w:t>
                    </w:r>
                  </w:hyperlink>
                  <w:r w:rsidRPr="00194BD4">
                    <w:rPr>
                      <w:rStyle w:val="a6"/>
                      <w:color w:val="000000" w:themeColor="text1"/>
                      <w:sz w:val="20"/>
                      <w:u w:val="none"/>
                    </w:rPr>
                    <w:t>, «</w:t>
                  </w:r>
                  <w:hyperlink r:id="rId6" w:tooltip="s:ru:Капитанская дочка (Пушкин)/Глава VI" w:history="1">
                    <w:r w:rsidRPr="00194BD4">
                      <w:rPr>
                        <w:rStyle w:val="a6"/>
                        <w:rFonts w:ascii="Arial" w:hAnsi="Arial" w:cs="Arial"/>
                        <w:i/>
                        <w:iCs/>
                        <w:color w:val="000000" w:themeColor="text1"/>
                        <w:sz w:val="20"/>
                        <w:szCs w:val="20"/>
                        <w:u w:val="none"/>
                        <w:shd w:val="clear" w:color="auto" w:fill="FFFFFF"/>
                      </w:rPr>
                      <w:t>Капитанская дочка</w:t>
                    </w:r>
                  </w:hyperlink>
                  <w:r w:rsidRPr="00194BD4">
                    <w:rPr>
                      <w:rStyle w:val="a6"/>
                      <w:color w:val="000000" w:themeColor="text1"/>
                      <w:sz w:val="20"/>
                      <w:u w:val="none"/>
                    </w:rPr>
                    <w:t>»</w:t>
                  </w:r>
                </w:p>
                <w:p w:rsidR="00194BD4" w:rsidRPr="00194BD4" w:rsidRDefault="00194BD4">
                  <w:pPr>
                    <w:rPr>
                      <w:rStyle w:val="a6"/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u w:val="none"/>
                      <w:shd w:val="clear" w:color="auto" w:fill="FFFFFF"/>
                    </w:rPr>
                  </w:pPr>
                  <w:r w:rsidRPr="00194BD4">
                    <w:rPr>
                      <w:rFonts w:ascii="Arial" w:hAnsi="Arial" w:cs="Arial"/>
                      <w:bCs/>
                      <w:i/>
                      <w:color w:val="000000" w:themeColor="text1"/>
                      <w:szCs w:val="28"/>
                      <w:shd w:val="clear" w:color="auto" w:fill="EDF0FF"/>
                    </w:rPr>
                    <w:t>Коли</w:t>
                  </w:r>
                  <w:r w:rsidRPr="00194BD4"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Cs w:val="28"/>
                      <w:shd w:val="clear" w:color="auto" w:fill="EDF0FF"/>
                    </w:rPr>
                    <w:t xml:space="preserve"> </w:t>
                  </w:r>
                  <w:r w:rsidRPr="00194BD4">
                    <w:rPr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>ты уж решился ехать, то я хоть пешком да пойду за тобой, а тебя не покину</w:t>
                  </w:r>
                  <w:r w:rsidRPr="00194BD4">
                    <w:rPr>
                      <w:rFonts w:ascii="Arial" w:hAnsi="Arial" w:cs="Arial"/>
                      <w:color w:val="000000" w:themeColor="text1"/>
                      <w:szCs w:val="28"/>
                      <w:shd w:val="clear" w:color="auto" w:fill="FFFFFF"/>
                    </w:rPr>
                    <w:t>.</w:t>
                  </w:r>
                  <w:r w:rsidRPr="00194BD4">
                    <w:rPr>
                      <w:color w:val="000000" w:themeColor="text1"/>
                      <w:sz w:val="18"/>
                    </w:rPr>
                    <w:t> </w:t>
                  </w:r>
                  <w:hyperlink r:id="rId7" w:tooltip="w:Пушкин, Александр Сергеевич" w:history="1">
                    <w:r w:rsidRPr="00194BD4">
                      <w:rPr>
                        <w:rStyle w:val="a6"/>
                        <w:rFonts w:ascii="Arial" w:hAnsi="Arial" w:cs="Arial"/>
                        <w:i/>
                        <w:iCs/>
                        <w:color w:val="000000" w:themeColor="text1"/>
                        <w:sz w:val="20"/>
                        <w:szCs w:val="20"/>
                        <w:u w:val="none"/>
                        <w:shd w:val="clear" w:color="auto" w:fill="FFFFFF"/>
                      </w:rPr>
                      <w:t>А. С. Пушкин</w:t>
                    </w:r>
                  </w:hyperlink>
                  <w:r w:rsidRPr="00194BD4">
                    <w:rPr>
                      <w:rStyle w:val="a6"/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u w:val="none"/>
                      <w:shd w:val="clear" w:color="auto" w:fill="FFFFFF"/>
                    </w:rPr>
                    <w:t>, «</w:t>
                  </w:r>
                  <w:hyperlink r:id="rId8" w:tooltip="s:Капитанская дочка (Пушкин)/Глава XI" w:history="1">
                    <w:r w:rsidRPr="00194BD4">
                      <w:rPr>
                        <w:rStyle w:val="a6"/>
                        <w:rFonts w:ascii="Arial" w:hAnsi="Arial" w:cs="Arial"/>
                        <w:i/>
                        <w:iCs/>
                        <w:color w:val="000000" w:themeColor="text1"/>
                        <w:sz w:val="20"/>
                        <w:szCs w:val="20"/>
                        <w:u w:val="none"/>
                        <w:shd w:val="clear" w:color="auto" w:fill="FFFFFF"/>
                      </w:rPr>
                      <w:t>Капитанская дочка</w:t>
                    </w:r>
                  </w:hyperlink>
                  <w:r w:rsidRPr="00194BD4">
                    <w:rPr>
                      <w:rStyle w:val="a6"/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u w:val="none"/>
                      <w:shd w:val="clear" w:color="auto" w:fill="FFFFFF"/>
                    </w:rPr>
                    <w:t>»</w:t>
                  </w:r>
                </w:p>
                <w:p w:rsidR="00194BD4" w:rsidRPr="00194BD4" w:rsidRDefault="00194BD4" w:rsidP="00194BD4">
                  <w:pPr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194BD4">
                    <w:rPr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>Кабы на</w:t>
                  </w:r>
                  <w:r w:rsidRPr="00194BD4">
                    <w:rPr>
                      <w:i/>
                      <w:color w:val="000000" w:themeColor="text1"/>
                      <w:szCs w:val="28"/>
                    </w:rPr>
                    <w:t> </w:t>
                  </w:r>
                  <w:r w:rsidRPr="00194BD4">
                    <w:rPr>
                      <w:rFonts w:ascii="Arial" w:hAnsi="Arial" w:cs="Arial"/>
                      <w:i/>
                      <w:color w:val="000000" w:themeColor="text1"/>
                      <w:szCs w:val="28"/>
                      <w:shd w:val="clear" w:color="auto" w:fill="FFFFFF"/>
                    </w:rPr>
                    <w:t>твою хитрость, да не моя простота!</w:t>
                  </w:r>
                  <w:proofErr w:type="gramStart"/>
                  <w:r w:rsidRPr="00194BD4"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Pr="00194BD4">
                    <w:rPr>
                      <w:rFonts w:ascii="Arial" w:hAnsi="Arial" w:cs="Arial"/>
                      <w:color w:val="000000" w:themeColor="text1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194BD4">
                    <w:rPr>
                      <w:rStyle w:val="apple-converted-space"/>
                      <w:rFonts w:ascii="Arial" w:hAnsi="Arial" w:cs="Arial"/>
                      <w:color w:val="000000" w:themeColor="text1"/>
                      <w:szCs w:val="28"/>
                      <w:shd w:val="clear" w:color="auto" w:fill="FFFFFF"/>
                    </w:rPr>
                    <w:t> </w:t>
                  </w:r>
                  <w:hyperlink r:id="rId9" w:tooltip="w:Пушкин, Александр Сергеевич" w:history="1">
                    <w:r w:rsidRPr="00194BD4">
                      <w:rPr>
                        <w:rStyle w:val="a6"/>
                        <w:rFonts w:ascii="Arial" w:hAnsi="Arial" w:cs="Arial"/>
                        <w:i/>
                        <w:iCs/>
                        <w:color w:val="000000" w:themeColor="text1"/>
                        <w:sz w:val="20"/>
                        <w:szCs w:val="20"/>
                        <w:u w:val="none"/>
                        <w:shd w:val="clear" w:color="auto" w:fill="FFFFFF"/>
                      </w:rPr>
                      <w:t>А. С. Пушкин</w:t>
                    </w:r>
                  </w:hyperlink>
                  <w:r w:rsidRPr="00194BD4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, «</w:t>
                  </w:r>
                  <w:hyperlink r:id="rId10" w:tooltip="s:Капитанская дочка (Пушкин)/Глава XI" w:history="1">
                    <w:r w:rsidRPr="00194BD4">
                      <w:rPr>
                        <w:rStyle w:val="a6"/>
                        <w:rFonts w:ascii="Arial" w:hAnsi="Arial" w:cs="Arial"/>
                        <w:i/>
                        <w:iCs/>
                        <w:color w:val="000000" w:themeColor="text1"/>
                        <w:sz w:val="20"/>
                        <w:szCs w:val="20"/>
                        <w:u w:val="none"/>
                        <w:shd w:val="clear" w:color="auto" w:fill="FFFFFF"/>
                      </w:rPr>
                      <w:t>Капитанская дочка</w:t>
                    </w:r>
                  </w:hyperlink>
                  <w:r w:rsidRPr="00194BD4">
                    <w:rPr>
                      <w:rFonts w:ascii="Arial" w:hAnsi="Arial" w:cs="Arial"/>
                      <w:i/>
                      <w:i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  <w:p w:rsidR="00194BD4" w:rsidRPr="00194BD4" w:rsidRDefault="00194BD4">
                  <w:pPr>
                    <w:rPr>
                      <w:rFonts w:ascii="Arial" w:hAnsi="Arial" w:cs="Arial"/>
                      <w:i/>
                      <w:iCs/>
                      <w:color w:val="006400"/>
                      <w:sz w:val="18"/>
                      <w:szCs w:val="20"/>
                      <w:shd w:val="clear" w:color="auto" w:fill="FFFFFF"/>
                    </w:rPr>
                  </w:pPr>
                </w:p>
                <w:p w:rsidR="00194BD4" w:rsidRDefault="00194BD4">
                  <w:pPr>
                    <w:rPr>
                      <w:rFonts w:ascii="Arial" w:hAnsi="Arial" w:cs="Arial"/>
                      <w:i/>
                      <w:iCs/>
                      <w:color w:val="006400"/>
                      <w:sz w:val="20"/>
                      <w:szCs w:val="20"/>
                      <w:shd w:val="clear" w:color="auto" w:fill="FFFFFF"/>
                    </w:rPr>
                  </w:pPr>
                </w:p>
                <w:p w:rsidR="00194BD4" w:rsidRDefault="00194BD4"/>
              </w:txbxContent>
            </v:textbox>
          </v:shape>
        </w:pict>
      </w:r>
      <w:r w:rsidR="00EC3D99" w:rsidRPr="00221D0D">
        <w:rPr>
          <w:noProof/>
          <w:sz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589.1pt;margin-top:321.3pt;width:0;height:29.45pt;z-index:251678720" o:connectortype="straight">
            <v:stroke endarrow="block"/>
          </v:shape>
        </w:pict>
      </w:r>
      <w:r w:rsidR="00EC3D99" w:rsidRPr="00221D0D">
        <w:rPr>
          <w:noProof/>
          <w:sz w:val="28"/>
          <w:u w:val="single"/>
        </w:rPr>
        <w:pict>
          <v:shape id="_x0000_s1045" type="#_x0000_t32" style="position:absolute;left:0;text-align:left;margin-left:634.9pt;margin-top:327.8pt;width:40.35pt;height:15.3pt;z-index:251677696" o:connectortype="straight">
            <v:stroke endarrow="block"/>
          </v:shape>
        </w:pict>
      </w:r>
      <w:r w:rsidR="00EC3D99" w:rsidRPr="00221D0D">
        <w:rPr>
          <w:noProof/>
          <w:sz w:val="28"/>
          <w:u w:val="single"/>
        </w:rPr>
        <w:pict>
          <v:shape id="_x0000_s1044" type="#_x0000_t32" style="position:absolute;left:0;text-align:left;margin-left:535.65pt;margin-top:254.7pt;width:40.35pt;height:15.3pt;z-index:251676672" o:connectortype="straight">
            <v:stroke endarrow="block"/>
          </v:shape>
        </w:pict>
      </w:r>
      <w:r w:rsidR="00EC3D99" w:rsidRPr="00221D0D">
        <w:rPr>
          <w:noProof/>
          <w:sz w:val="28"/>
          <w:u w:val="single"/>
        </w:rPr>
        <w:pict>
          <v:shape id="_x0000_s1043" type="#_x0000_t32" style="position:absolute;left:0;text-align:left;margin-left:643.7pt;margin-top:194.7pt;width:40.35pt;height:15.3pt;z-index:251675648" o:connectortype="straight">
            <v:stroke endarrow="block"/>
          </v:shape>
        </w:pict>
      </w:r>
      <w:r w:rsidR="00EC3D99" w:rsidRPr="00221D0D">
        <w:rPr>
          <w:noProof/>
          <w:sz w:val="28"/>
          <w:u w:val="single"/>
        </w:rPr>
        <w:pict>
          <v:shape id="_x0000_s1041" type="#_x0000_t32" style="position:absolute;left:0;text-align:left;margin-left:462.55pt;margin-top:254.7pt;width:36.05pt;height:15.3pt;flip:x;z-index:251673600" o:connectortype="straight">
            <v:stroke endarrow="block"/>
          </v:shape>
        </w:pict>
      </w:r>
      <w:r w:rsidR="00EC3D99" w:rsidRPr="00221D0D">
        <w:rPr>
          <w:noProof/>
          <w:sz w:val="28"/>
          <w:u w:val="single"/>
        </w:rPr>
        <w:pict>
          <v:shape id="_x0000_s1042" type="#_x0000_t32" style="position:absolute;left:0;text-align:left;margin-left:508.4pt;margin-top:327.8pt;width:36.05pt;height:15.3pt;flip:x;z-index:251674624" o:connectortype="straight">
            <v:stroke endarrow="block"/>
          </v:shape>
        </w:pict>
      </w:r>
      <w:r w:rsidR="00EC3D99" w:rsidRPr="00221D0D">
        <w:rPr>
          <w:noProof/>
          <w:sz w:val="28"/>
          <w:u w:val="single"/>
        </w:rPr>
        <w:pict>
          <v:shape id="_x0000_s1040" type="#_x0000_t32" style="position:absolute;left:0;text-align:left;margin-left:508.4pt;margin-top:194.7pt;width:36.05pt;height:15.3pt;flip:x;z-index:251672576" o:connectortype="straight">
            <v:stroke endarrow="block"/>
          </v:shape>
        </w:pict>
      </w:r>
      <w:r w:rsidR="00EC3D99" w:rsidRPr="00221D0D">
        <w:rPr>
          <w:noProof/>
          <w:sz w:val="28"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658.95pt;margin-top:270pt;width:105.8pt;height:73.1pt;z-index:251671552" adj="-11719,20832" fillcolor="#ff9">
            <v:textbox>
              <w:txbxContent>
                <w:p w:rsidR="00475096" w:rsidRDefault="009F4AD1" w:rsidP="009F4AD1">
                  <w:pPr>
                    <w:spacing w:after="0" w:line="240" w:lineRule="auto"/>
                  </w:pPr>
                  <w:r>
                    <w:t>Средства присоединения:</w:t>
                  </w:r>
                </w:p>
              </w:txbxContent>
            </v:textbox>
          </v:shape>
        </w:pict>
      </w:r>
      <w:r w:rsidR="00EC3D99" w:rsidRPr="00221D0D">
        <w:rPr>
          <w:noProof/>
          <w:sz w:val="28"/>
          <w:u w:val="single"/>
        </w:rPr>
        <w:pict>
          <v:roundrect id="_x0000_s1036" style="position:absolute;left:0;text-align:left;margin-left:411.25pt;margin-top:278.7pt;width:117.85pt;height:36pt;z-index:251668480" arcsize="10923f" fillcolor="#c6d9f1 [671]">
            <v:textbox>
              <w:txbxContent>
                <w:p w:rsidR="00475096" w:rsidRPr="0050629D" w:rsidRDefault="00475096" w:rsidP="0047509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0629D">
                    <w:rPr>
                      <w:b/>
                    </w:rPr>
                    <w:t>Сложносочиненные</w:t>
                  </w:r>
                </w:p>
                <w:p w:rsidR="00475096" w:rsidRDefault="00475096"/>
              </w:txbxContent>
            </v:textbox>
          </v:roundrect>
        </w:pict>
      </w:r>
      <w:r w:rsidR="00EC3D99" w:rsidRPr="00221D0D">
        <w:rPr>
          <w:noProof/>
          <w:sz w:val="28"/>
          <w:u w:val="single"/>
        </w:rPr>
        <w:pict>
          <v:rect id="_x0000_s1029" style="position:absolute;left:0;text-align:left;margin-left:492.05pt;margin-top:2.75pt;width:173.45pt;height:63.25pt;z-index:251661312" fillcolor="#f2dbdb [661]">
            <v:textbox>
              <w:txbxContent>
                <w:p w:rsidR="00EC3D99" w:rsidRPr="00475096" w:rsidRDefault="00475096" w:rsidP="00475096">
                  <w:pPr>
                    <w:spacing w:after="0" w:line="240" w:lineRule="auto"/>
                    <w:rPr>
                      <w:b/>
                    </w:rPr>
                  </w:pPr>
                  <w:r>
                    <w:t xml:space="preserve">    </w:t>
                  </w:r>
                  <w:r w:rsidR="00344340" w:rsidRPr="00475096">
                    <w:rPr>
                      <w:b/>
                    </w:rPr>
                    <w:t>Предложение, в котором две или несколько  грамматических основ</w:t>
                  </w:r>
                  <w:r w:rsidRPr="00475096">
                    <w:rPr>
                      <w:b/>
                    </w:rPr>
                    <w:t>.</w:t>
                  </w:r>
                </w:p>
                <w:p w:rsidR="00475096" w:rsidRDefault="00475096"/>
              </w:txbxContent>
            </v:textbox>
          </v:rect>
        </w:pict>
      </w:r>
      <w:r w:rsidR="00EC3D99" w:rsidRPr="00221D0D">
        <w:rPr>
          <w:noProof/>
          <w:sz w:val="28"/>
          <w:u w:val="single"/>
        </w:rPr>
        <w:pict>
          <v:rect id="_x0000_s1031" style="position:absolute;left:0;text-align:left;margin-left:634.9pt;margin-top:78.05pt;width:123.3pt;height:59.95pt;z-index:251663360" fillcolor="#f2dbdb [661]">
            <v:textbox>
              <w:txbxContent>
                <w:p w:rsidR="00EC3D99" w:rsidRPr="00475096" w:rsidRDefault="00475096" w:rsidP="00475096">
                  <w:pPr>
                    <w:spacing w:after="0" w:line="240" w:lineRule="auto"/>
                    <w:rPr>
                      <w:b/>
                    </w:rPr>
                  </w:pPr>
                  <w:r>
                    <w:t xml:space="preserve">    </w:t>
                  </w:r>
                  <w:r w:rsidR="00344340" w:rsidRPr="00475096">
                    <w:rPr>
                      <w:b/>
                    </w:rPr>
                    <w:t xml:space="preserve">Длинное предложение, в котором  ставятся запятые. </w:t>
                  </w:r>
                </w:p>
                <w:p w:rsidR="00475096" w:rsidRDefault="00475096"/>
              </w:txbxContent>
            </v:textbox>
          </v:rect>
        </w:pict>
      </w:r>
      <w:r w:rsidR="00EC3D99" w:rsidRPr="00221D0D">
        <w:rPr>
          <w:noProof/>
          <w:sz w:val="28"/>
          <w:u w:val="single"/>
        </w:rPr>
        <w:pict>
          <v:rect id="_x0000_s1030" style="position:absolute;left:0;text-align:left;margin-left:421.1pt;margin-top:78.05pt;width:123.3pt;height:59.95pt;z-index:251662336" fillcolor="#f2dbdb [661]">
            <v:textbox>
              <w:txbxContent>
                <w:p w:rsidR="00EC3D99" w:rsidRPr="00475096" w:rsidRDefault="00475096" w:rsidP="00475096">
                  <w:pPr>
                    <w:rPr>
                      <w:b/>
                    </w:rPr>
                  </w:pPr>
                  <w:r w:rsidRPr="00475096">
                    <w:rPr>
                      <w:b/>
                    </w:rPr>
                    <w:t xml:space="preserve">  </w:t>
                  </w:r>
                  <w:r w:rsidR="00344340" w:rsidRPr="00475096">
                    <w:rPr>
                      <w:b/>
                    </w:rPr>
                    <w:t>Предложение, в котором несколько сказуемых.</w:t>
                  </w:r>
                </w:p>
                <w:p w:rsidR="00475096" w:rsidRDefault="00475096"/>
              </w:txbxContent>
            </v:textbox>
          </v:rect>
        </w:pict>
      </w:r>
      <w:r w:rsidR="00EC3D99" w:rsidRPr="00221D0D">
        <w:rPr>
          <w:noProof/>
          <w:sz w:val="28"/>
          <w:u w:val="single"/>
        </w:rPr>
        <w:pict>
          <v:oval id="_x0000_s1028" style="position:absolute;left:0;text-align:left;margin-left:498.6pt;margin-top:156.5pt;width:185.45pt;height:38.2pt;z-index:251660288" fillcolor="#e5b8b7 [1301]">
            <v:textbox>
              <w:txbxContent>
                <w:p w:rsidR="00AB5E37" w:rsidRPr="00AB5E37" w:rsidRDefault="00AB5E37" w:rsidP="00AB5E37">
                  <w:pPr>
                    <w:spacing w:after="0" w:line="240" w:lineRule="auto"/>
                    <w:rPr>
                      <w:b/>
                    </w:rPr>
                  </w:pPr>
                  <w:r w:rsidRPr="00AB5E37">
                    <w:rPr>
                      <w:b/>
                    </w:rPr>
                    <w:t>Сложные предложения</w:t>
                  </w:r>
                </w:p>
              </w:txbxContent>
            </v:textbox>
          </v:oval>
        </w:pict>
      </w:r>
      <w:r w:rsidR="00EC3D99" w:rsidRPr="00221D0D">
        <w:rPr>
          <w:noProof/>
          <w:sz w:val="28"/>
          <w:u w:val="single"/>
        </w:rPr>
        <w:pict>
          <v:roundrect id="_x0000_s1038" style="position:absolute;left:0;text-align:left;margin-left:634.9pt;margin-top:217.6pt;width:99.25pt;height:36pt;z-index:251670528" arcsize="10923f" fillcolor="#c6d9f1 [671]">
            <v:textbox>
              <w:txbxContent>
                <w:p w:rsidR="00475096" w:rsidRPr="00475096" w:rsidRDefault="00475096" w:rsidP="00475096">
                  <w:pPr>
                    <w:jc w:val="center"/>
                    <w:rPr>
                      <w:b/>
                      <w:sz w:val="24"/>
                    </w:rPr>
                  </w:pPr>
                  <w:r w:rsidRPr="00475096">
                    <w:rPr>
                      <w:b/>
                      <w:sz w:val="24"/>
                    </w:rPr>
                    <w:t>Бессоюзные</w:t>
                  </w:r>
                </w:p>
                <w:p w:rsidR="00475096" w:rsidRDefault="00475096"/>
              </w:txbxContent>
            </v:textbox>
          </v:roundrect>
        </w:pict>
      </w:r>
      <w:r w:rsidR="00EC3D99" w:rsidRPr="00221D0D">
        <w:rPr>
          <w:noProof/>
          <w:sz w:val="28"/>
          <w:u w:val="single"/>
        </w:rPr>
        <w:pict>
          <v:roundrect id="_x0000_s1032" style="position:absolute;left:0;text-align:left;margin-left:456.05pt;margin-top:217.6pt;width:99.25pt;height:36pt;z-index:251664384" arcsize="10923f" fillcolor="#c6d9f1 [671]"/>
        </w:pict>
      </w:r>
      <w:r w:rsidR="00EC3D99" w:rsidRPr="00221D0D">
        <w:rPr>
          <w:noProof/>
          <w:sz w:val="28"/>
          <w:u w:val="single"/>
        </w:rPr>
        <w:pict>
          <v:roundrect id="_x0000_s1035" style="position:absolute;left:0;text-align:left;margin-left:535.65pt;margin-top:278.7pt;width:99.25pt;height:36pt;z-index:251667456" arcsize="10923f" fillcolor="#c6d9f1">
            <v:fill color2="#c2d69b [1942]" rotate="t" focus="100%" type="gradient"/>
            <v:textbox>
              <w:txbxContent>
                <w:p w:rsidR="00475096" w:rsidRDefault="00475096"/>
              </w:txbxContent>
            </v:textbox>
          </v:roundrect>
        </w:pict>
      </w:r>
      <w:r w:rsidR="00EC3D99" w:rsidRPr="00221D0D">
        <w:rPr>
          <w:noProof/>
          <w:sz w:val="28"/>
          <w:u w:val="single"/>
        </w:rPr>
        <w:pict>
          <v:roundrect id="_x0000_s1034" style="position:absolute;left:0;text-align:left;margin-left:665.5pt;margin-top:357.25pt;width:99.25pt;height:36pt;z-index:251666432" arcsize="10923f" fillcolor="#d6e3bc [1302]">
            <v:textbox>
              <w:txbxContent>
                <w:p w:rsidR="00475096" w:rsidRDefault="00475096" w:rsidP="00475096">
                  <w:r>
                    <w:t>С придаточным</w:t>
                  </w:r>
                </w:p>
                <w:p w:rsidR="00475096" w:rsidRDefault="00475096"/>
              </w:txbxContent>
            </v:textbox>
          </v:roundrect>
        </w:pict>
      </w:r>
      <w:r w:rsidR="00EC3D99" w:rsidRPr="00221D0D">
        <w:rPr>
          <w:noProof/>
          <w:sz w:val="28"/>
          <w:u w:val="single"/>
        </w:rPr>
        <w:pict>
          <v:roundrect id="_x0000_s1033" style="position:absolute;left:0;text-align:left;margin-left:421.1pt;margin-top:357.25pt;width:99.25pt;height:36pt;z-index:251665408" arcsize="10923f" fillcolor="#d6e3bc [1302]">
            <v:textbox>
              <w:txbxContent>
                <w:p w:rsidR="00475096" w:rsidRDefault="00475096">
                  <w:r>
                    <w:t>С придаточным</w:t>
                  </w:r>
                </w:p>
              </w:txbxContent>
            </v:textbox>
          </v:roundrect>
        </w:pict>
      </w:r>
      <w:r w:rsidR="00EC3D99" w:rsidRPr="00221D0D">
        <w:rPr>
          <w:noProof/>
          <w:sz w:val="28"/>
          <w:u w:val="single"/>
        </w:rPr>
        <w:pict>
          <v:roundrect id="_x0000_s1037" style="position:absolute;left:0;text-align:left;margin-left:544.45pt;margin-top:357.25pt;width:99.25pt;height:36pt;z-index:251669504" arcsize="10923f" fillcolor="#d6e3bc [1302]">
            <v:textbox>
              <w:txbxContent>
                <w:p w:rsidR="00475096" w:rsidRDefault="00475096" w:rsidP="00475096">
                  <w:r>
                    <w:t>С придаточным</w:t>
                  </w:r>
                </w:p>
                <w:p w:rsidR="00475096" w:rsidRDefault="00475096"/>
              </w:txbxContent>
            </v:textbox>
          </v:roundrect>
        </w:pict>
      </w:r>
      <w:r w:rsidRPr="00221D0D">
        <w:rPr>
          <w:noProof/>
          <w:sz w:val="28"/>
          <w:u w:val="single"/>
        </w:rPr>
        <w:t>Домашнее задание:</w:t>
      </w:r>
    </w:p>
    <w:sectPr w:rsidR="00344340" w:rsidRPr="00221D0D" w:rsidSect="00AB5E37">
      <w:pgSz w:w="16838" w:h="11906" w:orient="landscape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431"/>
    <w:multiLevelType w:val="hybridMultilevel"/>
    <w:tmpl w:val="27729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748B9"/>
    <w:multiLevelType w:val="hybridMultilevel"/>
    <w:tmpl w:val="2E0CC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6380"/>
    <w:multiLevelType w:val="hybridMultilevel"/>
    <w:tmpl w:val="A90EF80A"/>
    <w:lvl w:ilvl="0" w:tplc="7638B9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12A93"/>
    <w:multiLevelType w:val="hybridMultilevel"/>
    <w:tmpl w:val="038A2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12816"/>
    <w:multiLevelType w:val="hybridMultilevel"/>
    <w:tmpl w:val="2D4869F0"/>
    <w:lvl w:ilvl="0" w:tplc="7E40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2A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84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8F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0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E5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65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6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C51A9A"/>
    <w:multiLevelType w:val="hybridMultilevel"/>
    <w:tmpl w:val="58DA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55DE"/>
    <w:multiLevelType w:val="hybridMultilevel"/>
    <w:tmpl w:val="E426232A"/>
    <w:lvl w:ilvl="0" w:tplc="6EC4B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CF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42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AA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C8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2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22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A0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6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EA1CD3"/>
    <w:multiLevelType w:val="hybridMultilevel"/>
    <w:tmpl w:val="E1EE112A"/>
    <w:lvl w:ilvl="0" w:tplc="D23E3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C3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6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A6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CD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2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42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2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EEA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E37"/>
    <w:rsid w:val="00194BD4"/>
    <w:rsid w:val="00221D0D"/>
    <w:rsid w:val="00344340"/>
    <w:rsid w:val="003F568B"/>
    <w:rsid w:val="00475096"/>
    <w:rsid w:val="004B50CF"/>
    <w:rsid w:val="009F4AD1"/>
    <w:rsid w:val="00AB5E37"/>
    <w:rsid w:val="00B77046"/>
    <w:rsid w:val="00EC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 strokecolor="none"/>
    </o:shapedefaults>
    <o:shapelayout v:ext="edit">
      <o:idmap v:ext="edit" data="1"/>
      <o:rules v:ext="edit">
        <o:r id="V:Rule8" type="callout" idref="#_x0000_s1039"/>
        <o:r id="V:Rule9" type="connector" idref="#_x0000_s1042"/>
        <o:r id="V:Rule10" type="connector" idref="#_x0000_s1040"/>
        <o:r id="V:Rule11" type="connector" idref="#_x0000_s1041"/>
        <o:r id="V:Rule12" type="connector" idref="#_x0000_s1045"/>
        <o:r id="V:Rule13" type="connector" idref="#_x0000_s1046"/>
        <o:r id="V:Rule14" type="connector" idref="#_x0000_s1043"/>
        <o:r id="V:Rule15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096"/>
    <w:pPr>
      <w:ind w:left="720"/>
      <w:contextualSpacing/>
    </w:pPr>
  </w:style>
  <w:style w:type="character" w:customStyle="1" w:styleId="apple-converted-space">
    <w:name w:val="apple-converted-space"/>
    <w:basedOn w:val="a0"/>
    <w:rsid w:val="00194BD4"/>
  </w:style>
  <w:style w:type="character" w:styleId="a6">
    <w:name w:val="Hyperlink"/>
    <w:basedOn w:val="a0"/>
    <w:uiPriority w:val="99"/>
    <w:semiHidden/>
    <w:unhideWhenUsed/>
    <w:rsid w:val="00194BD4"/>
    <w:rPr>
      <w:color w:val="0000FF"/>
      <w:u w:val="single"/>
    </w:rPr>
  </w:style>
  <w:style w:type="character" w:styleId="a7">
    <w:name w:val="Emphasis"/>
    <w:basedOn w:val="a0"/>
    <w:uiPriority w:val="20"/>
    <w:qFormat/>
    <w:rsid w:val="00194B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source.org/wiki/%D0%9A%D0%B0%D0%BF%D0%B8%D1%82%D0%B0%D0%BD%D1%81%D0%BA%D0%B0%D1%8F_%D0%B4%D0%BE%D1%87%D0%BA%D0%B0_(%D0%9F%D1%83%D1%88%D0%BA%D0%B8%D0%BD)/%D0%93%D0%BB%D0%B0%D0%B2%D0%B0_X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source.org/wiki/ru:%D0%9A%D0%B0%D0%BF%D0%B8%D1%82%D0%B0%D0%BD%D1%81%D0%BA%D0%B0%D1%8F_%D0%B4%D0%BE%D1%87%D0%BA%D0%B0_(%D0%9F%D1%83%D1%88%D0%BA%D0%B8%D0%BD)/%D0%93%D0%BB%D0%B0%D0%B2%D0%B0_V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0" Type="http://schemas.openxmlformats.org/officeDocument/2006/relationships/hyperlink" Target="http://ru.wikisource.org/wiki/%D0%9A%D0%B0%D0%BF%D0%B8%D1%82%D0%B0%D0%BD%D1%81%D0%BA%D0%B0%D1%8F_%D0%B4%D0%BE%D1%87%D0%BA%D0%B0_(%D0%9F%D1%83%D1%88%D0%BA%D0%B8%D0%BD)/%D0%93%D0%BB%D0%B0%D0%B2%D0%B0_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63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cp:lastPrinted>2012-12-18T08:41:00Z</cp:lastPrinted>
  <dcterms:created xsi:type="dcterms:W3CDTF">2012-12-18T13:01:00Z</dcterms:created>
  <dcterms:modified xsi:type="dcterms:W3CDTF">2012-12-19T07:43:00Z</dcterms:modified>
</cp:coreProperties>
</file>