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00" w:rsidRPr="002662C1" w:rsidRDefault="00DD5F00" w:rsidP="002662C1">
      <w:pPr>
        <w:jc w:val="center"/>
        <w:rPr>
          <w:rFonts w:ascii="Arial Black" w:hAnsi="Arial Black"/>
        </w:rPr>
      </w:pPr>
      <w:r w:rsidRPr="002662C1">
        <w:rPr>
          <w:rFonts w:ascii="Arial Black" w:hAnsi="Arial Black"/>
        </w:rPr>
        <w:t>Методические рекомендации для педагогов</w:t>
      </w:r>
    </w:p>
    <w:p w:rsidR="00DD5F00" w:rsidRDefault="00DD5F00" w:rsidP="002662C1">
      <w:pPr>
        <w:jc w:val="center"/>
        <w:rPr>
          <w:rFonts w:ascii="Arial Black" w:hAnsi="Arial Black"/>
        </w:rPr>
      </w:pPr>
      <w:r w:rsidRPr="002662C1">
        <w:rPr>
          <w:rFonts w:ascii="Arial Black" w:hAnsi="Arial Black"/>
        </w:rPr>
        <w:t xml:space="preserve">дошкольных образовательных учреждений по составлению </w:t>
      </w:r>
      <w:proofErr w:type="spellStart"/>
      <w:r w:rsidRPr="002662C1">
        <w:rPr>
          <w:rFonts w:ascii="Arial Black" w:hAnsi="Arial Black"/>
        </w:rPr>
        <w:t>портфолио</w:t>
      </w:r>
      <w:proofErr w:type="spellEnd"/>
    </w:p>
    <w:p w:rsidR="006E1E6F" w:rsidRPr="002662C1" w:rsidRDefault="006E1E6F" w:rsidP="002662C1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Подготовила: Самойлова Е.А., зам. зав. по УВР МБДОУ № 34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Новинкой педагогического словаря в последнее время явилось понятие «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», пришедшее в образование и науку из политики и бизнеса: каждому знакомы понятия министерский портфель, портфель инвестиций и т. д. Таким образом, в сфере образования появились следующие понятия – «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педагога», «педагогический портфель» или для нас проще и понятнее - «методическая копилка воспитателя».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 - совокупность документов, материалов, относящихся к моей </w:t>
      </w:r>
      <w:hyperlink r:id="rId6" w:tooltip="Профессиональная деятельность" w:history="1">
        <w:r w:rsidRPr="002662C1">
          <w:rPr>
            <w:rFonts w:ascii="Times New Roman" w:hAnsi="Times New Roman" w:cs="Times New Roman"/>
            <w:sz w:val="28"/>
            <w:szCs w:val="28"/>
          </w:rPr>
          <w:t>профессиональной деятельности</w:t>
        </w:r>
      </w:hyperlink>
      <w:r w:rsidRPr="002662C1">
        <w:rPr>
          <w:rFonts w:ascii="Times New Roman" w:hAnsi="Times New Roman" w:cs="Times New Roman"/>
          <w:sz w:val="28"/>
          <w:szCs w:val="28"/>
        </w:rPr>
        <w:t>, и мой анализ результатов моей работы.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 — это некоторое количество работ, раскрывающих отдельные аспекты деятельности, тем самым, формирующих полную картину.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 – это своеобразное «досье достижений» человека.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 – одна из наиболее приближённых к реальному состоянию форм, которая ориентирует педагога на процесс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представляет собой папку-накопитель, в которую помещаются материалы на бумажном носителе (распечатки, ксерокопии, в том числе с пометками автора, и рукописные материалы).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По принадлежности (</w:t>
      </w:r>
      <w:hyperlink r:id="rId7" w:tooltip="Авторство" w:history="1">
        <w:r w:rsidRPr="002662C1">
          <w:rPr>
            <w:rFonts w:ascii="Times New Roman" w:hAnsi="Times New Roman" w:cs="Times New Roman"/>
            <w:sz w:val="28"/>
            <w:szCs w:val="28"/>
          </w:rPr>
          <w:t>авторству</w:t>
        </w:r>
      </w:hyperlink>
      <w:r w:rsidRPr="002662C1">
        <w:rPr>
          <w:rFonts w:ascii="Times New Roman" w:hAnsi="Times New Roman" w:cs="Times New Roman"/>
          <w:sz w:val="28"/>
          <w:szCs w:val="28"/>
        </w:rPr>
        <w:t>) – может быть: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 дошкольного учреждения;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 коллектива (педагоги</w:t>
      </w:r>
      <w:r w:rsidR="006E1E6F">
        <w:rPr>
          <w:rFonts w:ascii="Times New Roman" w:hAnsi="Times New Roman" w:cs="Times New Roman"/>
          <w:sz w:val="28"/>
          <w:szCs w:val="28"/>
        </w:rPr>
        <w:t>ческого, творческого, детского):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 педагога;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 дошкольника;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 семьи.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не только является современной эффективной формой оценки, но и помогает решать важные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2662C1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2662C1">
        <w:rPr>
          <w:rFonts w:ascii="Times New Roman" w:hAnsi="Times New Roman" w:cs="Times New Roman"/>
          <w:sz w:val="28"/>
          <w:szCs w:val="28"/>
        </w:rPr>
        <w:t>оддерживать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высокий уровень мотивации; поощрять активность и самостоятельность; расширять возможности обучения и самообучения; развивать навыки рефлексивной и </w:t>
      </w:r>
      <w:hyperlink r:id="rId8" w:tooltip="Оценочная деятельность" w:history="1">
        <w:r w:rsidRPr="002662C1">
          <w:rPr>
            <w:rFonts w:ascii="Times New Roman" w:hAnsi="Times New Roman" w:cs="Times New Roman"/>
            <w:sz w:val="28"/>
            <w:szCs w:val="28"/>
          </w:rPr>
          <w:t>оценочной деятельности</w:t>
        </w:r>
      </w:hyperlink>
      <w:r w:rsidRPr="002662C1">
        <w:rPr>
          <w:rFonts w:ascii="Times New Roman" w:hAnsi="Times New Roman" w:cs="Times New Roman"/>
          <w:sz w:val="28"/>
          <w:szCs w:val="28"/>
        </w:rPr>
        <w:t>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lastRenderedPageBreak/>
        <w:t>С ЧЕГО ЖЕ НАЧАТЬ СОСТАВЛЕНИЕ ПОРТФОЛИО?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1. Определение цели. Необходимо четко определить для себя цель создания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Информировать коллег о своих навыках и умениях;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-ведение отчетности;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-накопление и систематизация опыта;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-объективная оценка профессиональных умений;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-подведение итогов работы;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-повышение самооценки;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-помощь в аттестации, в получении более высокой категории, более высокой должности, при участии в конкурсе.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Возможно, что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одновременно выполняет несколько целей.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2. Определение структуры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2662C1">
        <w:rPr>
          <w:rFonts w:ascii="Times New Roman" w:hAnsi="Times New Roman" w:cs="Times New Roman"/>
          <w:sz w:val="28"/>
          <w:szCs w:val="28"/>
        </w:rPr>
        <w:t xml:space="preserve">Например, раздел "Общие сведения о педагоге" обязателен для каждого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, но рубрики в нем могут быть разные: в одних случаях это </w:t>
      </w:r>
      <w:hyperlink r:id="rId9" w:tooltip="Автобиография" w:history="1">
        <w:r w:rsidRPr="002662C1">
          <w:rPr>
            <w:rFonts w:ascii="Times New Roman" w:hAnsi="Times New Roman" w:cs="Times New Roman"/>
            <w:sz w:val="28"/>
            <w:szCs w:val="28"/>
          </w:rPr>
          <w:t>автобиография</w:t>
        </w:r>
      </w:hyperlink>
      <w:r w:rsidRPr="002662C1">
        <w:rPr>
          <w:rFonts w:ascii="Times New Roman" w:hAnsi="Times New Roman" w:cs="Times New Roman"/>
          <w:sz w:val="28"/>
          <w:szCs w:val="28"/>
        </w:rPr>
        <w:t>, в других - резюме, может быть эссе "Мое педагогическое кредо" либо</w:t>
      </w:r>
      <w:r w:rsidR="002662C1">
        <w:rPr>
          <w:rFonts w:ascii="Times New Roman" w:hAnsi="Times New Roman" w:cs="Times New Roman"/>
          <w:sz w:val="28"/>
          <w:szCs w:val="28"/>
        </w:rPr>
        <w:t xml:space="preserve"> рубрики "Я - глазами детей", "Р</w:t>
      </w:r>
      <w:r w:rsidRPr="002662C1">
        <w:rPr>
          <w:rFonts w:ascii="Times New Roman" w:hAnsi="Times New Roman" w:cs="Times New Roman"/>
          <w:sz w:val="28"/>
          <w:szCs w:val="28"/>
        </w:rPr>
        <w:t>асскажите обо мне", "Моя семья", "Генеалогическое дерево" и т. д. Содержание рубрик помогает раскрыть автора с лучшей стороны.</w:t>
      </w:r>
      <w:proofErr w:type="gramEnd"/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3. Определение времени работы над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, места хранения. Одним из условий является удобство хранения, поэтому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не должен превращаться в "бабушкин сундук". Хранить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можно в группе, дома, в методическом кабинете, главное - удобство хранения, свобода доступа и возможность для внесения изменений, новых материалов.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4. Сбор материалов.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5. Оформление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. Несмотря на то, что внешний вид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не оценивается, он имеет большое значение.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отражает индивидуальность автора, его творческие способности,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, мастерство.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6. Презентация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. Презентация - это итог работы, она должна быть продумана в соответствии с видом и целью. Это может быть защита материалов, выступление на методическом объединении презентация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lastRenderedPageBreak/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может проходить в виде</w:t>
      </w:r>
      <w:r w:rsidR="002662C1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>выставки учебно-методических материалов, </w:t>
      </w:r>
      <w:r w:rsidR="002662C1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>доклада, </w:t>
      </w:r>
      <w:r w:rsidR="002662C1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 xml:space="preserve">сопровождаемого компьютерным показом с помощью мастера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Point,слайд-шоу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. Цель презентации</w:t>
      </w:r>
      <w:r w:rsidR="002662C1">
        <w:rPr>
          <w:rFonts w:ascii="Times New Roman" w:hAnsi="Times New Roman" w:cs="Times New Roman"/>
          <w:sz w:val="28"/>
          <w:szCs w:val="28"/>
        </w:rPr>
        <w:t xml:space="preserve"> - </w:t>
      </w:r>
      <w:r w:rsidRPr="002662C1">
        <w:rPr>
          <w:rFonts w:ascii="Times New Roman" w:hAnsi="Times New Roman" w:cs="Times New Roman"/>
          <w:sz w:val="28"/>
          <w:szCs w:val="28"/>
        </w:rPr>
        <w:t xml:space="preserve">это не сокращенное изложение разделов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, а представление основных результатов проделанной работы за определенный период времени. Показатели качества презентации: соответствие содержания презентации содержанию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; выделение основных результатов деятельности педагога; качество изложения материала.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7. Оценка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ТРЕБОВАНИЯ К ОФОРМЛЕНИЮ ПОРТФОЛИО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- систематичность и регулярность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самомониторинга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(сбор и наполнение материалов в соответствии с разделами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осуществляет работник в течение всей своей деятельности.);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 аккуратность и эстетичность оформления;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 целостность, тематическая завершенность представленных материалов;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 собранные материалы датируются, разбиваются на разделы, полученные разделы озаглавливаются.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ПОРТФОЛИО ДОШКОЛЬНОГО УЧРЕЖДЕНИЯ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Цель: обеспечить информацией об эффективности деятельности сотрудников, родителей и детей.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Задача: отразить достижения ДОУ за определенный период.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Может быть представлено родителям вновь поступающих детей, на родительских собраниях, на городских семинарах, во время аккредитации учреждения.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Периодичность заполнения - 1 раз в квартал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Место хранения - кабинет заведующей.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детского сада обязательно должны быть следующие разделы: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 визитная карточка (фирменный информационный </w:t>
      </w:r>
      <w:hyperlink r:id="rId10" w:tooltip="Буклет" w:history="1">
        <w:r w:rsidRPr="002662C1">
          <w:rPr>
            <w:rFonts w:ascii="Times New Roman" w:hAnsi="Times New Roman" w:cs="Times New Roman"/>
            <w:sz w:val="28"/>
            <w:szCs w:val="28"/>
          </w:rPr>
          <w:t>буклет</w:t>
        </w:r>
      </w:hyperlink>
      <w:r w:rsidRPr="002662C1">
        <w:rPr>
          <w:rFonts w:ascii="Times New Roman" w:hAnsi="Times New Roman" w:cs="Times New Roman"/>
          <w:sz w:val="28"/>
          <w:szCs w:val="28"/>
        </w:rPr>
        <w:t>, официальные документы,</w:t>
      </w:r>
      <w:r w:rsidR="002662C1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рекламки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ДОУ, используемые программы, сведения о </w:t>
      </w:r>
      <w:hyperlink r:id="rId11" w:tooltip="Кадры в педагогике" w:history="1">
        <w:r w:rsidRPr="002662C1">
          <w:rPr>
            <w:rFonts w:ascii="Times New Roman" w:hAnsi="Times New Roman" w:cs="Times New Roman"/>
            <w:sz w:val="28"/>
            <w:szCs w:val="28"/>
          </w:rPr>
          <w:t>педагогических кадрах</w:t>
        </w:r>
      </w:hyperlink>
      <w:r w:rsidRPr="002662C1">
        <w:rPr>
          <w:rFonts w:ascii="Times New Roman" w:hAnsi="Times New Roman" w:cs="Times New Roman"/>
          <w:sz w:val="28"/>
          <w:szCs w:val="28"/>
        </w:rPr>
        <w:t>, внешние связи, историческая справка…)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lastRenderedPageBreak/>
        <w:t>- информация об имеющихся условиях и услугах (описательный рассказ, фоторепортаж, коллаж.)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 документы, подтверждающие достижения и успехи ДОУ (грамоты, сертификаты, благодарственные письма, награды...)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62C1">
        <w:rPr>
          <w:rFonts w:ascii="Times New Roman" w:hAnsi="Times New Roman" w:cs="Times New Roman"/>
          <w:sz w:val="28"/>
          <w:szCs w:val="28"/>
        </w:rPr>
        <w:t>- </w:t>
      </w:r>
      <w:hyperlink r:id="rId12" w:tooltip="Научные работы" w:history="1">
        <w:r w:rsidRPr="002662C1">
          <w:rPr>
            <w:rFonts w:ascii="Times New Roman" w:hAnsi="Times New Roman" w:cs="Times New Roman"/>
            <w:sz w:val="28"/>
            <w:szCs w:val="28"/>
          </w:rPr>
          <w:t>научно-методическая работа</w:t>
        </w:r>
      </w:hyperlink>
      <w:r w:rsidRPr="002662C1">
        <w:rPr>
          <w:rFonts w:ascii="Times New Roman" w:hAnsi="Times New Roman" w:cs="Times New Roman"/>
          <w:sz w:val="28"/>
          <w:szCs w:val="28"/>
        </w:rPr>
        <w:t> (опыт работы, наличие авторских программ, участие в конкурсах, выставках, в окружных, городских, краевых семинарах, публикации…)</w:t>
      </w:r>
      <w:proofErr w:type="gramEnd"/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 публикации о ДОУ в </w:t>
      </w:r>
      <w:hyperlink r:id="rId13" w:tooltip="Средства массовой информации" w:history="1">
        <w:r w:rsidRPr="002662C1">
          <w:rPr>
            <w:rFonts w:ascii="Times New Roman" w:hAnsi="Times New Roman" w:cs="Times New Roman"/>
            <w:sz w:val="28"/>
            <w:szCs w:val="28"/>
          </w:rPr>
          <w:t>средствах массовой информации</w:t>
        </w:r>
      </w:hyperlink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 отзывы, пожелания коллег, родителей, гостей.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Варианты оформления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могут быть различными, как и названия разделов, рубрик.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ПОРТФОЛИО ПЕДАГОГА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Слагаемые успеха учреждения - это профессиональное развитие педагогов.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Не секрет, что современному педагогу необходимо быть конкурентоспособным, уметь позиционировать себя в условиях дошкольного учреждения. Возможно, в этом ему сможет помочь подборка материалов, характеризующая уровень его квалификации и содержащая основные направления профессионального роста.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У педагога должно быть «досье успехов», в котором отражается все важное, интересное и достойное из того, что происходит в его профессиональной жизни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педагога - индивидуальная папка, в которой зафиксированы, накоплены его личные профессиональные достижения в воспитательно-образовательной деятельности, результаты обучения, воспитания и развития его воспитанников, вклад педагога в развитие системы образования за определенный период времени (обычно за последние 5 лет).</w:t>
      </w:r>
      <w:proofErr w:type="gramEnd"/>
      <w:r w:rsidRPr="00266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обеспечивает интеграцию количественной и качественной оценок.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позволяет учитывать результаты, достигнутые педагогом в разнообразных </w:t>
      </w:r>
      <w:hyperlink r:id="rId14" w:tooltip="Виды деятельности" w:history="1">
        <w:r w:rsidRPr="002662C1">
          <w:rPr>
            <w:rFonts w:ascii="Times New Roman" w:hAnsi="Times New Roman" w:cs="Times New Roman"/>
            <w:sz w:val="28"/>
            <w:szCs w:val="28"/>
          </w:rPr>
          <w:t>видах деятельности</w:t>
        </w:r>
      </w:hyperlink>
      <w:r w:rsidRPr="002662C1">
        <w:rPr>
          <w:rFonts w:ascii="Times New Roman" w:hAnsi="Times New Roman" w:cs="Times New Roman"/>
          <w:sz w:val="28"/>
          <w:szCs w:val="28"/>
        </w:rPr>
        <w:t xml:space="preserve">: учебной, творческой, социальной, коммуникативной.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удобно использовать для оценки уровня профессионализма работника при его аттестации.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Специалисту, претендующему на </w:t>
      </w:r>
      <w:proofErr w:type="gramStart"/>
      <w:r w:rsidRPr="002662C1">
        <w:rPr>
          <w:rFonts w:ascii="Times New Roman" w:hAnsi="Times New Roman" w:cs="Times New Roman"/>
          <w:sz w:val="28"/>
          <w:szCs w:val="28"/>
        </w:rPr>
        <w:t>более высшую</w:t>
      </w:r>
      <w:proofErr w:type="gramEnd"/>
      <w:r w:rsidRPr="002662C1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 необходимо отразить в своем «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» информацию, показывающую, что он действительно достиг более высокого уровня в своем профессиональном развитии.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позволит перейти от административной системы учёта результативности педагогической деятельности к более объективной системе оценки успешности педагога.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Основанием для составления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могут также послужить желание и умение педагога предложить свой положительный опыт для ознакомления и внедрения в педагогическую практику.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Практическая значимость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7C4F9C">
        <w:rPr>
          <w:rFonts w:ascii="Times New Roman" w:hAnsi="Times New Roman" w:cs="Times New Roman"/>
          <w:sz w:val="28"/>
          <w:szCs w:val="28"/>
        </w:rPr>
        <w:t>:</w:t>
      </w:r>
    </w:p>
    <w:p w:rsidR="00DD5F00" w:rsidRDefault="00DD5F00" w:rsidP="007C4F9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>Аттестация</w:t>
      </w:r>
    </w:p>
    <w:p w:rsidR="00DD5F00" w:rsidRDefault="007C4F9C" w:rsidP="00DD5F0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Лицензирование </w:t>
      </w:r>
      <w:r w:rsidR="00DD5F00" w:rsidRPr="007C4F9C">
        <w:rPr>
          <w:rFonts w:ascii="Times New Roman" w:hAnsi="Times New Roman" w:cs="Times New Roman"/>
          <w:sz w:val="28"/>
          <w:szCs w:val="28"/>
        </w:rPr>
        <w:t xml:space="preserve"> ОУ</w:t>
      </w:r>
    </w:p>
    <w:p w:rsidR="00DD5F00" w:rsidRDefault="00DD5F00" w:rsidP="00DD5F0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 xml:space="preserve"> Систематизация деятельности педагога</w:t>
      </w:r>
    </w:p>
    <w:p w:rsidR="00DD5F00" w:rsidRDefault="00DD5F00" w:rsidP="00DD5F0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>Стимулирующий фактор (надбавки и поощрительные выплаты)</w:t>
      </w:r>
    </w:p>
    <w:p w:rsidR="00DD5F00" w:rsidRDefault="00DD5F00" w:rsidP="00DD5F0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>Прохождение конкурса</w:t>
      </w:r>
    </w:p>
    <w:p w:rsidR="00DD5F00" w:rsidRPr="007C4F9C" w:rsidRDefault="00DD5F00" w:rsidP="00DD5F0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 xml:space="preserve"> Устройство на работу на вакантную должность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Диагностика профессиональной деятельности позволяет</w:t>
      </w:r>
      <w:r w:rsidR="007C4F9C">
        <w:rPr>
          <w:rFonts w:ascii="Times New Roman" w:hAnsi="Times New Roman" w:cs="Times New Roman"/>
          <w:sz w:val="28"/>
          <w:szCs w:val="28"/>
        </w:rPr>
        <w:t xml:space="preserve">  </w:t>
      </w:r>
      <w:r w:rsidRPr="002662C1">
        <w:rPr>
          <w:rFonts w:ascii="Times New Roman" w:hAnsi="Times New Roman" w:cs="Times New Roman"/>
          <w:sz w:val="28"/>
          <w:szCs w:val="28"/>
        </w:rPr>
        <w:t>педагогу: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</w:t>
      </w:r>
      <w:r w:rsidR="007C4F9C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>реально представить результаты своего труда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</w:t>
      </w:r>
      <w:r w:rsidR="007C4F9C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>увидеть свои резервы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</w:t>
      </w:r>
      <w:r w:rsidR="007C4F9C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>иметь стимул к непрерывному самосовершенствованию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-</w:t>
      </w:r>
      <w:r w:rsidR="007C4F9C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>осуществлять непрерывную диагностику результатов труда педагога.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может быть оформлен в виде папок, картотек, портфелей, сайта, то есть предоставляется полная свобода и приветствуется инициатива, при единственном требовании – удобство хранения.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Подходы к построению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 могут быть разнообразными, в зависимости от индивидуальных особенностей педагога. Важно, чтобы педагог проанализировал свою работу, собственные успехи, обобщил и систематизировал педагогические достижения, объективно оценил свои возможности и увидел способы преодоления трудностей и достижения более высоких результатов.  Достойное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педагога – это показатель его профессиональной компетенции.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несколько типов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документов, отзывов, работ и комплексный, включающий все эти типы.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документов - это сертифицированные (документированные) достижения, которые включают в себя:</w:t>
      </w:r>
    </w:p>
    <w:p w:rsidR="00DD5F00" w:rsidRDefault="00DD5F00" w:rsidP="007C4F9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>информация об авторе; </w:t>
      </w:r>
    </w:p>
    <w:p w:rsidR="00DD5F00" w:rsidRDefault="00DD5F00" w:rsidP="00DD5F0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>представление результатов деятельности;</w:t>
      </w:r>
    </w:p>
    <w:p w:rsidR="00DD5F00" w:rsidRPr="007C4F9C" w:rsidRDefault="00DD5F00" w:rsidP="00DD5F00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 xml:space="preserve">отображение особенностей личности автора </w:t>
      </w:r>
      <w:proofErr w:type="spellStart"/>
      <w:r w:rsidRPr="007C4F9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7C4F9C">
        <w:rPr>
          <w:rFonts w:ascii="Times New Roman" w:hAnsi="Times New Roman" w:cs="Times New Roman"/>
          <w:sz w:val="28"/>
          <w:szCs w:val="28"/>
        </w:rPr>
        <w:t>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работ – это материалы, отражающие основные направления и виды деятельности:</w:t>
      </w:r>
    </w:p>
    <w:p w:rsidR="00DD5F00" w:rsidRDefault="00DD5F00" w:rsidP="007C4F9C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>описание основных форм и направлений творческой активности;</w:t>
      </w:r>
    </w:p>
    <w:p w:rsidR="00DD5F00" w:rsidRPr="007C4F9C" w:rsidRDefault="00DD5F00" w:rsidP="00DD5F0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 xml:space="preserve"> разработки педагога.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отзывов - характеристики отношения педагога к различным видам деятельности представляются в виде текстов:</w:t>
      </w:r>
    </w:p>
    <w:p w:rsidR="00DD5F00" w:rsidRDefault="00DD5F00" w:rsidP="007C4F9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>заключений;</w:t>
      </w:r>
    </w:p>
    <w:p w:rsidR="00DD5F00" w:rsidRDefault="00DD5F00" w:rsidP="00DD5F0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 xml:space="preserve"> рецензии;</w:t>
      </w:r>
    </w:p>
    <w:p w:rsidR="00DD5F00" w:rsidRDefault="00DD5F00" w:rsidP="00DD5F0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 xml:space="preserve"> рекомендательных писем;</w:t>
      </w:r>
    </w:p>
    <w:p w:rsidR="00DD5F00" w:rsidRDefault="00DD5F00" w:rsidP="00DD5F0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>резюме;</w:t>
      </w:r>
    </w:p>
    <w:p w:rsidR="00DD5F00" w:rsidRPr="007C4F9C" w:rsidRDefault="00DD5F00" w:rsidP="00DD5F00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4F9C">
        <w:rPr>
          <w:rFonts w:ascii="Times New Roman" w:hAnsi="Times New Roman" w:cs="Times New Roman"/>
          <w:sz w:val="28"/>
          <w:szCs w:val="28"/>
        </w:rPr>
        <w:t>отзывов о работе в творческом коллективе и др.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62C1">
        <w:rPr>
          <w:rFonts w:ascii="Times New Roman" w:hAnsi="Times New Roman" w:cs="Times New Roman"/>
          <w:sz w:val="28"/>
          <w:szCs w:val="28"/>
        </w:rPr>
        <w:t xml:space="preserve">Отзывы включают в себя характеристики отношения педагога к различным видам деятельности, представленные администрацией ОУ, коллегами, родителями, а также самоанализ деятельности педагога: отзыв о творческой работе, </w:t>
      </w:r>
      <w:r w:rsidR="007C4F9C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 xml:space="preserve">выступлении на конференциях, педагогических чтениях, </w:t>
      </w:r>
      <w:r w:rsidR="007C4F9C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>педсовете и др.,</w:t>
      </w:r>
      <w:r w:rsidR="007C4F9C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 xml:space="preserve"> рецензия на статью,</w:t>
      </w:r>
      <w:r w:rsidR="007C4F9C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 xml:space="preserve"> методический отзыв о проведенных открытых занятиях, заключение о качестве </w:t>
      </w:r>
      <w:hyperlink r:id="rId15" w:tooltip="Выполнение работ" w:history="1">
        <w:r w:rsidRPr="002662C1">
          <w:rPr>
            <w:rFonts w:ascii="Times New Roman" w:hAnsi="Times New Roman" w:cs="Times New Roman"/>
            <w:sz w:val="28"/>
            <w:szCs w:val="28"/>
          </w:rPr>
          <w:t>выполненной работы</w:t>
        </w:r>
      </w:hyperlink>
      <w:r w:rsidRPr="002662C1">
        <w:rPr>
          <w:rFonts w:ascii="Times New Roman" w:hAnsi="Times New Roman" w:cs="Times New Roman"/>
          <w:sz w:val="28"/>
          <w:szCs w:val="28"/>
        </w:rPr>
        <w:t xml:space="preserve"> (творческой, исследовательской), резюме, подготовленное педагогом, </w:t>
      </w:r>
      <w:r w:rsidR="007C4F9C">
        <w:rPr>
          <w:rFonts w:ascii="Times New Roman" w:hAnsi="Times New Roman" w:cs="Times New Roman"/>
          <w:sz w:val="28"/>
          <w:szCs w:val="28"/>
        </w:rPr>
        <w:t xml:space="preserve"> </w:t>
      </w:r>
      <w:r w:rsidRPr="002662C1">
        <w:rPr>
          <w:rFonts w:ascii="Times New Roman" w:hAnsi="Times New Roman" w:cs="Times New Roman"/>
          <w:sz w:val="28"/>
          <w:szCs w:val="28"/>
        </w:rPr>
        <w:t>с оценкой собственных профессиональных достижений.</w:t>
      </w:r>
      <w:proofErr w:type="gramEnd"/>
    </w:p>
    <w:p w:rsidR="00DD5F00" w:rsidRPr="002662C1" w:rsidRDefault="007C4F9C" w:rsidP="00DD5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="00DD5F00" w:rsidRPr="002662C1">
        <w:rPr>
          <w:rFonts w:ascii="Times New Roman" w:hAnsi="Times New Roman" w:cs="Times New Roman"/>
          <w:sz w:val="28"/>
          <w:szCs w:val="28"/>
        </w:rPr>
        <w:t xml:space="preserve"> показали, что наиболее эффективными и востребованными являются комплексные модели </w:t>
      </w:r>
      <w:proofErr w:type="spellStart"/>
      <w:r w:rsidR="00DD5F00"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Многочисленные вопросы возникают в связи с содержательностью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: Какие источники информации использовать? Сколько работ требуется собрать в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? Как интерпретировать содержательность работ, входящих в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>? Какая информация более ценна? Действительно ли она более ценна, и при каких условиях?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различные подходы к построению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педагогов. Предлагаем наиболее оптимальную структуру.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Содержание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  Раздел I Общие сведения о педагоге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Это визитная карточка, резюме. </w:t>
      </w:r>
      <w:proofErr w:type="gramStart"/>
      <w:r w:rsidRPr="002662C1">
        <w:rPr>
          <w:rFonts w:ascii="Times New Roman" w:hAnsi="Times New Roman" w:cs="Times New Roman"/>
          <w:sz w:val="28"/>
          <w:szCs w:val="28"/>
        </w:rPr>
        <w:t>Ф. И.О. педагога, дата рождения, образование, специальность, полное название образовательного учреждения, в котором работает педагог, должность, стаж работы, педагогический стаж, квалификационная категория, имеющиеся награды, жизненная позиция (девиз), личная подпись педагога.</w:t>
      </w:r>
      <w:proofErr w:type="gramEnd"/>
      <w:r w:rsidRPr="002662C1">
        <w:rPr>
          <w:rFonts w:ascii="Times New Roman" w:hAnsi="Times New Roman" w:cs="Times New Roman"/>
          <w:sz w:val="28"/>
          <w:szCs w:val="28"/>
        </w:rPr>
        <w:t xml:space="preserve"> В правом верхнем углу титульного листа помещается фотография произвольных размеров и характера. Так же этот раздел может содержать дополнительную информацию о себе, своих увлечениях, хобби, которая не отображена в официальных документах или творческих работах. Прилагаются копии дипломов, удостоверения курсов повышения квалификации.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 Раздел II Достижения педагога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В этом разделе помещаются все имеющиеся у педагога сертифицированные документы, подтверждающие его индивидуальные достижения: грамоты, благодарственные письма, сертификаты, дипломы за участие в конкурсах, отзывы коллег, родителей, гранты (документы о получение) и т. д.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  Раздел III Научно-методическая деятельность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В этот раздел помещаются методические материалы, свидетельствующие о профессионализме педагога. Результаты работы по самообразованию, обобщению опыта, выступления, участие в конференциях, «</w:t>
      </w:r>
      <w:hyperlink r:id="rId16" w:tooltip="Круглые столы" w:history="1">
        <w:r w:rsidRPr="002662C1">
          <w:rPr>
            <w:rFonts w:ascii="Times New Roman" w:hAnsi="Times New Roman" w:cs="Times New Roman"/>
            <w:sz w:val="28"/>
            <w:szCs w:val="28"/>
          </w:rPr>
          <w:t>круглых столах</w:t>
        </w:r>
      </w:hyperlink>
      <w:r w:rsidRPr="002662C1">
        <w:rPr>
          <w:rFonts w:ascii="Times New Roman" w:hAnsi="Times New Roman" w:cs="Times New Roman"/>
          <w:sz w:val="28"/>
          <w:szCs w:val="28"/>
        </w:rPr>
        <w:t>», семинарах, мастер-классов, методических объединениях, участие в экспериментальной работе, </w:t>
      </w:r>
      <w:hyperlink r:id="rId17" w:tooltip="Конкурсы профессиональные" w:history="1">
        <w:r w:rsidRPr="002662C1">
          <w:rPr>
            <w:rFonts w:ascii="Times New Roman" w:hAnsi="Times New Roman" w:cs="Times New Roman"/>
            <w:sz w:val="28"/>
            <w:szCs w:val="28"/>
          </w:rPr>
          <w:t>профессиональных конкурсах</w:t>
        </w:r>
      </w:hyperlink>
      <w:r w:rsidRPr="002662C1">
        <w:rPr>
          <w:rFonts w:ascii="Times New Roman" w:hAnsi="Times New Roman" w:cs="Times New Roman"/>
          <w:sz w:val="28"/>
          <w:szCs w:val="28"/>
        </w:rPr>
        <w:t> и др.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62C1">
        <w:rPr>
          <w:rFonts w:ascii="Times New Roman" w:hAnsi="Times New Roman" w:cs="Times New Roman"/>
          <w:sz w:val="28"/>
          <w:szCs w:val="28"/>
        </w:rPr>
        <w:t>(сценарии открытых занятий и их анализ; материалы выступлений, тексты докладов на городских (районных) семинарах, методических объединениях; публикации, иллюстрирующие педагогический опыт, статьи в газетах, журналах, на сайтах; разработка авторских программ.)</w:t>
      </w:r>
      <w:proofErr w:type="gramEnd"/>
    </w:p>
    <w:p w:rsidR="004D34D8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В разделе могут быть помещены фотографии, презентации, демонстрирующие деятельность.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  Раздел IV Методическое оснащение образовательного процесса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62C1">
        <w:rPr>
          <w:rFonts w:ascii="Times New Roman" w:hAnsi="Times New Roman" w:cs="Times New Roman"/>
          <w:sz w:val="28"/>
          <w:szCs w:val="28"/>
        </w:rPr>
        <w:lastRenderedPageBreak/>
        <w:t>Это коллекция лучших методических наработок: планы, </w:t>
      </w:r>
      <w:hyperlink r:id="rId18" w:tooltip="Методические рекомендации" w:history="1">
        <w:r w:rsidRPr="002662C1">
          <w:rPr>
            <w:rFonts w:ascii="Times New Roman" w:hAnsi="Times New Roman" w:cs="Times New Roman"/>
            <w:sz w:val="28"/>
            <w:szCs w:val="28"/>
          </w:rPr>
          <w:t>методические рекомендации</w:t>
        </w:r>
      </w:hyperlink>
      <w:r w:rsidRPr="002662C1">
        <w:rPr>
          <w:rFonts w:ascii="Times New Roman" w:hAnsi="Times New Roman" w:cs="Times New Roman"/>
          <w:sz w:val="28"/>
          <w:szCs w:val="28"/>
        </w:rPr>
        <w:t xml:space="preserve">, сценарии мероприятий, разработанные педагогом раздаточный, дидактический материалы, картотеки игр, упражнений, пособия, тесты, </w:t>
      </w:r>
      <w:proofErr w:type="spellStart"/>
      <w:r w:rsidRPr="002662C1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2662C1">
        <w:rPr>
          <w:rFonts w:ascii="Times New Roman" w:hAnsi="Times New Roman" w:cs="Times New Roman"/>
          <w:sz w:val="28"/>
          <w:szCs w:val="28"/>
        </w:rPr>
        <w:t xml:space="preserve"> разработки педагога (презентации).</w:t>
      </w:r>
      <w:proofErr w:type="gramEnd"/>
      <w:r w:rsidRPr="002662C1">
        <w:rPr>
          <w:rFonts w:ascii="Times New Roman" w:hAnsi="Times New Roman" w:cs="Times New Roman"/>
          <w:sz w:val="28"/>
          <w:szCs w:val="28"/>
        </w:rPr>
        <w:t xml:space="preserve"> Предметно-развивающая среда (фото).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Раздел V Результаты педагогической деятельности / Достижения воспитанников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 xml:space="preserve">• анализ заболеваемости детей </w:t>
      </w:r>
      <w:proofErr w:type="gramStart"/>
      <w:r w:rsidRPr="002662C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662C1">
        <w:rPr>
          <w:rFonts w:ascii="Times New Roman" w:hAnsi="Times New Roman" w:cs="Times New Roman"/>
          <w:sz w:val="28"/>
          <w:szCs w:val="28"/>
        </w:rPr>
        <w:t xml:space="preserve"> последние 3 года;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• уровень </w:t>
      </w:r>
      <w:hyperlink r:id="rId19" w:tooltip="Развитие ребенка" w:history="1">
        <w:r w:rsidRPr="002662C1">
          <w:rPr>
            <w:rFonts w:ascii="Times New Roman" w:hAnsi="Times New Roman" w:cs="Times New Roman"/>
            <w:sz w:val="28"/>
            <w:szCs w:val="28"/>
          </w:rPr>
          <w:t>развития детей</w:t>
        </w:r>
      </w:hyperlink>
      <w:r w:rsidRPr="002662C1">
        <w:rPr>
          <w:rFonts w:ascii="Times New Roman" w:hAnsi="Times New Roman" w:cs="Times New Roman"/>
          <w:sz w:val="28"/>
          <w:szCs w:val="28"/>
        </w:rPr>
        <w:t>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• уровень освоения программы воспитанниками;</w:t>
      </w:r>
    </w:p>
    <w:p w:rsidR="00DD5F00" w:rsidRPr="002662C1" w:rsidRDefault="00DD5F00" w:rsidP="00DD5F00">
      <w:pPr>
        <w:rPr>
          <w:rFonts w:ascii="Times New Roman" w:hAnsi="Times New Roman" w:cs="Times New Roman"/>
          <w:sz w:val="28"/>
          <w:szCs w:val="28"/>
        </w:rPr>
      </w:pPr>
      <w:r w:rsidRPr="002662C1">
        <w:rPr>
          <w:rFonts w:ascii="Times New Roman" w:hAnsi="Times New Roman" w:cs="Times New Roman"/>
          <w:sz w:val="28"/>
          <w:szCs w:val="28"/>
        </w:rPr>
        <w:t>• результаты участия в конкурсах, выставках и др.</w:t>
      </w:r>
    </w:p>
    <w:p w:rsidR="009E79DC" w:rsidRPr="002662C1" w:rsidRDefault="009E79DC">
      <w:pPr>
        <w:rPr>
          <w:rFonts w:ascii="Times New Roman" w:hAnsi="Times New Roman" w:cs="Times New Roman"/>
          <w:sz w:val="28"/>
          <w:szCs w:val="28"/>
        </w:rPr>
      </w:pPr>
    </w:p>
    <w:sectPr w:rsidR="009E79DC" w:rsidRPr="002662C1" w:rsidSect="009E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412"/>
    <w:multiLevelType w:val="hybridMultilevel"/>
    <w:tmpl w:val="2D625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D4DAF"/>
    <w:multiLevelType w:val="hybridMultilevel"/>
    <w:tmpl w:val="02CE118A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E304F8F"/>
    <w:multiLevelType w:val="hybridMultilevel"/>
    <w:tmpl w:val="DBBE9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93BAC"/>
    <w:multiLevelType w:val="hybridMultilevel"/>
    <w:tmpl w:val="F5544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5F00"/>
    <w:rsid w:val="000731A5"/>
    <w:rsid w:val="002662C1"/>
    <w:rsid w:val="004D34D8"/>
    <w:rsid w:val="006E1E6F"/>
    <w:rsid w:val="007C4F9C"/>
    <w:rsid w:val="00901A09"/>
    <w:rsid w:val="009E71C9"/>
    <w:rsid w:val="009E79DC"/>
    <w:rsid w:val="00A169A1"/>
    <w:rsid w:val="00B14444"/>
    <w:rsid w:val="00B30C98"/>
    <w:rsid w:val="00CC05B3"/>
    <w:rsid w:val="00DD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DC"/>
  </w:style>
  <w:style w:type="paragraph" w:styleId="1">
    <w:name w:val="heading 1"/>
    <w:basedOn w:val="a"/>
    <w:link w:val="10"/>
    <w:uiPriority w:val="9"/>
    <w:qFormat/>
    <w:rsid w:val="00DD5F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5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Наташины таблицы"/>
    <w:basedOn w:val="11"/>
    <w:uiPriority w:val="99"/>
    <w:rsid w:val="00901A09"/>
    <w:pPr>
      <w:spacing w:after="0" w:line="240" w:lineRule="auto"/>
    </w:pPr>
    <w:rPr>
      <w:rFonts w:ascii="Times New Roman" w:hAnsi="Times New Roman"/>
      <w:smallCaps/>
      <w:emboss/>
      <w:color w:val="FFFFFF"/>
      <w:sz w:val="28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1"/>
    <w:uiPriority w:val="99"/>
    <w:semiHidden/>
    <w:unhideWhenUsed/>
    <w:rsid w:val="00901A0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DD5F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F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D5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F00"/>
  </w:style>
  <w:style w:type="character" w:styleId="a5">
    <w:name w:val="Hyperlink"/>
    <w:basedOn w:val="a0"/>
    <w:uiPriority w:val="99"/>
    <w:semiHidden/>
    <w:unhideWhenUsed/>
    <w:rsid w:val="00DD5F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5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F0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C4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4682">
          <w:marLeft w:val="136"/>
          <w:marRight w:val="0"/>
          <w:marTop w:val="68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6496">
          <w:marLeft w:val="14"/>
          <w:marRight w:val="272"/>
          <w:marTop w:val="136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tcenochnaya_deyatelmznostmz/" TargetMode="External"/><Relationship Id="rId13" Type="http://schemas.openxmlformats.org/officeDocument/2006/relationships/hyperlink" Target="http://pandia.ru/text/category/sredstva_massovoj_informatcii/" TargetMode="External"/><Relationship Id="rId18" Type="http://schemas.openxmlformats.org/officeDocument/2006/relationships/hyperlink" Target="http://pandia.ru/text/category/metodicheskie_rekomendatci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pandia.ru/text/category/avtorstvo/" TargetMode="External"/><Relationship Id="rId12" Type="http://schemas.openxmlformats.org/officeDocument/2006/relationships/hyperlink" Target="http://pandia.ru/text/category/nauchnie_raboti/" TargetMode="External"/><Relationship Id="rId17" Type="http://schemas.openxmlformats.org/officeDocument/2006/relationships/hyperlink" Target="http://pandia.ru/text/category/konkursi_professionalmzni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kruglie_stol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hyperlink" Target="http://pandia.ru/text/category/kadri_v_pedagogik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ipolnenie_rabot/" TargetMode="External"/><Relationship Id="rId10" Type="http://schemas.openxmlformats.org/officeDocument/2006/relationships/hyperlink" Target="http://pandia.ru/text/category/buklet/" TargetMode="External"/><Relationship Id="rId19" Type="http://schemas.openxmlformats.org/officeDocument/2006/relationships/hyperlink" Target="http://pandia.ru/text/category/razvitie_reben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vtobiografiya/" TargetMode="External"/><Relationship Id="rId14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AE1F-FED6-41EE-8005-3A85D482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Наташенька</cp:lastModifiedBy>
  <cp:revision>7</cp:revision>
  <cp:lastPrinted>2015-11-08T13:40:00Z</cp:lastPrinted>
  <dcterms:created xsi:type="dcterms:W3CDTF">2015-11-02T08:12:00Z</dcterms:created>
  <dcterms:modified xsi:type="dcterms:W3CDTF">2015-11-08T14:23:00Z</dcterms:modified>
</cp:coreProperties>
</file>