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C8" w:rsidRPr="002D61CC" w:rsidRDefault="000D52C8" w:rsidP="000D52C8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>Купина Наталья Валерьевна</w:t>
      </w:r>
    </w:p>
    <w:p w:rsidR="000D52C8" w:rsidRDefault="000D52C8" w:rsidP="000D52C8">
      <w:pPr>
        <w:pStyle w:val="a3"/>
        <w:spacing w:before="0" w:beforeAutospacing="0" w:after="0" w:afterAutospacing="0"/>
        <w:ind w:firstLine="851"/>
        <w:jc w:val="right"/>
      </w:pPr>
      <w:r>
        <w:t>м</w:t>
      </w:r>
      <w:r w:rsidRPr="002D61CC">
        <w:t>агистр</w:t>
      </w:r>
      <w:r w:rsidRPr="004B11A5">
        <w:t xml:space="preserve"> </w:t>
      </w:r>
      <w:r>
        <w:t>педагогики</w:t>
      </w:r>
      <w:r w:rsidRPr="002D61CC">
        <w:t xml:space="preserve">, </w:t>
      </w:r>
    </w:p>
    <w:p w:rsidR="000D52C8" w:rsidRDefault="000D52C8" w:rsidP="000D52C8">
      <w:pPr>
        <w:pStyle w:val="a3"/>
        <w:spacing w:before="0" w:beforeAutospacing="0" w:after="0" w:afterAutospacing="0"/>
        <w:ind w:firstLine="851"/>
        <w:jc w:val="right"/>
      </w:pPr>
      <w:r>
        <w:t xml:space="preserve">старший воспитатель </w:t>
      </w:r>
    </w:p>
    <w:p w:rsidR="000D52C8" w:rsidRPr="002500C4" w:rsidRDefault="000D52C8" w:rsidP="000D52C8">
      <w:pPr>
        <w:pStyle w:val="a3"/>
        <w:spacing w:before="0" w:beforeAutospacing="0" w:after="0" w:afterAutospacing="0"/>
        <w:ind w:firstLine="851"/>
        <w:jc w:val="right"/>
      </w:pPr>
      <w:r>
        <w:t>МА</w:t>
      </w:r>
      <w:r w:rsidRPr="002500C4">
        <w:t>ДОУ</w:t>
      </w:r>
      <w:r>
        <w:t xml:space="preserve"> ЦРР - </w:t>
      </w:r>
      <w:r w:rsidRPr="002500C4">
        <w:t xml:space="preserve"> детски</w:t>
      </w:r>
      <w:r>
        <w:t>й сад  №66</w:t>
      </w:r>
    </w:p>
    <w:p w:rsidR="000D52C8" w:rsidRDefault="000D52C8" w:rsidP="000D52C8">
      <w:pPr>
        <w:pStyle w:val="a3"/>
        <w:spacing w:before="0" w:beforeAutospacing="0" w:after="0" w:afterAutospacing="0"/>
        <w:ind w:firstLine="851"/>
        <w:jc w:val="right"/>
        <w:rPr>
          <w:b/>
        </w:rPr>
      </w:pPr>
    </w:p>
    <w:p w:rsidR="0068405B" w:rsidRPr="002D61CC" w:rsidRDefault="002500C4" w:rsidP="000D52C8">
      <w:pPr>
        <w:pStyle w:val="a3"/>
        <w:spacing w:before="0" w:beforeAutospacing="0" w:after="0" w:afterAutospacing="0"/>
        <w:ind w:firstLine="851"/>
        <w:jc w:val="right"/>
        <w:rPr>
          <w:b/>
        </w:rPr>
      </w:pPr>
      <w:proofErr w:type="spellStart"/>
      <w:r>
        <w:rPr>
          <w:b/>
        </w:rPr>
        <w:t>Ручко</w:t>
      </w:r>
      <w:proofErr w:type="spellEnd"/>
      <w:r>
        <w:rPr>
          <w:b/>
        </w:rPr>
        <w:t xml:space="preserve"> Ирина Сергеевна</w:t>
      </w:r>
    </w:p>
    <w:p w:rsidR="000D52C8" w:rsidRDefault="000D52C8" w:rsidP="000D52C8">
      <w:pPr>
        <w:pStyle w:val="a3"/>
        <w:spacing w:before="0" w:beforeAutospacing="0" w:after="0" w:afterAutospacing="0"/>
        <w:ind w:firstLine="851"/>
        <w:jc w:val="right"/>
      </w:pPr>
      <w:r>
        <w:t>в</w:t>
      </w:r>
      <w:r w:rsidR="0068405B" w:rsidRPr="002D61CC">
        <w:t>оспитатель</w:t>
      </w:r>
    </w:p>
    <w:p w:rsidR="000D52C8" w:rsidRDefault="0068405B" w:rsidP="000D52C8">
      <w:pPr>
        <w:pStyle w:val="a3"/>
        <w:spacing w:before="0" w:beforeAutospacing="0" w:after="0" w:afterAutospacing="0"/>
        <w:ind w:firstLine="851"/>
        <w:jc w:val="right"/>
      </w:pPr>
      <w:r w:rsidRPr="002D61CC">
        <w:t xml:space="preserve"> МБДОУ </w:t>
      </w:r>
    </w:p>
    <w:p w:rsidR="0068405B" w:rsidRDefault="0068405B" w:rsidP="000D52C8">
      <w:pPr>
        <w:pStyle w:val="a3"/>
        <w:spacing w:before="0" w:beforeAutospacing="0" w:after="0" w:afterAutospacing="0"/>
        <w:ind w:firstLine="851"/>
        <w:jc w:val="right"/>
      </w:pPr>
      <w:r w:rsidRPr="002D61CC">
        <w:t>детски</w:t>
      </w:r>
      <w:r w:rsidR="002500C4">
        <w:t>й сад комбинированного вида №64</w:t>
      </w:r>
    </w:p>
    <w:p w:rsidR="000D52C8" w:rsidRPr="002D61CC" w:rsidRDefault="000D52C8" w:rsidP="000D52C8">
      <w:pPr>
        <w:pStyle w:val="a3"/>
        <w:spacing w:before="0" w:beforeAutospacing="0" w:after="0" w:afterAutospacing="0"/>
        <w:ind w:firstLine="851"/>
        <w:jc w:val="right"/>
      </w:pPr>
    </w:p>
    <w:p w:rsidR="002D61CC" w:rsidRPr="000D52C8" w:rsidRDefault="00EF3842" w:rsidP="000D52C8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0D52C8">
        <w:rPr>
          <w:b/>
          <w:sz w:val="28"/>
        </w:rPr>
        <w:t>«Основные направления использования здоровьесберегающих технологий в воспитательном пространстве образовательного учреждения»</w:t>
      </w:r>
    </w:p>
    <w:p w:rsidR="00A47EAC" w:rsidRPr="002D61CC" w:rsidRDefault="00A47EAC" w:rsidP="002D61CC">
      <w:pPr>
        <w:pStyle w:val="a3"/>
        <w:spacing w:before="0" w:beforeAutospacing="0" w:after="0" w:afterAutospacing="0" w:line="360" w:lineRule="auto"/>
        <w:ind w:firstLine="851"/>
        <w:jc w:val="both"/>
      </w:pPr>
      <w:r w:rsidRPr="002D61CC">
        <w:t>Здоровье - одна из важнейших жизненных ценностей человека, залог его благополучия и долголетия. Здоровье относится к числу глобальных проблем, то е</w:t>
      </w:r>
      <w:r w:rsidR="00487310">
        <w:t>сть тех, которые имеют жизненно</w:t>
      </w:r>
      <w:r w:rsidR="00487310" w:rsidRPr="00487310">
        <w:t xml:space="preserve"> </w:t>
      </w:r>
      <w:proofErr w:type="gramStart"/>
      <w:r w:rsidRPr="002D61CC">
        <w:t>важное значение</w:t>
      </w:r>
      <w:proofErr w:type="gramEnd"/>
      <w:r w:rsidRPr="002D61CC">
        <w:t xml:space="preserve"> для всего человечества. </w:t>
      </w:r>
    </w:p>
    <w:p w:rsidR="00EF3842" w:rsidRDefault="00A47EAC" w:rsidP="00EF384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proofErr w:type="gramStart"/>
      <w:r w:rsidRPr="002D61CC">
        <w:t>Примечательно, что слово “здоровый” образовано от древнеиндийской приставки “</w:t>
      </w:r>
      <w:proofErr w:type="spellStart"/>
      <w:r w:rsidRPr="002D61CC">
        <w:t>съ</w:t>
      </w:r>
      <w:proofErr w:type="spellEnd"/>
      <w:r w:rsidRPr="002D61CC">
        <w:t>” (хороший) и праславянской основы “</w:t>
      </w:r>
      <w:proofErr w:type="spellStart"/>
      <w:r w:rsidRPr="002D61CC">
        <w:t>дорв</w:t>
      </w:r>
      <w:proofErr w:type="spellEnd"/>
      <w:r w:rsidRPr="002D61CC">
        <w:t>” (твердое дерево, дуб) и первоначально означало сильный, невредимый, крепкий, как дуб.</w:t>
      </w:r>
      <w:proofErr w:type="gramEnd"/>
      <w:r w:rsidRPr="002D61CC">
        <w:t xml:space="preserve"> Понимание содержания слова “здоровье” прошло ряд этапов. Первоначально под здоровьем понимали </w:t>
      </w:r>
      <w:proofErr w:type="gramStart"/>
      <w:r w:rsidRPr="002D61CC">
        <w:t>отсутствие</w:t>
      </w:r>
      <w:proofErr w:type="gramEnd"/>
      <w:r w:rsidRPr="002D61CC">
        <w:t xml:space="preserve"> какого - либо заболевания, и здоровым считали человека, у которого нет признаков болезни</w:t>
      </w:r>
      <w:r w:rsidR="00487310">
        <w:t>.</w:t>
      </w:r>
      <w:r w:rsidRPr="002D61CC">
        <w:t xml:space="preserve"> В настоящий момент данное понятие имеет огромное количество определений, наиболее емким и точным, на наш взгляд, является </w:t>
      </w:r>
      <w:r w:rsidRPr="002D61CC">
        <w:rPr>
          <w:shd w:val="clear" w:color="auto" w:fill="FFFFFF"/>
        </w:rPr>
        <w:t>определение, данное всемирной организацией здравоохранения: «Здоровье – это состояние полного физического, психического и социального благополучия, а не просто отсутствие болезней или физических дефектов».</w:t>
      </w:r>
    </w:p>
    <w:p w:rsidR="009656DA" w:rsidRPr="002D61CC" w:rsidRDefault="00A47EAC" w:rsidP="00EF384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2D61CC">
        <w:rPr>
          <w:shd w:val="clear" w:color="auto" w:fill="FFFFFF"/>
        </w:rPr>
        <w:t>Стремительное ухудшение состояния здоровья детей дошкольного возраста в России стало общепризнанным фактом.</w:t>
      </w:r>
      <w:r w:rsidR="009656DA" w:rsidRPr="002D61CC">
        <w:rPr>
          <w:shd w:val="clear" w:color="auto" w:fill="FFFFFF"/>
        </w:rPr>
        <w:t xml:space="preserve"> Проблема ухудшения здоровья детей становится приоритетной национальной проблемой. В связи с этим предпринимаются разнообразные попытки исправить положение, найти наиболее эффективные пути, методы, технологии. Занимаются этим как ученые, так и практики. Эти проблемы волнуют и практических работников ДОУ, ежедневно осуществляющих оздоровительно-воспитательный процесс. </w:t>
      </w:r>
    </w:p>
    <w:p w:rsidR="009656DA" w:rsidRPr="002D61CC" w:rsidRDefault="009656DA" w:rsidP="002D61C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2D61CC">
        <w:rPr>
          <w:shd w:val="clear" w:color="auto" w:fill="FFFFFF"/>
        </w:rPr>
        <w:t xml:space="preserve">Анализ состояния здоровья </w:t>
      </w:r>
      <w:r w:rsidR="00487310">
        <w:rPr>
          <w:shd w:val="clear" w:color="auto" w:fill="FFFFFF"/>
        </w:rPr>
        <w:t xml:space="preserve">вновь прибывших </w:t>
      </w:r>
      <w:r w:rsidR="00175EFE">
        <w:rPr>
          <w:shd w:val="clear" w:color="auto" w:fill="FFFFFF"/>
        </w:rPr>
        <w:t xml:space="preserve">в </w:t>
      </w:r>
      <w:r w:rsidR="00487310">
        <w:rPr>
          <w:shd w:val="clear" w:color="auto" w:fill="FFFFFF"/>
        </w:rPr>
        <w:t xml:space="preserve">детский сад </w:t>
      </w:r>
      <w:r w:rsidRPr="002D61CC">
        <w:rPr>
          <w:shd w:val="clear" w:color="auto" w:fill="FFFFFF"/>
        </w:rPr>
        <w:t>детей показывает, что дошкольное учреждение посещают дети, имеющие 2 и 3 группы здоровья. Число детей с хроническими заболеваниями примерно 29%, с функциональными отклонениями 69%, 1-ую группу здоровья имеет 2% детей.</w:t>
      </w:r>
    </w:p>
    <w:p w:rsidR="00FF1BC7" w:rsidRPr="002D61CC" w:rsidRDefault="009656DA" w:rsidP="002D61C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2D61CC">
        <w:rPr>
          <w:shd w:val="clear" w:color="auto" w:fill="FFFFFF"/>
        </w:rPr>
        <w:t xml:space="preserve">Стоит признать, что медицина не успевает должным образом реагировать на происходящие изменения. </w:t>
      </w:r>
      <w:r w:rsidR="00487310">
        <w:rPr>
          <w:shd w:val="clear" w:color="auto" w:fill="FFFFFF"/>
        </w:rPr>
        <w:t>В связи с этим,</w:t>
      </w:r>
      <w:r w:rsidRPr="002D61CC">
        <w:rPr>
          <w:shd w:val="clear" w:color="auto" w:fill="FFFFFF"/>
        </w:rPr>
        <w:t xml:space="preserve"> особую роль приобретает профилактика детской заболеваемости. </w:t>
      </w:r>
      <w:r w:rsidR="00A47EAC" w:rsidRPr="002D61CC">
        <w:rPr>
          <w:shd w:val="clear" w:color="auto" w:fill="FFFFFF"/>
        </w:rPr>
        <w:t xml:space="preserve"> </w:t>
      </w:r>
      <w:r w:rsidR="00487310">
        <w:rPr>
          <w:shd w:val="clear" w:color="auto" w:fill="FFFFFF"/>
        </w:rPr>
        <w:t>В</w:t>
      </w:r>
      <w:r w:rsidR="00A16BCE" w:rsidRPr="002D61CC">
        <w:t xml:space="preserve">ырастить ребенка здоровым, крепким, сильным – это не только  желание родителей, но и одна из ведущих задач, стоящих перед дошкольным </w:t>
      </w:r>
      <w:r w:rsidR="00A16BCE" w:rsidRPr="002D61CC">
        <w:lastRenderedPageBreak/>
        <w:t xml:space="preserve">образовательным учреждением. </w:t>
      </w:r>
      <w:r w:rsidR="00FF1BC7" w:rsidRPr="002D61CC">
        <w:t>Именно поэтому здоровьесберегающие технологии в данный момент имеют особую актуальность.</w:t>
      </w:r>
    </w:p>
    <w:p w:rsidR="00FF1BC7" w:rsidRPr="002D61CC" w:rsidRDefault="00FF1BC7" w:rsidP="002D61C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2D61CC">
        <w:t>Понятие «</w:t>
      </w:r>
      <w:proofErr w:type="spellStart"/>
      <w:r w:rsidRPr="002D61CC">
        <w:t>здоровьесберегающая</w:t>
      </w:r>
      <w:proofErr w:type="spellEnd"/>
      <w:r w:rsidRPr="002D61CC">
        <w:t xml:space="preserve"> технология» относится к качественной характеристике </w:t>
      </w:r>
      <w:proofErr w:type="gramStart"/>
      <w:r w:rsidRPr="002D61CC">
        <w:t>любой образовательной технологии, показывающей насколько решается</w:t>
      </w:r>
      <w:proofErr w:type="gramEnd"/>
      <w:r w:rsidRPr="002D61CC">
        <w:t xml:space="preserve"> задача сохранения здоровья детей. </w:t>
      </w:r>
    </w:p>
    <w:p w:rsidR="00FF1BC7" w:rsidRPr="002D61CC" w:rsidRDefault="00FF1BC7" w:rsidP="002D61CC">
      <w:pPr>
        <w:pStyle w:val="a3"/>
        <w:spacing w:before="0" w:beforeAutospacing="0" w:after="0" w:afterAutospacing="0" w:line="360" w:lineRule="auto"/>
        <w:ind w:firstLine="851"/>
        <w:jc w:val="both"/>
      </w:pPr>
      <w:r w:rsidRPr="002D61CC">
        <w:rPr>
          <w:rStyle w:val="a4"/>
          <w:b w:val="0"/>
        </w:rPr>
        <w:t>Термин «здоровьесберегающие технологии» можно рассматривать и как качественную характеристику любой образовательной технологии, её «сертификат безопасности для здоровья», и как совокупность тех принципов, приёмов, методов педагогической работы, которые дополняя традиционные технологии обучения и воспитания, наделяют их признаком здоровьесбережения.</w:t>
      </w:r>
    </w:p>
    <w:p w:rsidR="00FF1BC7" w:rsidRPr="002D61CC" w:rsidRDefault="00FF1BC7" w:rsidP="002D61CC">
      <w:pPr>
        <w:pStyle w:val="a3"/>
        <w:spacing w:before="0" w:beforeAutospacing="0" w:after="0" w:afterAutospacing="0" w:line="360" w:lineRule="auto"/>
        <w:ind w:firstLine="851"/>
        <w:jc w:val="both"/>
      </w:pPr>
      <w:proofErr w:type="spellStart"/>
      <w:r w:rsidRPr="002D61CC">
        <w:t>Здоровьесберегащая</w:t>
      </w:r>
      <w:proofErr w:type="spellEnd"/>
      <w:r w:rsidRPr="002D61CC">
        <w:t xml:space="preserve"> педагогика не может выражаться какой-то конкретной образовательной технологией. В то же время, понятие «</w:t>
      </w:r>
      <w:proofErr w:type="spellStart"/>
      <w:r w:rsidRPr="002D61CC">
        <w:t>здоровьесберегашие</w:t>
      </w:r>
      <w:proofErr w:type="spellEnd"/>
      <w:r w:rsidRPr="002D61CC">
        <w:t xml:space="preserve"> технологии» объединяет в себе все направления деятельности учреждения образования по формированию, сохранению и укреплению здоровья детей. </w:t>
      </w:r>
    </w:p>
    <w:p w:rsidR="00FF1BC7" w:rsidRPr="002D61CC" w:rsidRDefault="00FF1BC7" w:rsidP="002D61CC">
      <w:pPr>
        <w:pStyle w:val="a3"/>
        <w:spacing w:before="0" w:beforeAutospacing="0" w:after="0" w:afterAutospacing="0" w:line="360" w:lineRule="auto"/>
        <w:ind w:firstLine="851"/>
        <w:jc w:val="both"/>
      </w:pPr>
      <w:r w:rsidRPr="002D61CC">
        <w:t xml:space="preserve">Специалисты предлагают несколько подходов к классификации здоровьесберегающих технологий. Наиболее проработанной и используемой в образовательных учреждениях является классификация, предложенная Н.К. Смирновым. </w:t>
      </w:r>
    </w:p>
    <w:p w:rsidR="00FF1BC7" w:rsidRPr="002D61CC" w:rsidRDefault="00FF1BC7" w:rsidP="002D61CC">
      <w:pPr>
        <w:pStyle w:val="a3"/>
        <w:spacing w:before="0" w:beforeAutospacing="0" w:after="0" w:afterAutospacing="0" w:line="360" w:lineRule="auto"/>
        <w:ind w:firstLine="851"/>
        <w:jc w:val="both"/>
      </w:pPr>
      <w:r w:rsidRPr="002D61CC">
        <w:t>Автор выделяет несколько групп, в которых используется разный подход к охране здоровья, а соответственно, и разные методы и формы работы.</w:t>
      </w:r>
    </w:p>
    <w:p w:rsidR="00FF1BC7" w:rsidRPr="002D61CC" w:rsidRDefault="00FF1BC7" w:rsidP="002D61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</w:pPr>
      <w:r w:rsidRPr="002D61CC">
        <w:rPr>
          <w:rStyle w:val="a4"/>
        </w:rPr>
        <w:t>Медико-гигиенические технологии (МГТ).</w:t>
      </w:r>
      <w:r w:rsidRPr="002D61CC">
        <w:t xml:space="preserve"> Все проблемы, связанные со здоровьем человека, традиционно относятся к компетенции медицинских работников, к ответственности системы здравоохранения. К медико-гигиеническим технологиям относятся контроль и помощь в обеспечении надлежащих гигиенических условий в соответствии с регламентациями </w:t>
      </w:r>
      <w:proofErr w:type="spellStart"/>
      <w:r w:rsidRPr="002D61CC">
        <w:t>СанПиНов</w:t>
      </w:r>
      <w:proofErr w:type="spellEnd"/>
      <w:r w:rsidRPr="002D61CC">
        <w:t>.</w:t>
      </w:r>
    </w:p>
    <w:p w:rsidR="00FF1BC7" w:rsidRPr="002D61CC" w:rsidRDefault="00FF1BC7" w:rsidP="002D61C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2D61CC">
        <w:rPr>
          <w:rStyle w:val="a4"/>
        </w:rPr>
        <w:t>2. Физкультурно-оздоровительные технологии (ФОТ)</w:t>
      </w:r>
      <w:r w:rsidRPr="002D61CC">
        <w:t xml:space="preserve">. </w:t>
      </w:r>
      <w:proofErr w:type="gramStart"/>
      <w:r w:rsidRPr="002D61CC">
        <w:t xml:space="preserve">Направлены на физическое развитие занимающихся: закаливание, тренировку силы, выносливости, быстроты, гибкости и других качеств. </w:t>
      </w:r>
      <w:proofErr w:type="gramEnd"/>
    </w:p>
    <w:p w:rsidR="00FF1BC7" w:rsidRPr="002D61CC" w:rsidRDefault="00FF1BC7" w:rsidP="002D61C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2D61CC">
        <w:rPr>
          <w:rStyle w:val="a4"/>
        </w:rPr>
        <w:t>3. Экологические здоровьесберегающие технологии (ЭЗТ)</w:t>
      </w:r>
      <w:r w:rsidRPr="002D61CC">
        <w:t xml:space="preserve">. Ресурсы этой области здоровьесбережения пока явно недооценены и слабо задействованы. Направленность этих технологий – создание </w:t>
      </w:r>
      <w:proofErr w:type="spellStart"/>
      <w:r w:rsidRPr="002D61CC">
        <w:t>природосообразных</w:t>
      </w:r>
      <w:proofErr w:type="spellEnd"/>
      <w:r w:rsidRPr="002D61CC">
        <w:t>, экологически оптимальных условий жизни и деятельности людей, гармоничных взаимоотношений с природой.</w:t>
      </w:r>
    </w:p>
    <w:p w:rsidR="00FF1BC7" w:rsidRPr="002D61CC" w:rsidRDefault="00FF1BC7" w:rsidP="002D61C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2D61CC">
        <w:rPr>
          <w:rStyle w:val="a4"/>
        </w:rPr>
        <w:t>4. Технологии обеспечения безопасности жизнедеятельности (ТОБЖ)</w:t>
      </w:r>
      <w:r w:rsidRPr="002D61CC">
        <w:t>.</w:t>
      </w:r>
      <w:r w:rsidRPr="002D61CC">
        <w:br/>
        <w:t xml:space="preserve">Их реализуют специалисты по охране труда, защите в чрезвычайных ситуациях, архитекторы, строители, представители коммунальной, инженерно-технических служб, гражданской обороны, пожарной инспекции и т.д. Поскольку сохранение здоровья </w:t>
      </w:r>
      <w:r w:rsidRPr="002D61CC">
        <w:lastRenderedPageBreak/>
        <w:t>рассматривается при этом как частный случай главной задачи – сохранение жизни – требования и рекомендации этих специалистов подлежат обязательному учету и интеграции в общую систему здоровьесберегающих технологий.</w:t>
      </w:r>
    </w:p>
    <w:p w:rsidR="002D61CC" w:rsidRDefault="00FF1BC7" w:rsidP="002D61C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2D61CC">
        <w:t xml:space="preserve">5. </w:t>
      </w:r>
      <w:r w:rsidRPr="002D61CC">
        <w:rPr>
          <w:rStyle w:val="a4"/>
        </w:rPr>
        <w:t>3доровьесберегающие образовательные технологии (ЗОТ)</w:t>
      </w:r>
      <w:r w:rsidRPr="002D61CC">
        <w:t xml:space="preserve"> под</w:t>
      </w:r>
      <w:r w:rsidR="002D61CC">
        <w:t xml:space="preserve">разделяются на 3 три подгруппы: </w:t>
      </w:r>
    </w:p>
    <w:p w:rsidR="002D61CC" w:rsidRDefault="00FF1BC7" w:rsidP="002D61C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2D61CC">
        <w:t xml:space="preserve">- </w:t>
      </w:r>
      <w:r w:rsidRPr="002D61CC">
        <w:rPr>
          <w:rStyle w:val="a5"/>
          <w:i w:val="0"/>
        </w:rPr>
        <w:t>организационно-педагогические технологии (ОПТ)</w:t>
      </w:r>
      <w:r w:rsidRPr="002D61CC">
        <w:t xml:space="preserve">, определяющие структуру образовательного процесса, частично регламентированную в </w:t>
      </w:r>
      <w:proofErr w:type="spellStart"/>
      <w:r w:rsidRPr="002D61CC">
        <w:t>СанПиНах</w:t>
      </w:r>
      <w:proofErr w:type="spellEnd"/>
      <w:r w:rsidRPr="002D61CC">
        <w:t>, способствующих предотвращению состояния переутомления, гиподинамии и д</w:t>
      </w:r>
      <w:r w:rsidR="002D61CC">
        <w:t xml:space="preserve">ругих </w:t>
      </w:r>
      <w:proofErr w:type="spellStart"/>
      <w:r w:rsidR="002D61CC">
        <w:t>дезаптационных</w:t>
      </w:r>
      <w:proofErr w:type="spellEnd"/>
      <w:r w:rsidR="002D61CC">
        <w:t xml:space="preserve"> состояний;</w:t>
      </w:r>
    </w:p>
    <w:p w:rsidR="00561BBA" w:rsidRDefault="00FF1BC7" w:rsidP="002D61C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2D61CC">
        <w:t xml:space="preserve">- </w:t>
      </w:r>
      <w:r w:rsidRPr="002D61CC">
        <w:rPr>
          <w:rStyle w:val="a5"/>
          <w:i w:val="0"/>
        </w:rPr>
        <w:t>психолого-педагогические технологии (ППТ)</w:t>
      </w:r>
      <w:r w:rsidRPr="002D61CC">
        <w:t>. Сюда  относится и психолого-педагогическое сопровождение всех элеме</w:t>
      </w:r>
      <w:r w:rsidR="00561BBA">
        <w:t>нтов образовательного процесса;</w:t>
      </w:r>
    </w:p>
    <w:p w:rsidR="00FF1BC7" w:rsidRPr="002D61CC" w:rsidRDefault="00FF1BC7" w:rsidP="002D61C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2D61CC">
        <w:t xml:space="preserve">- </w:t>
      </w:r>
      <w:r w:rsidRPr="002D61CC">
        <w:rPr>
          <w:rStyle w:val="a5"/>
          <w:i w:val="0"/>
        </w:rPr>
        <w:t>учебно-воспитательные технологии (УВТ)</w:t>
      </w:r>
      <w:r w:rsidRPr="002D61CC">
        <w:t>, которые включают программы по обучению грамотной заботе о своем здоровье и формированию культуры здоровья детей, мотивации их к ведению здорового образа жизни, предупреждению вредных привычек.</w:t>
      </w:r>
    </w:p>
    <w:p w:rsidR="003B15F9" w:rsidRPr="002D61CC" w:rsidRDefault="003B15F9" w:rsidP="002D61CC">
      <w:pPr>
        <w:pStyle w:val="31"/>
        <w:spacing w:before="0" w:line="360" w:lineRule="auto"/>
        <w:ind w:firstLine="851"/>
        <w:rPr>
          <w:sz w:val="24"/>
          <w:szCs w:val="24"/>
        </w:rPr>
      </w:pPr>
      <w:r w:rsidRPr="002D61CC">
        <w:rPr>
          <w:sz w:val="24"/>
          <w:szCs w:val="24"/>
        </w:rPr>
        <w:t>Волошина Л.Н., автор программы физического воспитания детей в дошкольном образовательном учреждении «Играйте на здоровье», выделяет следующие типы технологий в области сохранения и укрепления здоровья:</w:t>
      </w:r>
    </w:p>
    <w:p w:rsidR="003B15F9" w:rsidRPr="002D61CC" w:rsidRDefault="003B15F9" w:rsidP="002D61CC">
      <w:pPr>
        <w:shd w:val="clear" w:color="auto" w:fill="FFFFFF"/>
        <w:spacing w:after="0" w:line="360" w:lineRule="auto"/>
        <w:ind w:left="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1CC">
        <w:rPr>
          <w:rFonts w:ascii="Times New Roman" w:hAnsi="Times New Roman" w:cs="Times New Roman"/>
          <w:sz w:val="24"/>
          <w:szCs w:val="24"/>
        </w:rPr>
        <w:t>1. Пассивные здоровьесберегающие – технологии, создающие безопасные условия пребывания, обучения и работы, решающие задачи рациональной организации образовательного процесса (с учетом возрастных, половых, индивидуальных особенностей и гигиенических требований), соответствия учебной и физической нагрузки возможностям ребенка.</w:t>
      </w:r>
    </w:p>
    <w:p w:rsidR="003B15F9" w:rsidRPr="002D61CC" w:rsidRDefault="003B15F9" w:rsidP="002D61CC">
      <w:pPr>
        <w:numPr>
          <w:ilvl w:val="0"/>
          <w:numId w:val="2"/>
        </w:numPr>
        <w:shd w:val="clear" w:color="auto" w:fill="FFFFFF"/>
        <w:tabs>
          <w:tab w:val="clear" w:pos="1744"/>
          <w:tab w:val="left" w:pos="567"/>
          <w:tab w:val="num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1CC">
        <w:rPr>
          <w:rFonts w:ascii="Times New Roman" w:hAnsi="Times New Roman" w:cs="Times New Roman"/>
          <w:sz w:val="24"/>
          <w:szCs w:val="24"/>
        </w:rPr>
        <w:t>Физкультурно-оздоровительные - технологии, направленные на решение задач укрепления физического здоровья учащихся, повышение потенциала (ресурсов) здоровья.</w:t>
      </w:r>
    </w:p>
    <w:p w:rsidR="003B15F9" w:rsidRPr="002D61CC" w:rsidRDefault="003B15F9" w:rsidP="002D61CC">
      <w:pPr>
        <w:numPr>
          <w:ilvl w:val="0"/>
          <w:numId w:val="2"/>
        </w:numPr>
        <w:shd w:val="clear" w:color="auto" w:fill="FFFFFF"/>
        <w:tabs>
          <w:tab w:val="left" w:pos="118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1CC">
        <w:rPr>
          <w:rFonts w:ascii="Times New Roman" w:hAnsi="Times New Roman" w:cs="Times New Roman"/>
          <w:sz w:val="24"/>
          <w:szCs w:val="24"/>
        </w:rPr>
        <w:t xml:space="preserve">Технологии, направленные на воспитание   культуры   здоровья, развитие личностных качеств, способствующих сохранению и укреплению здоровья. Они обеспечивают формирование представлений о здоровье как ценности, мотивацию на соблюдение здорового образа жизни, ответственности за собственное здоровье, здоровье семьи. </w:t>
      </w:r>
    </w:p>
    <w:p w:rsidR="003B15F9" w:rsidRPr="002D61CC" w:rsidRDefault="003B15F9" w:rsidP="002D61C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1CC">
        <w:rPr>
          <w:rFonts w:ascii="Times New Roman" w:hAnsi="Times New Roman" w:cs="Times New Roman"/>
          <w:sz w:val="24"/>
          <w:szCs w:val="24"/>
        </w:rPr>
        <w:t xml:space="preserve">Таким образом, данные типы технологий в области сохранения и укрепления здоровья находят свое отражение в образовательном процессе.  </w:t>
      </w:r>
    </w:p>
    <w:p w:rsidR="003B15F9" w:rsidRPr="002D61CC" w:rsidRDefault="003B15F9" w:rsidP="002D61C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1CC">
        <w:rPr>
          <w:rFonts w:ascii="Times New Roman" w:hAnsi="Times New Roman" w:cs="Times New Roman"/>
          <w:sz w:val="24"/>
          <w:szCs w:val="24"/>
        </w:rPr>
        <w:t xml:space="preserve">Данная классификация, на наш взгляд, в большей </w:t>
      </w:r>
      <w:r w:rsidR="00384282" w:rsidRPr="002D61CC">
        <w:rPr>
          <w:rFonts w:ascii="Times New Roman" w:hAnsi="Times New Roman" w:cs="Times New Roman"/>
          <w:sz w:val="24"/>
          <w:szCs w:val="24"/>
        </w:rPr>
        <w:t>степени способствует формированию профессионально-приоритетных, профессионально-значимых качеств личности  педагога, обеспечивает трансляцию ЗОЖ в профессиональной деятельности. И, соответственно, способствуют укреплению здоровью детей.</w:t>
      </w:r>
    </w:p>
    <w:p w:rsidR="00384282" w:rsidRPr="002D61CC" w:rsidRDefault="00384282" w:rsidP="002D61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изучив современные технологии, мы пришли к выводу, что к основным направлениям использования здоровьесберегающих технологий в воспитательном пространстве образовательного учреждения следует отнести:</w:t>
      </w:r>
    </w:p>
    <w:p w:rsidR="00384282" w:rsidRPr="002D61CC" w:rsidRDefault="00384282" w:rsidP="002D61CC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санитарно-эпидемиологического режима и создание гигиенических условий жизнедеятельности детей;</w:t>
      </w:r>
    </w:p>
    <w:p w:rsidR="00384282" w:rsidRPr="002D61CC" w:rsidRDefault="00384282" w:rsidP="002D61CC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питания;</w:t>
      </w:r>
    </w:p>
    <w:p w:rsidR="00384282" w:rsidRPr="002D61CC" w:rsidRDefault="00384282" w:rsidP="002D61CC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психологической безопасности детей во время их пребывания в образовательном учреждении;</w:t>
      </w:r>
    </w:p>
    <w:p w:rsidR="00384282" w:rsidRPr="002D61CC" w:rsidRDefault="00384282" w:rsidP="002D61CC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лечебно-профилактической работы с детьми и сотрудниками; </w:t>
      </w:r>
    </w:p>
    <w:p w:rsidR="00384282" w:rsidRPr="002D61CC" w:rsidRDefault="00384282" w:rsidP="002D61CC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детей</w:t>
      </w:r>
      <w:r w:rsidR="004873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4282" w:rsidRPr="002D61CC" w:rsidRDefault="00384282" w:rsidP="002D61CC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здоровьесберегающей пространственной среды;</w:t>
      </w:r>
    </w:p>
    <w:p w:rsidR="00384282" w:rsidRPr="002D61CC" w:rsidRDefault="00384282" w:rsidP="002D61CC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здоровой образовательной среды;</w:t>
      </w:r>
    </w:p>
    <w:p w:rsidR="00384282" w:rsidRPr="002D61CC" w:rsidRDefault="00384282" w:rsidP="002D61CC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организация учебно-воспитательного процесса;</w:t>
      </w:r>
    </w:p>
    <w:p w:rsidR="00384282" w:rsidRPr="002D61CC" w:rsidRDefault="00384282" w:rsidP="002D61CC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физкультурно-спортивная деятельность</w:t>
      </w:r>
      <w:r w:rsidR="004873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4282" w:rsidRPr="002D61CC" w:rsidRDefault="00384282" w:rsidP="002D61CC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деятельность;</w:t>
      </w:r>
    </w:p>
    <w:p w:rsidR="00384282" w:rsidRPr="002D61CC" w:rsidRDefault="00384282" w:rsidP="002D61CC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состояния здоровья воспитанников и учащихся</w:t>
      </w:r>
      <w:r w:rsidR="00487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282" w:rsidRPr="002D61CC" w:rsidRDefault="00384282" w:rsidP="003340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отметить, что выбор направлений здоровьесберегающих педагогических технологий зависит от программы, по которой работают педагоги, конкретных условий образовательного учреждения, профессиональной компетентности педагогов, а также любую педагогическую деятельность следует начинать только после того, как будет получена информация о состоянии здоровья и уровне физического развития каждого ребенка. </w:t>
      </w:r>
      <w:r w:rsidR="003340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сохранение и укрепление здоровья воспитанников, как основная задача образовательного учреждения, должна базироваться на осознанном отношении ребенка к своему здоровью, которое, в свою очередь, должно стать </w:t>
      </w:r>
      <w:proofErr w:type="spellStart"/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системообразующим</w:t>
      </w:r>
      <w:proofErr w:type="spellEnd"/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фактором модернизированной физкультурно-оздоровительной деятельности.</w:t>
      </w:r>
    </w:p>
    <w:p w:rsidR="00384282" w:rsidRPr="002D61CC" w:rsidRDefault="00384282" w:rsidP="002D61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hAnsi="Times New Roman" w:cs="Times New Roman"/>
          <w:sz w:val="24"/>
          <w:szCs w:val="24"/>
        </w:rPr>
        <w:t>В заключении мы хотели бы отметить, что</w:t>
      </w: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здоровье как триединстве – баланса физического (соматического), психического (душевного) и духовно-нравственного здоровья отражает невозможность сохранить и укрепить его, заботясь только о физическом или </w:t>
      </w:r>
      <w:proofErr w:type="gramStart"/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душевном благополучии; необходим комплексный подход.</w:t>
      </w:r>
    </w:p>
    <w:p w:rsidR="00FF1BC7" w:rsidRPr="002D61CC" w:rsidRDefault="00384282" w:rsidP="002D61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образовательная среда требует обязательного применения здоровьесберегающих технологий в учебно-воспитательном пространстве. Педагогу необходимо вести пропаганду здорового образа жизни, оказывать поддержку для социальной и психологической адаптации </w:t>
      </w:r>
      <w:proofErr w:type="gramStart"/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Комфортная психологическая обстановка, организация мероприятий, направленных на развитие коммуникативных навыков, способс</w:t>
      </w:r>
      <w:r w:rsidR="00321C2B" w:rsidRPr="002D61CC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твуют укреплению здоровья детей</w:t>
      </w:r>
      <w:r w:rsidR="00175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BC7" w:rsidRPr="00EF3842" w:rsidRDefault="00EF3842" w:rsidP="004F556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</w:pPr>
      <w:r>
        <w:lastRenderedPageBreak/>
        <w:t>Источники:</w:t>
      </w:r>
    </w:p>
    <w:p w:rsidR="00EF3842" w:rsidRPr="000B67BE" w:rsidRDefault="00EF3842" w:rsidP="004F556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Алямовская, В.Г. Современные подходы к оздоровлению детей в дошкольном образовательном учреждении /В.Г. Алямовская //Дошкольное образование. - 2004. - №17-24.</w:t>
      </w:r>
    </w:p>
    <w:p w:rsidR="00EF3842" w:rsidRDefault="00EF3842" w:rsidP="004F556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Зедгенидзе</w:t>
      </w:r>
      <w:proofErr w:type="spellEnd"/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В.Я. Формирование здоровья ребенка /В.Я. </w:t>
      </w:r>
      <w:proofErr w:type="spellStart"/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Зедгенидзе</w:t>
      </w:r>
      <w:proofErr w:type="spellEnd"/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//Современный детский сад. - 2007. - №1. - С.25-30.</w:t>
      </w:r>
    </w:p>
    <w:p w:rsidR="004F556E" w:rsidRPr="000B67BE" w:rsidRDefault="004F556E" w:rsidP="004F556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Волошина Л.Н.,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Демидович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Нагель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О.П.,</w:t>
      </w:r>
      <w:proofErr w:type="gramStart"/>
      <w:r w:rsidR="006A3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Серых</w:t>
      </w:r>
      <w:proofErr w:type="spellEnd"/>
      <w:proofErr w:type="gramEnd"/>
      <w:r w:rsidR="006A3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Л.В. Воспитание здорового человека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6A3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Л.В. Волошина, О.В. </w:t>
      </w:r>
      <w:proofErr w:type="spellStart"/>
      <w:r w:rsidR="006A3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Демидович</w:t>
      </w:r>
      <w:proofErr w:type="spellEnd"/>
      <w:r w:rsidR="006A3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О.П. Нагель, Л.В. Серых – Белгород: ООО «</w:t>
      </w:r>
      <w:proofErr w:type="spellStart"/>
      <w:r w:rsidR="006A3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ГиК</w:t>
      </w:r>
      <w:proofErr w:type="spellEnd"/>
      <w:r w:rsidR="006A3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2011 – С.237-138.</w:t>
      </w:r>
    </w:p>
    <w:p w:rsidR="00EF3842" w:rsidRPr="000B67BE" w:rsidRDefault="00EF3842" w:rsidP="004F556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Ковалько</w:t>
      </w:r>
      <w:proofErr w:type="spellEnd"/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В.И. Здоровьесберегающие технологии: школьник и компьютер: 1-4 классы. - М.: ВАКО, 2007.</w:t>
      </w:r>
    </w:p>
    <w:p w:rsidR="00EF3842" w:rsidRPr="000B67BE" w:rsidRDefault="00EF3842" w:rsidP="004F556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Педагогика и психология здоровья</w:t>
      </w:r>
      <w:proofErr w:type="gramStart"/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/П</w:t>
      </w:r>
      <w:proofErr w:type="gramEnd"/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 ред. Н.К. Смирнова. - М.: </w:t>
      </w:r>
      <w:proofErr w:type="spellStart"/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АПКиПРО</w:t>
      </w:r>
      <w:proofErr w:type="spellEnd"/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2003.</w:t>
      </w:r>
    </w:p>
    <w:p w:rsidR="00EF3842" w:rsidRPr="000B67BE" w:rsidRDefault="00EF3842" w:rsidP="004F556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Сергиенко, Т.Е. Работа с педагогами по повышению их компетентности в области здорового образа жизни дошкольников /Т.Е. Сергиенко //Методист. - 2006. - №10. - С.63-68.</w:t>
      </w:r>
    </w:p>
    <w:p w:rsidR="00EF3842" w:rsidRPr="000B67BE" w:rsidRDefault="00EF3842" w:rsidP="004F556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Сивцова, А.М. Использование здоровьесберегающих педагогических технологий в дошкольных образовательных учреждениях /А.М. Сивцова //Методист. - 2007. - №2. - С.65-68.</w:t>
      </w:r>
    </w:p>
    <w:p w:rsidR="00EF3842" w:rsidRPr="000B67BE" w:rsidRDefault="00EF3842" w:rsidP="004F556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Смирнов Н.К. Здоровьесберегающие образовательные технологии в работе учителя и школы. - М.: АРКТИ, 2003.</w:t>
      </w:r>
    </w:p>
    <w:p w:rsidR="00EA4623" w:rsidRPr="004F556E" w:rsidRDefault="00EF3842" w:rsidP="004F556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Шарманова</w:t>
      </w:r>
      <w:proofErr w:type="spellEnd"/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С.Б. Роль родителей в приобщении дошкольников к здоровому образу жизни /С.Б. </w:t>
      </w:r>
      <w:proofErr w:type="spellStart"/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Шарманова</w:t>
      </w:r>
      <w:proofErr w:type="spellEnd"/>
      <w:r w:rsidRPr="000B6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//Управление ДОУ. - 2006. - №4. - С.40-45.</w:t>
      </w:r>
    </w:p>
    <w:sectPr w:rsidR="00EA4623" w:rsidRPr="004F556E" w:rsidSect="000D52C8">
      <w:pgSz w:w="11906" w:h="16838"/>
      <w:pgMar w:top="56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single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1744"/>
        </w:tabs>
        <w:ind w:left="1744" w:hanging="1005"/>
      </w:pPr>
    </w:lvl>
  </w:abstractNum>
  <w:abstractNum w:abstractNumId="1">
    <w:nsid w:val="41FD470D"/>
    <w:multiLevelType w:val="hybridMultilevel"/>
    <w:tmpl w:val="B6E61E02"/>
    <w:lvl w:ilvl="0" w:tplc="5FDC1A64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F139A6"/>
    <w:multiLevelType w:val="multilevel"/>
    <w:tmpl w:val="9FEA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D5C80"/>
    <w:multiLevelType w:val="multilevel"/>
    <w:tmpl w:val="CAF4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EAC"/>
    <w:rsid w:val="000D52C8"/>
    <w:rsid w:val="00175EFE"/>
    <w:rsid w:val="001F009D"/>
    <w:rsid w:val="002500C4"/>
    <w:rsid w:val="002D61CC"/>
    <w:rsid w:val="0032182D"/>
    <w:rsid w:val="00321C2B"/>
    <w:rsid w:val="003340C1"/>
    <w:rsid w:val="003832AD"/>
    <w:rsid w:val="00384282"/>
    <w:rsid w:val="003B15F9"/>
    <w:rsid w:val="00487310"/>
    <w:rsid w:val="004B11A5"/>
    <w:rsid w:val="004F556E"/>
    <w:rsid w:val="00561BBA"/>
    <w:rsid w:val="0068405B"/>
    <w:rsid w:val="006A37E9"/>
    <w:rsid w:val="0083744F"/>
    <w:rsid w:val="009656DA"/>
    <w:rsid w:val="00A16BCE"/>
    <w:rsid w:val="00A47EAC"/>
    <w:rsid w:val="00C622CA"/>
    <w:rsid w:val="00D5431E"/>
    <w:rsid w:val="00DD4859"/>
    <w:rsid w:val="00EA4623"/>
    <w:rsid w:val="00EF3842"/>
    <w:rsid w:val="00F65EA9"/>
    <w:rsid w:val="00FE5E8E"/>
    <w:rsid w:val="00FF1BC7"/>
    <w:rsid w:val="00FF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BC7"/>
    <w:rPr>
      <w:b/>
      <w:bCs/>
    </w:rPr>
  </w:style>
  <w:style w:type="character" w:styleId="a5">
    <w:name w:val="Emphasis"/>
    <w:basedOn w:val="a0"/>
    <w:uiPriority w:val="20"/>
    <w:qFormat/>
    <w:rsid w:val="00FF1BC7"/>
    <w:rPr>
      <w:i/>
      <w:iCs/>
    </w:rPr>
  </w:style>
  <w:style w:type="paragraph" w:customStyle="1" w:styleId="31">
    <w:name w:val="Основной текст с отступом 31"/>
    <w:basedOn w:val="a"/>
    <w:rsid w:val="003B15F9"/>
    <w:pPr>
      <w:widowControl w:val="0"/>
      <w:autoSpaceDE w:val="0"/>
      <w:spacing w:before="120" w:after="0" w:line="21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38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 № 66</cp:lastModifiedBy>
  <cp:revision>2</cp:revision>
  <dcterms:created xsi:type="dcterms:W3CDTF">2015-11-17T09:09:00Z</dcterms:created>
  <dcterms:modified xsi:type="dcterms:W3CDTF">2015-11-17T09:09:00Z</dcterms:modified>
</cp:coreProperties>
</file>