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3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60"/>
        <w:gridCol w:w="2482"/>
        <w:gridCol w:w="2713"/>
        <w:gridCol w:w="1732"/>
      </w:tblGrid>
      <w:tr w:rsidR="00676FF5" w:rsidRPr="00676FF5" w:rsidTr="007B6A49">
        <w:tc>
          <w:tcPr>
            <w:tcW w:w="656" w:type="dxa"/>
            <w:shd w:val="clear" w:color="auto" w:fill="auto"/>
          </w:tcPr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6FF5">
              <w:rPr>
                <w:rFonts w:ascii="Times New Roman" w:eastAsia="Calibri" w:hAnsi="Times New Roman" w:cs="Times New Roman"/>
              </w:rPr>
              <w:t xml:space="preserve">  </w:t>
            </w:r>
            <w:r w:rsidRPr="00676FF5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60" w:type="dxa"/>
            <w:shd w:val="clear" w:color="auto" w:fill="auto"/>
          </w:tcPr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6FF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Тема (название), вид </w:t>
            </w:r>
            <w:proofErr w:type="gramStart"/>
            <w:r w:rsidRPr="00676FF5">
              <w:rPr>
                <w:rFonts w:ascii="Times New Roman" w:eastAsia="Calibri" w:hAnsi="Times New Roman" w:cs="Times New Roman"/>
                <w:sz w:val="25"/>
                <w:szCs w:val="25"/>
              </w:rPr>
              <w:t>публикации,  количество</w:t>
            </w:r>
            <w:proofErr w:type="gramEnd"/>
            <w:r w:rsidRPr="00676FF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страниц </w:t>
            </w:r>
          </w:p>
        </w:tc>
        <w:tc>
          <w:tcPr>
            <w:tcW w:w="2482" w:type="dxa"/>
            <w:shd w:val="clear" w:color="auto" w:fill="auto"/>
          </w:tcPr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676FF5">
              <w:rPr>
                <w:rFonts w:ascii="Times New Roman" w:eastAsia="Calibri" w:hAnsi="Times New Roman" w:cs="Times New Roman"/>
                <w:sz w:val="25"/>
                <w:szCs w:val="25"/>
              </w:rPr>
              <w:t>Уровень  (</w:t>
            </w:r>
            <w:proofErr w:type="gramEnd"/>
            <w:r w:rsidRPr="00676FF5">
              <w:rPr>
                <w:rFonts w:ascii="Times New Roman" w:eastAsia="Calibri" w:hAnsi="Times New Roman" w:cs="Times New Roman"/>
                <w:sz w:val="25"/>
                <w:szCs w:val="25"/>
              </w:rPr>
              <w:t>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713" w:type="dxa"/>
            <w:shd w:val="clear" w:color="auto" w:fill="auto"/>
          </w:tcPr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6FF5">
              <w:rPr>
                <w:rFonts w:ascii="Times New Roman" w:eastAsia="Calibri" w:hAnsi="Times New Roman" w:cs="Times New Roman"/>
                <w:sz w:val="25"/>
                <w:szCs w:val="25"/>
              </w:rPr>
              <w:t>Где напечатана</w:t>
            </w:r>
          </w:p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6FF5">
              <w:rPr>
                <w:rFonts w:ascii="Times New Roman" w:eastAsia="Calibri" w:hAnsi="Times New Roman" w:cs="Times New Roman"/>
                <w:sz w:val="25"/>
                <w:szCs w:val="25"/>
              </w:rPr>
              <w:t>(наименование научно-методического издания, учреждения, осуществлявшего издание методической публикации</w:t>
            </w:r>
          </w:p>
        </w:tc>
        <w:tc>
          <w:tcPr>
            <w:tcW w:w="1732" w:type="dxa"/>
            <w:shd w:val="clear" w:color="auto" w:fill="auto"/>
          </w:tcPr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6FF5">
              <w:rPr>
                <w:rFonts w:ascii="Times New Roman" w:eastAsia="Calibri" w:hAnsi="Times New Roman" w:cs="Times New Roman"/>
                <w:sz w:val="25"/>
                <w:szCs w:val="25"/>
              </w:rPr>
              <w:t>Год издания</w:t>
            </w:r>
          </w:p>
        </w:tc>
      </w:tr>
      <w:tr w:rsidR="00676FF5" w:rsidRPr="00676FF5" w:rsidTr="007B6A49">
        <w:tc>
          <w:tcPr>
            <w:tcW w:w="656" w:type="dxa"/>
            <w:shd w:val="clear" w:color="auto" w:fill="auto"/>
          </w:tcPr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shd w:val="clear" w:color="auto" w:fill="auto"/>
          </w:tcPr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F5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Экспериментальная работа «Особенности словоизменения имен существительных у детей с общим недоразвитием речи третьего уровня»</w:t>
            </w:r>
          </w:p>
        </w:tc>
        <w:tc>
          <w:tcPr>
            <w:tcW w:w="2482" w:type="dxa"/>
            <w:shd w:val="clear" w:color="auto" w:fill="auto"/>
          </w:tcPr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713" w:type="dxa"/>
            <w:shd w:val="clear" w:color="auto" w:fill="auto"/>
          </w:tcPr>
          <w:p w:rsidR="00676FF5" w:rsidRPr="00676FF5" w:rsidRDefault="00676FF5" w:rsidP="00676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дистанционного сотрудничества «Педагогическое мастерство» </w:t>
            </w:r>
            <w:proofErr w:type="spellStart"/>
            <w:r w:rsidRPr="00676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pedmaster</w:t>
            </w:r>
            <w:proofErr w:type="spellEnd"/>
            <w:r w:rsidRPr="00676F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76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6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Свидетельство № 2917, экспертное заключение</w:t>
            </w:r>
          </w:p>
        </w:tc>
        <w:tc>
          <w:tcPr>
            <w:tcW w:w="1732" w:type="dxa"/>
            <w:shd w:val="clear" w:color="auto" w:fill="auto"/>
          </w:tcPr>
          <w:p w:rsidR="00676FF5" w:rsidRPr="00676FF5" w:rsidRDefault="00676FF5" w:rsidP="00676FF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76FF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15.10.2015 </w:t>
            </w:r>
          </w:p>
        </w:tc>
      </w:tr>
    </w:tbl>
    <w:p w:rsidR="00B337C1" w:rsidRDefault="00B337C1">
      <w:bookmarkStart w:id="0" w:name="_GoBack"/>
      <w:bookmarkEnd w:id="0"/>
    </w:p>
    <w:sectPr w:rsidR="00B3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BA"/>
    <w:rsid w:val="00676FF5"/>
    <w:rsid w:val="00B337C1"/>
    <w:rsid w:val="00C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BCD4-7240-4888-9548-713F2D4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2015-11-27T19:35:00Z</dcterms:created>
  <dcterms:modified xsi:type="dcterms:W3CDTF">2015-11-27T19:35:00Z</dcterms:modified>
</cp:coreProperties>
</file>