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EC" w:rsidRPr="00FF0EEC" w:rsidRDefault="00FF0EEC" w:rsidP="00FF0E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F0EE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F0EEC" w:rsidRDefault="00FF0EEC" w:rsidP="00FF0E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FF0EEC">
        <w:rPr>
          <w:rFonts w:ascii="Times New Roman" w:hAnsi="Times New Roman" w:cs="Times New Roman"/>
          <w:sz w:val="24"/>
          <w:szCs w:val="24"/>
        </w:rPr>
        <w:t>Центр развития ребенк</w:t>
      </w:r>
      <w:proofErr w:type="gramStart"/>
      <w:r w:rsidRPr="00FF0EEC"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EEC">
        <w:rPr>
          <w:rFonts w:ascii="Times New Roman" w:hAnsi="Times New Roman" w:cs="Times New Roman"/>
          <w:sz w:val="24"/>
          <w:szCs w:val="24"/>
        </w:rPr>
        <w:t>детский сад</w:t>
      </w:r>
    </w:p>
    <w:p w:rsidR="00FF0EEC" w:rsidRPr="00FF0EEC" w:rsidRDefault="00FF0EEC" w:rsidP="00FF0EE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окачи</w:t>
      </w:r>
      <w:proofErr w:type="spellEnd"/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FF0EEC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EEC">
        <w:rPr>
          <w:rFonts w:ascii="Times New Roman" w:hAnsi="Times New Roman" w:cs="Times New Roman"/>
          <w:b/>
          <w:sz w:val="32"/>
          <w:szCs w:val="32"/>
        </w:rPr>
        <w:t xml:space="preserve">Памятка для работы по развитию речи детей </w:t>
      </w:r>
    </w:p>
    <w:p w:rsidR="00FF0EEC" w:rsidRPr="00FF0EEC" w:rsidRDefault="00FF0EEC" w:rsidP="00FF0EEC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0EEC">
        <w:rPr>
          <w:rFonts w:ascii="Times New Roman" w:hAnsi="Times New Roman" w:cs="Times New Roman"/>
          <w:b/>
          <w:sz w:val="32"/>
          <w:szCs w:val="32"/>
        </w:rPr>
        <w:t>дошкольного возраста</w:t>
      </w: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Pr="006A644D" w:rsidRDefault="006A644D" w:rsidP="006A644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 xml:space="preserve">Кузьминчук Е.В. </w:t>
      </w:r>
      <w:r w:rsidR="00E648E1">
        <w:rPr>
          <w:rFonts w:ascii="Times New Roman" w:hAnsi="Times New Roman" w:cs="Times New Roman"/>
          <w:sz w:val="24"/>
          <w:szCs w:val="24"/>
        </w:rPr>
        <w:t>, старший воспитатель</w:t>
      </w: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08257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EEC" w:rsidRDefault="00FF0EEC" w:rsidP="00E648E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826348" w:rsidRDefault="00826348" w:rsidP="00826348">
      <w:pPr>
        <w:jc w:val="both"/>
        <w:rPr>
          <w:rFonts w:ascii="Times New Roman" w:hAnsi="Times New Roman" w:cs="Times New Roman"/>
          <w:sz w:val="24"/>
          <w:szCs w:val="24"/>
        </w:rPr>
      </w:pPr>
      <w:r w:rsidRPr="00826348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по развитию речи: </w:t>
      </w:r>
      <w:r>
        <w:rPr>
          <w:rFonts w:ascii="Times New Roman" w:hAnsi="Times New Roman" w:cs="Times New Roman"/>
          <w:sz w:val="24"/>
          <w:szCs w:val="24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826348" w:rsidRDefault="00826348" w:rsidP="0082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речевого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6348" w:rsidTr="00826348"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единицы языка</w:t>
            </w:r>
          </w:p>
        </w:tc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речевого общения</w:t>
            </w:r>
          </w:p>
        </w:tc>
        <w:tc>
          <w:tcPr>
            <w:tcW w:w="3191" w:type="dxa"/>
          </w:tcPr>
          <w:p w:rsidR="00826348" w:rsidRDefault="00826348" w:rsidP="00826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развития речи</w:t>
            </w:r>
          </w:p>
        </w:tc>
      </w:tr>
      <w:tr w:rsidR="00826348" w:rsidTr="00826348"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26348" w:rsidRDefault="00533887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26348">
              <w:rPr>
                <w:rFonts w:ascii="Times New Roman" w:hAnsi="Times New Roman" w:cs="Times New Roman"/>
                <w:sz w:val="24"/>
                <w:szCs w:val="24"/>
              </w:rPr>
              <w:t>Развитие словаря</w:t>
            </w:r>
          </w:p>
        </w:tc>
      </w:tr>
      <w:tr w:rsidR="00826348" w:rsidTr="00826348"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26348" w:rsidRDefault="00533887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26348">
              <w:rPr>
                <w:rFonts w:ascii="Times New Roman" w:hAnsi="Times New Roman" w:cs="Times New Roman"/>
                <w:sz w:val="24"/>
                <w:szCs w:val="24"/>
              </w:rPr>
              <w:t>Воспитание звуковой культуры речи</w:t>
            </w:r>
          </w:p>
        </w:tc>
      </w:tr>
      <w:tr w:rsidR="00826348" w:rsidTr="00826348"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Словоформа</w:t>
            </w:r>
          </w:p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26348" w:rsidRDefault="00533887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3.Формирование грамматического строя речи</w:t>
            </w:r>
          </w:p>
        </w:tc>
      </w:tr>
      <w:tr w:rsidR="00826348" w:rsidTr="00826348"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3190" w:type="dxa"/>
          </w:tcPr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826348" w:rsidRDefault="00826348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</w:p>
        </w:tc>
        <w:tc>
          <w:tcPr>
            <w:tcW w:w="3191" w:type="dxa"/>
          </w:tcPr>
          <w:p w:rsidR="00826348" w:rsidRDefault="00533887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4.Развитие связной речи:</w:t>
            </w:r>
          </w:p>
          <w:p w:rsidR="00533887" w:rsidRDefault="00533887" w:rsidP="005338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диалогической (разговорной речи)</w:t>
            </w:r>
          </w:p>
          <w:p w:rsidR="00533887" w:rsidRPr="00533887" w:rsidRDefault="00533887" w:rsidP="005338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монологической речи</w:t>
            </w:r>
          </w:p>
        </w:tc>
      </w:tr>
    </w:tbl>
    <w:p w:rsidR="00826348" w:rsidRDefault="00826348" w:rsidP="0082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887" w:rsidRDefault="00533887" w:rsidP="00826348">
      <w:pPr>
        <w:jc w:val="both"/>
        <w:rPr>
          <w:rFonts w:ascii="Times New Roman" w:hAnsi="Times New Roman" w:cs="Times New Roman"/>
          <w:sz w:val="24"/>
          <w:szCs w:val="24"/>
        </w:rPr>
      </w:pPr>
      <w:r w:rsidRPr="00533887">
        <w:rPr>
          <w:rFonts w:ascii="Times New Roman" w:hAnsi="Times New Roman" w:cs="Times New Roman"/>
          <w:i/>
          <w:sz w:val="24"/>
          <w:szCs w:val="24"/>
        </w:rPr>
        <w:t>Словарная работа</w:t>
      </w:r>
      <w:r w:rsidR="00E648E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планомерное расширение, углубление и обобщение знаний детей о предметном мире, о жизни людей, об их труде и отношениях.</w:t>
      </w:r>
    </w:p>
    <w:p w:rsidR="00533887" w:rsidRDefault="00533887" w:rsidP="008263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887">
        <w:rPr>
          <w:rFonts w:ascii="Times New Roman" w:hAnsi="Times New Roman" w:cs="Times New Roman"/>
          <w:b/>
          <w:i/>
          <w:sz w:val="24"/>
          <w:szCs w:val="24"/>
        </w:rPr>
        <w:t>1.Развитие словаря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33887" w:rsidRDefault="00533887" w:rsidP="005338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значений </w:t>
      </w:r>
      <w:r w:rsidR="0008257C">
        <w:rPr>
          <w:rFonts w:ascii="Times New Roman" w:hAnsi="Times New Roman" w:cs="Times New Roman"/>
          <w:sz w:val="24"/>
          <w:szCs w:val="24"/>
        </w:rPr>
        <w:t>слов и их уместное употребление.</w:t>
      </w:r>
    </w:p>
    <w:p w:rsidR="00533887" w:rsidRDefault="00533887" w:rsidP="0053388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сочетаемости слова</w:t>
      </w:r>
      <w:r w:rsidR="0008257C">
        <w:rPr>
          <w:rFonts w:ascii="Times New Roman" w:hAnsi="Times New Roman" w:cs="Times New Roman"/>
          <w:sz w:val="24"/>
          <w:szCs w:val="24"/>
        </w:rPr>
        <w:t xml:space="preserve"> с другими словами, особенностей употребления в речи.</w:t>
      </w:r>
    </w:p>
    <w:p w:rsidR="00B63104" w:rsidRPr="00B63104" w:rsidRDefault="0008257C" w:rsidP="0008257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лексическими средствами выразительности (синонимы, антонимы, метафоры)</w:t>
      </w:r>
    </w:p>
    <w:p w:rsidR="0008257C" w:rsidRDefault="0008257C" w:rsidP="0008257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57C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Воспитание звуковой культуры речи:</w:t>
      </w:r>
    </w:p>
    <w:p w:rsidR="0008257C" w:rsidRDefault="00B63104" w:rsidP="00B631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104">
        <w:rPr>
          <w:rFonts w:ascii="Times New Roman" w:hAnsi="Times New Roman" w:cs="Times New Roman"/>
          <w:sz w:val="24"/>
          <w:szCs w:val="24"/>
        </w:rPr>
        <w:t xml:space="preserve">Развитие речевого </w:t>
      </w:r>
      <w:r>
        <w:rPr>
          <w:rFonts w:ascii="Times New Roman" w:hAnsi="Times New Roman" w:cs="Times New Roman"/>
          <w:sz w:val="24"/>
          <w:szCs w:val="24"/>
        </w:rPr>
        <w:t>слуха.</w:t>
      </w:r>
    </w:p>
    <w:p w:rsidR="00B63104" w:rsidRDefault="00B63104" w:rsidP="00B631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правильному звукопроизношению.</w:t>
      </w:r>
    </w:p>
    <w:p w:rsidR="00B63104" w:rsidRDefault="00B63104" w:rsidP="00B631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орфоэпической правильности речи.</w:t>
      </w:r>
    </w:p>
    <w:p w:rsidR="00B63104" w:rsidRDefault="00B63104" w:rsidP="00B631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средствами звуковой выразительности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тон, тембр, темп, ударение, сила голоса, интонация).</w:t>
      </w:r>
    </w:p>
    <w:p w:rsidR="00B63104" w:rsidRDefault="00B63104" w:rsidP="00B631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четкой дикции.</w:t>
      </w:r>
    </w:p>
    <w:p w:rsidR="00B63104" w:rsidRDefault="00B63104" w:rsidP="00B6310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культуры речевого поведения.</w:t>
      </w:r>
    </w:p>
    <w:p w:rsidR="00B63104" w:rsidRDefault="00B63104" w:rsidP="00B631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четким и правильным произношением должно быть завершено к пяти годам.</w:t>
      </w:r>
    </w:p>
    <w:p w:rsidR="00B63104" w:rsidRDefault="00B63104" w:rsidP="00B6310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3104">
        <w:rPr>
          <w:rFonts w:ascii="Times New Roman" w:hAnsi="Times New Roman" w:cs="Times New Roman"/>
          <w:b/>
          <w:i/>
          <w:sz w:val="24"/>
          <w:szCs w:val="24"/>
        </w:rPr>
        <w:t>3.Формирование грамматического строя речи</w:t>
      </w:r>
    </w:p>
    <w:p w:rsidR="00B63104" w:rsidRDefault="00B63104" w:rsidP="00B631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310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морфологической стороны речи (изменение слов по родам, числам, падежам).</w:t>
      </w:r>
    </w:p>
    <w:p w:rsidR="00B63104" w:rsidRDefault="00B63104" w:rsidP="00B6310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способов словообразования и синтаксиса (разных типов словосочетаний и предложений).</w:t>
      </w:r>
    </w:p>
    <w:p w:rsidR="00E94AB7" w:rsidRDefault="00E94AB7" w:rsidP="00E94A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Важно добиться, чтобы дети свободно пользовались грамматическими навыками и умениями в речевом общении, в связной речи.</w:t>
      </w:r>
    </w:p>
    <w:p w:rsidR="00E94AB7" w:rsidRDefault="00E94AB7" w:rsidP="00E94AB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4AB7">
        <w:rPr>
          <w:rFonts w:ascii="Times New Roman" w:hAnsi="Times New Roman" w:cs="Times New Roman"/>
          <w:b/>
          <w:i/>
          <w:sz w:val="24"/>
          <w:szCs w:val="24"/>
        </w:rPr>
        <w:t>4.Развитие связной речи:</w:t>
      </w:r>
    </w:p>
    <w:p w:rsidR="00E94AB7" w:rsidRDefault="00BF35CE" w:rsidP="00810051">
      <w:pPr>
        <w:rPr>
          <w:rFonts w:ascii="Times New Roman" w:hAnsi="Times New Roman" w:cs="Times New Roman"/>
          <w:i/>
          <w:sz w:val="24"/>
          <w:szCs w:val="24"/>
        </w:rPr>
      </w:pPr>
      <w:r w:rsidRPr="00E94AB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792A8" wp14:editId="7A522B18">
                <wp:simplePos x="0" y="0"/>
                <wp:positionH relativeFrom="column">
                  <wp:posOffset>1491615</wp:posOffset>
                </wp:positionH>
                <wp:positionV relativeFrom="paragraph">
                  <wp:posOffset>250190</wp:posOffset>
                </wp:positionV>
                <wp:extent cx="1257300" cy="323850"/>
                <wp:effectExtent l="19050" t="0" r="19050" b="762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17.45pt;margin-top:19.7pt;width:99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Pr="00E94AB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429C5" wp14:editId="0B234981">
                <wp:simplePos x="0" y="0"/>
                <wp:positionH relativeFrom="column">
                  <wp:posOffset>2748915</wp:posOffset>
                </wp:positionH>
                <wp:positionV relativeFrom="paragraph">
                  <wp:posOffset>250190</wp:posOffset>
                </wp:positionV>
                <wp:extent cx="1276350" cy="323850"/>
                <wp:effectExtent l="0" t="0" r="7620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16.45pt;margin-top:19.7pt;width:10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="0081005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E94AB7">
        <w:rPr>
          <w:rFonts w:ascii="Times New Roman" w:hAnsi="Times New Roman" w:cs="Times New Roman"/>
          <w:i/>
          <w:sz w:val="24"/>
          <w:szCs w:val="24"/>
        </w:rPr>
        <w:t>Основные формы общения:</w:t>
      </w:r>
    </w:p>
    <w:p w:rsidR="00E94AB7" w:rsidRPr="00BF35CE" w:rsidRDefault="00E94AB7" w:rsidP="0082634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Ind w:w="239" w:type="dxa"/>
        <w:tblLook w:val="04A0" w:firstRow="1" w:lastRow="0" w:firstColumn="1" w:lastColumn="0" w:noHBand="0" w:noVBand="1"/>
      </w:tblPr>
      <w:tblGrid>
        <w:gridCol w:w="4547"/>
        <w:gridCol w:w="4678"/>
      </w:tblGrid>
      <w:tr w:rsidR="00E94AB7" w:rsidTr="00810051">
        <w:tc>
          <w:tcPr>
            <w:tcW w:w="4547" w:type="dxa"/>
          </w:tcPr>
          <w:p w:rsidR="00E94AB7" w:rsidRPr="00756CCA" w:rsidRDefault="00E94AB7" w:rsidP="0081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Диалогическая</w:t>
            </w:r>
            <w:r w:rsidR="005500EF" w:rsidRPr="00756C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(разговорная)</w:t>
            </w:r>
          </w:p>
          <w:p w:rsidR="00810051" w:rsidRDefault="00810051" w:rsidP="00810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51" w:rsidRPr="00756CCA" w:rsidRDefault="00810051" w:rsidP="008100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CCA">
              <w:rPr>
                <w:rFonts w:ascii="Times New Roman" w:hAnsi="Times New Roman" w:cs="Times New Roman"/>
                <w:i/>
                <w:sz w:val="24"/>
                <w:szCs w:val="24"/>
              </w:rPr>
              <w:t>Стадии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Преддиалог 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(«дуэт», </w:t>
            </w:r>
            <w:proofErr w:type="gramEnd"/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00E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оллективный 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монолог») </w:t>
            </w:r>
            <w:bookmarkStart w:id="0" w:name="_GoBack"/>
            <w:bookmarkEnd w:id="0"/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Скоординированные 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действия, 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поддержание 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контакта </w:t>
            </w:r>
          </w:p>
          <w:p w:rsidR="00810051" w:rsidRDefault="00810051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(фактическая беседа)</w:t>
            </w:r>
          </w:p>
          <w:p w:rsidR="00810051" w:rsidRDefault="00810051" w:rsidP="004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0051" w:rsidRDefault="00810051" w:rsidP="004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  <w:p w:rsidR="00810051" w:rsidRDefault="00810051" w:rsidP="00470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заимодействие</w:t>
            </w:r>
          </w:p>
          <w:p w:rsidR="005500EF" w:rsidRDefault="005500EF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0EF" w:rsidRDefault="005500EF" w:rsidP="00826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 развития диалога предполагает наличие в речевом взаимодействии не менее чем трех взаимосвязанных высказываний общающихся:</w:t>
            </w:r>
          </w:p>
          <w:p w:rsidR="005500EF" w:rsidRDefault="005500EF" w:rsidP="005500E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Инициативного высказывания</w:t>
            </w:r>
          </w:p>
          <w:p w:rsidR="005500EF" w:rsidRDefault="005500EF" w:rsidP="005500E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Ответа на него</w:t>
            </w:r>
          </w:p>
          <w:p w:rsidR="00810051" w:rsidRPr="005A09BB" w:rsidRDefault="005500EF" w:rsidP="0082634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Встречной ответной реакции на него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Ж.Пиаже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E94AB7" w:rsidRPr="00756CCA" w:rsidRDefault="00E94AB7" w:rsidP="0081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6C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Монологическая</w:t>
            </w:r>
            <w:r w:rsidR="005500EF" w:rsidRPr="00756C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A09BB" w:rsidRPr="005A09BB" w:rsidRDefault="005A09BB" w:rsidP="005A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«Монолог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это форма речи, образуемая в результате актив</w:t>
            </w:r>
            <w:r w:rsidRPr="005A09BB">
              <w:rPr>
                <w:rFonts w:ascii="Times New Roman" w:hAnsi="Times New Roman" w:cs="Times New Roman"/>
                <w:sz w:val="24"/>
                <w:szCs w:val="24"/>
              </w:rPr>
              <w:t>ной речевой деятельности, не рассчитанная на активную же,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сиюминутную словесную реакцию».</w:t>
            </w:r>
          </w:p>
          <w:p w:rsidR="00A00EB6" w:rsidRDefault="00BF35CE" w:rsidP="005A0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Преполагает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4AB7" w:rsidRDefault="004E0799" w:rsidP="004E079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F0EEC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связные тексты.</w:t>
            </w:r>
          </w:p>
          <w:p w:rsidR="005A09BB" w:rsidRPr="00BF35CE" w:rsidRDefault="004E0799" w:rsidP="005A09B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F0EEC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пересказывать, строить самостоятельные высказывания разных типов.</w:t>
            </w:r>
          </w:p>
          <w:p w:rsidR="005A09BB" w:rsidRPr="00756CCA" w:rsidRDefault="005A09BB" w:rsidP="005A09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монолога</w:t>
            </w:r>
            <w:r w:rsidRPr="00756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A09BB" w:rsidRDefault="005A09BB" w:rsidP="005A09B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(зачин, вступление)</w:t>
            </w:r>
          </w:p>
          <w:p w:rsidR="005A09BB" w:rsidRDefault="00756CCA" w:rsidP="005A09B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  <w:p w:rsidR="00756CCA" w:rsidRDefault="00756CCA" w:rsidP="005A09B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(завершение высказывания)</w:t>
            </w:r>
          </w:p>
          <w:p w:rsidR="00756CCA" w:rsidRDefault="00756CCA" w:rsidP="00756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CCA" w:rsidRPr="00756CCA" w:rsidRDefault="00756CCA" w:rsidP="00756C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6CCA">
              <w:rPr>
                <w:rFonts w:ascii="Times New Roman" w:hAnsi="Times New Roman" w:cs="Times New Roman"/>
                <w:sz w:val="24"/>
                <w:szCs w:val="24"/>
              </w:rPr>
              <w:t xml:space="preserve">ля монолога </w:t>
            </w:r>
            <w:proofErr w:type="gramStart"/>
            <w:r w:rsidRPr="00756CCA">
              <w:rPr>
                <w:rFonts w:ascii="Times New Roman" w:hAnsi="Times New Roman" w:cs="Times New Roman"/>
                <w:sz w:val="24"/>
                <w:szCs w:val="24"/>
              </w:rPr>
              <w:t>характерны</w:t>
            </w:r>
            <w:proofErr w:type="gramEnd"/>
            <w:r w:rsidRPr="00756CCA">
              <w:rPr>
                <w:rFonts w:ascii="Times New Roman" w:hAnsi="Times New Roman" w:cs="Times New Roman"/>
                <w:sz w:val="24"/>
                <w:szCs w:val="24"/>
              </w:rPr>
              <w:t xml:space="preserve"> такие отличи-</w:t>
            </w:r>
          </w:p>
          <w:p w:rsidR="00756CCA" w:rsidRPr="00756CCA" w:rsidRDefault="00756CCA" w:rsidP="00756C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CCA">
              <w:rPr>
                <w:rFonts w:ascii="Times New Roman" w:hAnsi="Times New Roman" w:cs="Times New Roman"/>
                <w:sz w:val="24"/>
                <w:szCs w:val="24"/>
              </w:rPr>
              <w:t xml:space="preserve">тельные черты как </w:t>
            </w:r>
            <w:r w:rsidRPr="00756CCA">
              <w:rPr>
                <w:rFonts w:ascii="Times New Roman" w:hAnsi="Times New Roman" w:cs="Times New Roman"/>
                <w:i/>
                <w:sz w:val="24"/>
                <w:szCs w:val="24"/>
              </w:rPr>
              <w:t>большая приближенность к книжной речи,</w:t>
            </w:r>
          </w:p>
          <w:p w:rsidR="00756CCA" w:rsidRPr="00756CCA" w:rsidRDefault="00756CCA" w:rsidP="00756CC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CCA">
              <w:rPr>
                <w:rFonts w:ascii="Times New Roman" w:hAnsi="Times New Roman" w:cs="Times New Roman"/>
                <w:i/>
                <w:sz w:val="24"/>
                <w:szCs w:val="24"/>
              </w:rPr>
              <w:t>ег</w:t>
            </w:r>
            <w:r w:rsidR="00BF35CE">
              <w:rPr>
                <w:rFonts w:ascii="Times New Roman" w:hAnsi="Times New Roman" w:cs="Times New Roman"/>
                <w:i/>
                <w:sz w:val="24"/>
                <w:szCs w:val="24"/>
              </w:rPr>
              <w:t>о выразительность и образность.</w:t>
            </w:r>
          </w:p>
          <w:p w:rsidR="005A09BB" w:rsidRDefault="00756CCA" w:rsidP="005A09B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C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монолога:</w:t>
            </w:r>
          </w:p>
          <w:p w:rsidR="00756CCA" w:rsidRPr="00756CCA" w:rsidRDefault="00756CCA" w:rsidP="00756CC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CCA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  <w:r w:rsidRPr="00756C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описание — это мо</w:t>
            </w:r>
            <w:r w:rsidRPr="00756CCA">
              <w:rPr>
                <w:rFonts w:ascii="Times New Roman" w:hAnsi="Times New Roman" w:cs="Times New Roman"/>
              </w:rPr>
              <w:t>дель монологического сообщен</w:t>
            </w:r>
            <w:r>
              <w:rPr>
                <w:rFonts w:ascii="Times New Roman" w:hAnsi="Times New Roman" w:cs="Times New Roman"/>
              </w:rPr>
              <w:t>ия в виде перечисления одновре</w:t>
            </w:r>
            <w:r w:rsidRPr="00756CCA">
              <w:rPr>
                <w:rFonts w:ascii="Times New Roman" w:hAnsi="Times New Roman" w:cs="Times New Roman"/>
              </w:rPr>
              <w:t>менных или постоянных п</w:t>
            </w:r>
            <w:r>
              <w:rPr>
                <w:rFonts w:ascii="Times New Roman" w:hAnsi="Times New Roman" w:cs="Times New Roman"/>
              </w:rPr>
              <w:t>ризнаков предмета в широком по</w:t>
            </w:r>
            <w:r w:rsidRPr="00756CCA">
              <w:rPr>
                <w:rFonts w:ascii="Times New Roman" w:hAnsi="Times New Roman" w:cs="Times New Roman"/>
              </w:rPr>
              <w:t xml:space="preserve">нимании, имеющая для этого определенную языковую </w:t>
            </w:r>
            <w:proofErr w:type="spellStart"/>
            <w:r w:rsidRPr="00756CCA">
              <w:rPr>
                <w:rFonts w:ascii="Times New Roman" w:hAnsi="Times New Roman" w:cs="Times New Roman"/>
              </w:rPr>
              <w:t>стру</w:t>
            </w:r>
            <w:proofErr w:type="gramStart"/>
            <w:r w:rsidRPr="00756CCA">
              <w:rPr>
                <w:rFonts w:ascii="Times New Roman" w:hAnsi="Times New Roman" w:cs="Times New Roman"/>
              </w:rPr>
              <w:t>к</w:t>
            </w:r>
            <w:proofErr w:type="spellEnd"/>
            <w:r w:rsidRPr="00756CCA">
              <w:rPr>
                <w:rFonts w:ascii="Times New Roman" w:hAnsi="Times New Roman" w:cs="Times New Roman"/>
              </w:rPr>
              <w:t>-</w:t>
            </w:r>
            <w:proofErr w:type="gramEnd"/>
            <w:r w:rsidRPr="00756CCA">
              <w:rPr>
                <w:rFonts w:ascii="Times New Roman" w:hAnsi="Times New Roman" w:cs="Times New Roman"/>
              </w:rPr>
              <w:t xml:space="preserve"> туру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56CCA" w:rsidRDefault="00756CCA" w:rsidP="00756CC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756CCA">
              <w:rPr>
                <w:rFonts w:ascii="Times New Roman" w:hAnsi="Times New Roman" w:cs="Times New Roman"/>
                <w:i/>
              </w:rPr>
              <w:t>Повествование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56CCA">
              <w:rPr>
                <w:rFonts w:ascii="Times New Roman" w:hAnsi="Times New Roman" w:cs="Times New Roman"/>
              </w:rPr>
              <w:t>существует как самостоятельный тип речи и как интегрированный тип, который может включать в себя  описания и рассуждения.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756CCA">
              <w:rPr>
                <w:rFonts w:ascii="Times New Roman" w:hAnsi="Times New Roman" w:cs="Times New Roman"/>
              </w:rPr>
              <w:t>ип речи</w:t>
            </w:r>
            <w:r>
              <w:rPr>
                <w:rFonts w:ascii="Times New Roman" w:hAnsi="Times New Roman" w:cs="Times New Roman"/>
              </w:rPr>
              <w:t xml:space="preserve"> со значением сообщения о разви</w:t>
            </w:r>
            <w:r w:rsidRPr="00756CCA">
              <w:rPr>
                <w:rFonts w:ascii="Times New Roman" w:hAnsi="Times New Roman" w:cs="Times New Roman"/>
              </w:rPr>
              <w:t xml:space="preserve">вающихся действиях или </w:t>
            </w:r>
            <w:r>
              <w:rPr>
                <w:rFonts w:ascii="Times New Roman" w:hAnsi="Times New Roman" w:cs="Times New Roman"/>
              </w:rPr>
              <w:t>состоянии предметов или явлений.</w:t>
            </w:r>
          </w:p>
          <w:p w:rsidR="00BF35CE" w:rsidRPr="00BF35CE" w:rsidRDefault="00BF35CE" w:rsidP="00BF35C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Рассуждение </w:t>
            </w:r>
            <w:r w:rsidRPr="00BF35C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5CE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BF35CE">
              <w:rPr>
                <w:rFonts w:ascii="Times New Roman" w:hAnsi="Times New Roman" w:cs="Times New Roman"/>
              </w:rPr>
              <w:t>монологической</w:t>
            </w:r>
            <w:proofErr w:type="gramEnd"/>
          </w:p>
          <w:p w:rsidR="00BF35CE" w:rsidRPr="00BF35CE" w:rsidRDefault="00BF35CE" w:rsidP="00BF35C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BF35CE">
              <w:rPr>
                <w:rFonts w:ascii="Times New Roman" w:hAnsi="Times New Roman" w:cs="Times New Roman"/>
              </w:rPr>
              <w:t>речи в форме доказательства.</w:t>
            </w:r>
            <w:r>
              <w:t xml:space="preserve"> </w:t>
            </w:r>
            <w:r w:rsidRPr="00BF35CE">
              <w:rPr>
                <w:rFonts w:ascii="Times New Roman" w:hAnsi="Times New Roman" w:cs="Times New Roman"/>
              </w:rPr>
              <w:t xml:space="preserve">Рассуждение отличается от описания и </w:t>
            </w:r>
            <w:r>
              <w:rPr>
                <w:rFonts w:ascii="Times New Roman" w:hAnsi="Times New Roman" w:cs="Times New Roman"/>
              </w:rPr>
              <w:t xml:space="preserve">повествования тем, </w:t>
            </w:r>
            <w:r w:rsidRPr="00BF35CE">
              <w:rPr>
                <w:rFonts w:ascii="Times New Roman" w:hAnsi="Times New Roman" w:cs="Times New Roman"/>
              </w:rPr>
              <w:t>что в нем отражаются не факты и явления, а мысли, суждения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5CE">
              <w:rPr>
                <w:rFonts w:ascii="Times New Roman" w:hAnsi="Times New Roman" w:cs="Times New Roman"/>
              </w:rPr>
              <w:t>о фактах и явлениях, объяснение причинно-следственных связей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35CE">
              <w:rPr>
                <w:rFonts w:ascii="Times New Roman" w:hAnsi="Times New Roman" w:cs="Times New Roman"/>
              </w:rPr>
              <w:t>какого-либо факта или явления.</w:t>
            </w:r>
          </w:p>
        </w:tc>
      </w:tr>
    </w:tbl>
    <w:p w:rsidR="00481AAB" w:rsidRDefault="00142E19" w:rsidP="00142E19">
      <w:pPr>
        <w:pStyle w:val="a7"/>
        <w:jc w:val="both"/>
        <w:rPr>
          <w:rFonts w:ascii="Times New Roman" w:hAnsi="Times New Roman" w:cs="Times New Roman"/>
        </w:rPr>
      </w:pPr>
      <w:r w:rsidRPr="00142E19">
        <w:rPr>
          <w:rFonts w:ascii="Times New Roman" w:hAnsi="Times New Roman" w:cs="Times New Roman"/>
          <w:b/>
          <w:bCs/>
        </w:rPr>
        <w:lastRenderedPageBreak/>
        <w:t>Речевой звук</w:t>
      </w:r>
      <w:r w:rsidRPr="00142E19">
        <w:rPr>
          <w:rFonts w:ascii="Times New Roman" w:hAnsi="Times New Roman" w:cs="Times New Roman"/>
        </w:rPr>
        <w:t> —</w:t>
      </w:r>
      <w:r w:rsidRPr="00142E19">
        <w:rPr>
          <w:rStyle w:val="apple-converted-space"/>
          <w:rFonts w:ascii="Times New Roman" w:hAnsi="Times New Roman" w:cs="Times New Roman"/>
          <w:color w:val="252525"/>
          <w:sz w:val="21"/>
          <w:szCs w:val="21"/>
        </w:rPr>
        <w:t> </w:t>
      </w:r>
      <w:r w:rsidRPr="00142E19">
        <w:rPr>
          <w:rFonts w:ascii="Times New Roman" w:hAnsi="Times New Roman" w:cs="Times New Roman"/>
          <w:sz w:val="21"/>
          <w:szCs w:val="21"/>
        </w:rPr>
        <w:t>звук</w:t>
      </w:r>
      <w:r w:rsidRPr="00142E19">
        <w:rPr>
          <w:rFonts w:ascii="Times New Roman" w:hAnsi="Times New Roman" w:cs="Times New Roman"/>
        </w:rPr>
        <w:t>, образуемый произносительным аппаратом чел</w:t>
      </w:r>
      <w:r w:rsidR="00481AAB">
        <w:rPr>
          <w:rFonts w:ascii="Times New Roman" w:hAnsi="Times New Roman" w:cs="Times New Roman"/>
        </w:rPr>
        <w:t xml:space="preserve">овека с целью языкового общения </w:t>
      </w:r>
    </w:p>
    <w:p w:rsidR="00142E19" w:rsidRPr="00481AAB" w:rsidRDefault="00142E19" w:rsidP="00481AAB">
      <w:pPr>
        <w:pStyle w:val="a7"/>
        <w:jc w:val="both"/>
        <w:rPr>
          <w:rFonts w:ascii="Times New Roman" w:hAnsi="Times New Roman" w:cs="Times New Roman"/>
        </w:rPr>
      </w:pPr>
      <w:r w:rsidRPr="00142E19">
        <w:rPr>
          <w:rFonts w:ascii="Times New Roman" w:hAnsi="Times New Roman" w:cs="Times New Roman"/>
        </w:rPr>
        <w:t>(к</w:t>
      </w:r>
      <w:r w:rsidRPr="00142E19">
        <w:rPr>
          <w:rStyle w:val="apple-converted-space"/>
          <w:rFonts w:ascii="Times New Roman" w:hAnsi="Times New Roman" w:cs="Times New Roman"/>
          <w:color w:val="252525"/>
          <w:sz w:val="21"/>
          <w:szCs w:val="21"/>
        </w:rPr>
        <w:t> </w:t>
      </w:r>
      <w:r w:rsidR="00481AAB">
        <w:rPr>
          <w:rFonts w:ascii="Times New Roman" w:hAnsi="Times New Roman" w:cs="Times New Roman"/>
          <w:sz w:val="21"/>
          <w:szCs w:val="21"/>
        </w:rPr>
        <w:t>произносительному</w:t>
      </w:r>
      <w:r w:rsidR="00481AAB" w:rsidRPr="00481AAB">
        <w:rPr>
          <w:rFonts w:ascii="Times New Roman" w:hAnsi="Times New Roman" w:cs="Times New Roman"/>
          <w:sz w:val="21"/>
          <w:szCs w:val="21"/>
        </w:rPr>
        <w:t xml:space="preserve"> </w:t>
      </w:r>
      <w:r w:rsidRPr="00142E19">
        <w:rPr>
          <w:rFonts w:ascii="Times New Roman" w:hAnsi="Times New Roman" w:cs="Times New Roman"/>
          <w:sz w:val="21"/>
          <w:szCs w:val="21"/>
        </w:rPr>
        <w:t>аппарату</w:t>
      </w:r>
      <w:r w:rsidRPr="00142E19">
        <w:rPr>
          <w:rStyle w:val="apple-converted-space"/>
          <w:rFonts w:ascii="Times New Roman" w:hAnsi="Times New Roman" w:cs="Times New Roman"/>
          <w:color w:val="252525"/>
          <w:sz w:val="21"/>
          <w:szCs w:val="21"/>
        </w:rPr>
        <w:t> </w:t>
      </w:r>
      <w:r w:rsidRPr="00142E19">
        <w:rPr>
          <w:rFonts w:ascii="Times New Roman" w:hAnsi="Times New Roman" w:cs="Times New Roman"/>
        </w:rPr>
        <w:t>относятся:</w:t>
      </w:r>
      <w:r w:rsidRPr="00142E19">
        <w:rPr>
          <w:rStyle w:val="apple-converted-space"/>
          <w:rFonts w:ascii="Times New Roman" w:hAnsi="Times New Roman" w:cs="Times New Roman"/>
          <w:color w:val="252525"/>
          <w:sz w:val="21"/>
          <w:szCs w:val="21"/>
        </w:rPr>
        <w:t> </w:t>
      </w:r>
      <w:r w:rsidRPr="00142E19">
        <w:rPr>
          <w:rFonts w:ascii="Times New Roman" w:hAnsi="Times New Roman" w:cs="Times New Roman"/>
          <w:sz w:val="21"/>
          <w:szCs w:val="21"/>
        </w:rPr>
        <w:t>глотка</w:t>
      </w:r>
      <w:r w:rsidRPr="00142E19">
        <w:rPr>
          <w:rFonts w:ascii="Times New Roman" w:hAnsi="Times New Roman" w:cs="Times New Roman"/>
        </w:rPr>
        <w:t>,</w:t>
      </w:r>
      <w:r w:rsidRPr="00142E19">
        <w:rPr>
          <w:rStyle w:val="apple-converted-space"/>
          <w:rFonts w:ascii="Times New Roman" w:hAnsi="Times New Roman" w:cs="Times New Roman"/>
          <w:color w:val="252525"/>
          <w:sz w:val="21"/>
          <w:szCs w:val="21"/>
        </w:rPr>
        <w:t> </w:t>
      </w:r>
      <w:r w:rsidR="00481AAB">
        <w:rPr>
          <w:rFonts w:ascii="Times New Roman" w:hAnsi="Times New Roman" w:cs="Times New Roman"/>
          <w:sz w:val="21"/>
          <w:szCs w:val="21"/>
        </w:rPr>
        <w:t>ротовая</w:t>
      </w:r>
      <w:r w:rsidR="00481AAB" w:rsidRPr="00481AAB">
        <w:rPr>
          <w:rFonts w:ascii="Times New Roman" w:hAnsi="Times New Roman" w:cs="Times New Roman"/>
          <w:sz w:val="21"/>
          <w:szCs w:val="21"/>
        </w:rPr>
        <w:t xml:space="preserve"> </w:t>
      </w:r>
      <w:r w:rsidRPr="00481AAB">
        <w:rPr>
          <w:rFonts w:ascii="Times New Roman" w:hAnsi="Times New Roman" w:cs="Times New Roman"/>
          <w:sz w:val="21"/>
          <w:szCs w:val="21"/>
        </w:rPr>
        <w:t>полость</w:t>
      </w:r>
      <w:r w:rsidRPr="00142E19">
        <w:rPr>
          <w:rStyle w:val="apple-converted-space"/>
          <w:rFonts w:ascii="Times New Roman" w:hAnsi="Times New Roman" w:cs="Times New Roman"/>
          <w:color w:val="252525"/>
          <w:sz w:val="21"/>
          <w:szCs w:val="21"/>
        </w:rPr>
        <w:t> </w:t>
      </w:r>
      <w:r w:rsidRPr="00142E19">
        <w:rPr>
          <w:rFonts w:ascii="Times New Roman" w:hAnsi="Times New Roman" w:cs="Times New Roman"/>
        </w:rPr>
        <w:t>с</w:t>
      </w:r>
      <w:r w:rsidRPr="00142E19">
        <w:rPr>
          <w:rStyle w:val="apple-converted-space"/>
          <w:rFonts w:ascii="Times New Roman" w:hAnsi="Times New Roman" w:cs="Times New Roman"/>
          <w:color w:val="252525"/>
          <w:sz w:val="21"/>
          <w:szCs w:val="21"/>
        </w:rPr>
        <w:t> </w:t>
      </w:r>
      <w:r w:rsidRPr="00481AAB">
        <w:rPr>
          <w:rFonts w:ascii="Times New Roman" w:hAnsi="Times New Roman" w:cs="Times New Roman"/>
          <w:sz w:val="21"/>
          <w:szCs w:val="21"/>
        </w:rPr>
        <w:t>языком</w:t>
      </w:r>
      <w:r w:rsidRPr="00142E19">
        <w:rPr>
          <w:rFonts w:ascii="Times New Roman" w:hAnsi="Times New Roman" w:cs="Times New Roman"/>
        </w:rPr>
        <w:t>,</w:t>
      </w:r>
      <w:r w:rsidRPr="00142E19">
        <w:rPr>
          <w:rStyle w:val="apple-converted-space"/>
          <w:rFonts w:ascii="Times New Roman" w:hAnsi="Times New Roman" w:cs="Times New Roman"/>
          <w:color w:val="252525"/>
          <w:sz w:val="21"/>
          <w:szCs w:val="21"/>
        </w:rPr>
        <w:t> </w:t>
      </w:r>
      <w:r w:rsidRPr="00481AAB">
        <w:rPr>
          <w:rFonts w:ascii="Times New Roman" w:hAnsi="Times New Roman" w:cs="Times New Roman"/>
          <w:sz w:val="21"/>
          <w:szCs w:val="21"/>
        </w:rPr>
        <w:t>лёгкие</w:t>
      </w:r>
      <w:r w:rsidRPr="00142E19">
        <w:rPr>
          <w:rFonts w:ascii="Times New Roman" w:hAnsi="Times New Roman" w:cs="Times New Roman"/>
        </w:rPr>
        <w:t>,</w:t>
      </w:r>
      <w:r w:rsidRPr="00142E19">
        <w:rPr>
          <w:rStyle w:val="apple-converted-space"/>
          <w:rFonts w:ascii="Times New Roman" w:hAnsi="Times New Roman" w:cs="Times New Roman"/>
          <w:color w:val="252525"/>
          <w:sz w:val="21"/>
          <w:szCs w:val="21"/>
        </w:rPr>
        <w:t> </w:t>
      </w:r>
      <w:hyperlink r:id="rId6" w:tooltip="Носовая полость" w:history="1">
        <w:r w:rsidR="00481AAB" w:rsidRPr="00481AAB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</w:rPr>
          <w:t>носовая</w:t>
        </w:r>
        <w:r w:rsidRPr="00481AAB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</w:rPr>
          <w:t xml:space="preserve"> полость</w:t>
        </w:r>
      </w:hyperlink>
      <w:r w:rsidRPr="00481AAB">
        <w:rPr>
          <w:rFonts w:ascii="Times New Roman" w:hAnsi="Times New Roman" w:cs="Times New Roman"/>
        </w:rPr>
        <w:t>,</w:t>
      </w:r>
      <w:r w:rsidRPr="00481AAB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hyperlink r:id="rId7" w:tooltip="Губы" w:history="1">
        <w:r w:rsidRPr="00481AAB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</w:rPr>
          <w:t>губы</w:t>
        </w:r>
      </w:hyperlink>
      <w:r w:rsidRPr="00481AAB">
        <w:rPr>
          <w:rFonts w:ascii="Times New Roman" w:hAnsi="Times New Roman" w:cs="Times New Roman"/>
        </w:rPr>
        <w:t>,</w:t>
      </w:r>
      <w:r w:rsidRPr="00481AAB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hyperlink r:id="rId8" w:tooltip="Зубы человека" w:history="1">
        <w:r w:rsidRPr="00481AAB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</w:rPr>
          <w:t>зубы</w:t>
        </w:r>
      </w:hyperlink>
      <w:r w:rsidRPr="00481AAB">
        <w:rPr>
          <w:rFonts w:ascii="Times New Roman" w:hAnsi="Times New Roman" w:cs="Times New Roman"/>
        </w:rPr>
        <w:t>).</w:t>
      </w:r>
    </w:p>
    <w:p w:rsidR="00142E19" w:rsidRPr="00481AAB" w:rsidRDefault="00142E19" w:rsidP="00142E19">
      <w:pPr>
        <w:pStyle w:val="a7"/>
        <w:jc w:val="both"/>
        <w:rPr>
          <w:rFonts w:ascii="Times New Roman" w:hAnsi="Times New Roman" w:cs="Times New Roman"/>
        </w:rPr>
      </w:pPr>
      <w:r w:rsidRPr="00481AAB">
        <w:rPr>
          <w:rFonts w:ascii="Times New Roman" w:hAnsi="Times New Roman" w:cs="Times New Roman"/>
        </w:rPr>
        <w:t>Наука о звуках речи называется</w:t>
      </w:r>
      <w:r w:rsidRPr="00481AAB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  <w:hyperlink r:id="rId9" w:tooltip="Фонетика" w:history="1">
        <w:r w:rsidRPr="00481AAB">
          <w:rPr>
            <w:rStyle w:val="a5"/>
            <w:rFonts w:ascii="Times New Roman" w:hAnsi="Times New Roman" w:cs="Times New Roman"/>
            <w:color w:val="auto"/>
            <w:sz w:val="21"/>
            <w:szCs w:val="21"/>
            <w:u w:val="none"/>
          </w:rPr>
          <w:t>фонетикой</w:t>
        </w:r>
      </w:hyperlink>
      <w:r w:rsidRPr="00481AAB">
        <w:rPr>
          <w:rFonts w:ascii="Times New Roman" w:hAnsi="Times New Roman" w:cs="Times New Roman"/>
        </w:rPr>
        <w:t>.</w:t>
      </w:r>
    </w:p>
    <w:p w:rsidR="00142E19" w:rsidRPr="0047051C" w:rsidRDefault="00481AAB" w:rsidP="0082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1AAB" w:rsidRPr="00FF0EEC" w:rsidRDefault="00142E19" w:rsidP="00826348">
      <w:pPr>
        <w:jc w:val="both"/>
        <w:rPr>
          <w:rFonts w:ascii="Times New Roman" w:hAnsi="Times New Roman" w:cs="Times New Roman"/>
          <w:sz w:val="24"/>
          <w:szCs w:val="24"/>
        </w:rPr>
      </w:pPr>
      <w:r w:rsidRPr="00FF0E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Слово</w:t>
      </w:r>
      <w:r w:rsidRPr="00FF0EEC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142E19">
        <w:rPr>
          <w:rFonts w:ascii="Times New Roman" w:hAnsi="Times New Roman" w:cs="Times New Roman"/>
          <w:color w:val="252525"/>
          <w:sz w:val="21"/>
          <w:szCs w:val="21"/>
          <w:shd w:val="clear" w:color="auto" w:fill="FFFFFF"/>
        </w:rPr>
        <w:t xml:space="preserve">— </w:t>
      </w:r>
      <w:r w:rsidRPr="00142E19">
        <w:rPr>
          <w:rFonts w:ascii="Times New Roman" w:hAnsi="Times New Roman" w:cs="Times New Roman"/>
          <w:sz w:val="21"/>
          <w:szCs w:val="21"/>
          <w:shd w:val="clear" w:color="auto" w:fill="FFFFFF"/>
        </w:rPr>
        <w:t>одна из основных структурных единиц</w:t>
      </w:r>
      <w:r w:rsidRPr="00142E19">
        <w:rPr>
          <w:rStyle w:val="apple-converted-space"/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142E19">
        <w:rPr>
          <w:rFonts w:ascii="Times New Roman" w:hAnsi="Times New Roman" w:cs="Times New Roman"/>
          <w:sz w:val="21"/>
          <w:szCs w:val="21"/>
          <w:shd w:val="clear" w:color="auto" w:fill="FFFFFF"/>
        </w:rPr>
        <w:t>языка, которая служит для именования предметов, их качеств и характеристик, их взаимодействий, а также именования мнимых и отвлечённых понятий, создаваемых человеческим воображением.</w:t>
      </w:r>
      <w:r w:rsidR="00E94AB7" w:rsidRPr="0014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791" w:rsidRDefault="00E56791" w:rsidP="00826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Словофо</w:t>
      </w:r>
      <w:r w:rsidRPr="00E56791">
        <w:rPr>
          <w:rFonts w:ascii="Times New Roman" w:hAnsi="Times New Roman" w:cs="Times New Roman"/>
          <w:b/>
          <w:sz w:val="24"/>
          <w:szCs w:val="24"/>
        </w:rPr>
        <w:t>рма</w:t>
      </w:r>
      <w:r>
        <w:rPr>
          <w:rFonts w:ascii="Times New Roman" w:hAnsi="Times New Roman" w:cs="Times New Roman"/>
          <w:sz w:val="24"/>
          <w:szCs w:val="24"/>
        </w:rPr>
        <w:t xml:space="preserve"> (также форма слова</w:t>
      </w:r>
      <w:r w:rsidRPr="00E56791">
        <w:rPr>
          <w:rFonts w:ascii="Times New Roman" w:hAnsi="Times New Roman" w:cs="Times New Roman"/>
          <w:sz w:val="24"/>
          <w:szCs w:val="24"/>
        </w:rPr>
        <w:t xml:space="preserve">) — слово в узком смысле, то есть обладающая признаками слова цепочка фонем, формально отличающаяся </w:t>
      </w:r>
      <w:proofErr w:type="gramStart"/>
      <w:r w:rsidRPr="00E567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6791">
        <w:rPr>
          <w:rFonts w:ascii="Times New Roman" w:hAnsi="Times New Roman" w:cs="Times New Roman"/>
          <w:sz w:val="24"/>
          <w:szCs w:val="24"/>
        </w:rPr>
        <w:t xml:space="preserve"> другой.</w:t>
      </w:r>
      <w:r w:rsidR="00E94AB7" w:rsidRPr="00142E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791" w:rsidRPr="00FF0EEC" w:rsidRDefault="00E94AB7" w:rsidP="00FF0EEC">
      <w:pPr>
        <w:pStyle w:val="a7"/>
        <w:rPr>
          <w:rFonts w:ascii="Times New Roman" w:hAnsi="Times New Roman" w:cs="Times New Roman"/>
        </w:rPr>
      </w:pPr>
      <w:r w:rsidRPr="00FF0EEC">
        <w:rPr>
          <w:rFonts w:ascii="Times New Roman" w:hAnsi="Times New Roman" w:cs="Times New Roman"/>
        </w:rPr>
        <w:t xml:space="preserve"> </w:t>
      </w:r>
      <w:r w:rsidR="00E56791" w:rsidRPr="00FF0EEC">
        <w:rPr>
          <w:rFonts w:ascii="Times New Roman" w:hAnsi="Times New Roman" w:cs="Times New Roman"/>
        </w:rPr>
        <w:t>Ворон к ворону летит,</w:t>
      </w:r>
    </w:p>
    <w:p w:rsidR="00FF0EEC" w:rsidRPr="00FF0EEC" w:rsidRDefault="00FF0EEC" w:rsidP="00FF0EEC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87630</wp:posOffset>
                </wp:positionV>
                <wp:extent cx="857250" cy="0"/>
                <wp:effectExtent l="0" t="76200" r="1905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31.7pt;margin-top:6.9pt;width:6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E56791" w:rsidRPr="00FF0EEC">
        <w:rPr>
          <w:rFonts w:ascii="Times New Roman" w:hAnsi="Times New Roman" w:cs="Times New Roman"/>
        </w:rPr>
        <w:t>Ворон ворону кричит…</w:t>
      </w:r>
      <w:r w:rsidR="00E94AB7" w:rsidRPr="00FF0EEC">
        <w:rPr>
          <w:rFonts w:ascii="Times New Roman" w:hAnsi="Times New Roman" w:cs="Times New Roman"/>
        </w:rPr>
        <w:t xml:space="preserve"> </w:t>
      </w:r>
      <w:r w:rsidR="00E56791" w:rsidRPr="00FF0EE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</w:t>
      </w:r>
      <w:r w:rsidR="00E56791" w:rsidRPr="00E56791">
        <w:rPr>
          <w:rFonts w:ascii="Times New Roman" w:hAnsi="Times New Roman" w:cs="Times New Roman"/>
          <w:sz w:val="24"/>
          <w:szCs w:val="24"/>
        </w:rPr>
        <w:t xml:space="preserve"> пять словоформ (ворон, к, ворону, летит, кричит)</w:t>
      </w:r>
      <w:r w:rsidR="00E94AB7" w:rsidRPr="00142E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0EEC" w:rsidRDefault="00FF0EEC" w:rsidP="00E56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AB7" w:rsidRDefault="00FF0EEC" w:rsidP="00E567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Словосочета</w:t>
      </w:r>
      <w:r w:rsidRPr="00FF0EEC">
        <w:rPr>
          <w:rFonts w:ascii="Times New Roman" w:hAnsi="Times New Roman" w:cs="Times New Roman"/>
          <w:b/>
          <w:sz w:val="24"/>
          <w:szCs w:val="24"/>
        </w:rPr>
        <w:t>ние</w:t>
      </w:r>
      <w:r w:rsidRPr="00FF0EEC">
        <w:rPr>
          <w:rFonts w:ascii="Times New Roman" w:hAnsi="Times New Roman" w:cs="Times New Roman"/>
          <w:sz w:val="24"/>
          <w:szCs w:val="24"/>
        </w:rPr>
        <w:t xml:space="preserve"> — это соединение двух или нескольких самостоятельных слов, связанных по смыслу и грамматически, служащее для расчленённого обозначения единого понятия (предмета, </w:t>
      </w:r>
      <w:proofErr w:type="gramStart"/>
      <w:r w:rsidRPr="00FF0EEC">
        <w:rPr>
          <w:rFonts w:ascii="Times New Roman" w:hAnsi="Times New Roman" w:cs="Times New Roman"/>
          <w:sz w:val="24"/>
          <w:szCs w:val="24"/>
        </w:rPr>
        <w:t>ка­чества</w:t>
      </w:r>
      <w:proofErr w:type="gramEnd"/>
      <w:r w:rsidRPr="00FF0EEC">
        <w:rPr>
          <w:rFonts w:ascii="Times New Roman" w:hAnsi="Times New Roman" w:cs="Times New Roman"/>
          <w:sz w:val="24"/>
          <w:szCs w:val="24"/>
        </w:rPr>
        <w:t>, действия и др.).</w:t>
      </w:r>
      <w:r w:rsidR="00E94AB7" w:rsidRPr="0014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EEC" w:rsidRPr="00142E19" w:rsidRDefault="00FF0EEC" w:rsidP="00E56791">
      <w:pPr>
        <w:jc w:val="both"/>
        <w:rPr>
          <w:rFonts w:ascii="Times New Roman" w:hAnsi="Times New Roman" w:cs="Times New Roman"/>
          <w:sz w:val="24"/>
          <w:szCs w:val="24"/>
        </w:rPr>
      </w:pPr>
      <w:r w:rsidRPr="00FF0EEC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Pr="00FF0EEC">
        <w:rPr>
          <w:rFonts w:ascii="Times New Roman" w:hAnsi="Times New Roman" w:cs="Times New Roman"/>
          <w:sz w:val="24"/>
          <w:szCs w:val="24"/>
        </w:rPr>
        <w:t xml:space="preserve"> (в языке) — это единица языка, которая представляет собой грамматически организованное соединение слов (или слово), обладающее смысловой и интонационной законченностью.</w:t>
      </w:r>
    </w:p>
    <w:sectPr w:rsidR="00FF0EEC" w:rsidRPr="0014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7715"/>
    <w:multiLevelType w:val="hybridMultilevel"/>
    <w:tmpl w:val="A16C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00AA2"/>
    <w:multiLevelType w:val="hybridMultilevel"/>
    <w:tmpl w:val="25EC2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43DD2"/>
    <w:multiLevelType w:val="hybridMultilevel"/>
    <w:tmpl w:val="BE902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F4956"/>
    <w:multiLevelType w:val="hybridMultilevel"/>
    <w:tmpl w:val="59628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97A37"/>
    <w:multiLevelType w:val="hybridMultilevel"/>
    <w:tmpl w:val="B6BAB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91D88"/>
    <w:multiLevelType w:val="hybridMultilevel"/>
    <w:tmpl w:val="60F4C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18566C"/>
    <w:multiLevelType w:val="hybridMultilevel"/>
    <w:tmpl w:val="4BF2D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C6114"/>
    <w:multiLevelType w:val="hybridMultilevel"/>
    <w:tmpl w:val="1B58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96"/>
    <w:rsid w:val="0008257C"/>
    <w:rsid w:val="00142E19"/>
    <w:rsid w:val="00156D4D"/>
    <w:rsid w:val="0047051C"/>
    <w:rsid w:val="00481AAB"/>
    <w:rsid w:val="004E0799"/>
    <w:rsid w:val="00533887"/>
    <w:rsid w:val="005500EF"/>
    <w:rsid w:val="00573A96"/>
    <w:rsid w:val="005A09BB"/>
    <w:rsid w:val="006A644D"/>
    <w:rsid w:val="00756CCA"/>
    <w:rsid w:val="00810051"/>
    <w:rsid w:val="00826348"/>
    <w:rsid w:val="00A00EB6"/>
    <w:rsid w:val="00A51214"/>
    <w:rsid w:val="00B63104"/>
    <w:rsid w:val="00BE0A25"/>
    <w:rsid w:val="00BF35CE"/>
    <w:rsid w:val="00E56791"/>
    <w:rsid w:val="00E648E1"/>
    <w:rsid w:val="00E94AB7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887"/>
    <w:pPr>
      <w:ind w:left="720"/>
      <w:contextualSpacing/>
    </w:pPr>
  </w:style>
  <w:style w:type="character" w:customStyle="1" w:styleId="apple-converted-space">
    <w:name w:val="apple-converted-space"/>
    <w:basedOn w:val="a0"/>
    <w:rsid w:val="00142E19"/>
  </w:style>
  <w:style w:type="character" w:styleId="a5">
    <w:name w:val="Hyperlink"/>
    <w:basedOn w:val="a0"/>
    <w:uiPriority w:val="99"/>
    <w:semiHidden/>
    <w:unhideWhenUsed/>
    <w:rsid w:val="00142E1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4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42E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887"/>
    <w:pPr>
      <w:ind w:left="720"/>
      <w:contextualSpacing/>
    </w:pPr>
  </w:style>
  <w:style w:type="character" w:customStyle="1" w:styleId="apple-converted-space">
    <w:name w:val="apple-converted-space"/>
    <w:basedOn w:val="a0"/>
    <w:rsid w:val="00142E19"/>
  </w:style>
  <w:style w:type="character" w:styleId="a5">
    <w:name w:val="Hyperlink"/>
    <w:basedOn w:val="a0"/>
    <w:uiPriority w:val="99"/>
    <w:semiHidden/>
    <w:unhideWhenUsed/>
    <w:rsid w:val="00142E1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4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42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1%83%D0%B1%D1%8B_%D1%87%D0%B5%D0%BB%D0%BE%D0%B2%D0%B5%D0%BA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3%D1%83%D0%B1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1%81%D0%BE%D0%B2%D0%B0%D1%8F_%D0%BF%D0%BE%D0%BB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4%D0%BE%D0%BD%D0%B5%D1%82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dcterms:created xsi:type="dcterms:W3CDTF">2015-11-11T05:31:00Z</dcterms:created>
  <dcterms:modified xsi:type="dcterms:W3CDTF">2015-11-16T09:45:00Z</dcterms:modified>
</cp:coreProperties>
</file>