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F1" w:rsidRPr="00E438F1" w:rsidRDefault="00E438F1" w:rsidP="00E4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438F1">
        <w:rPr>
          <w:rFonts w:ascii="Times New Roman" w:hAnsi="Times New Roman" w:cs="Times New Roman"/>
          <w:b/>
          <w:sz w:val="28"/>
          <w:szCs w:val="28"/>
        </w:rPr>
        <w:t>ланирование организованной образовательной деятельности</w:t>
      </w:r>
    </w:p>
    <w:p w:rsidR="00E438F1" w:rsidRPr="00E438F1" w:rsidRDefault="00E438F1" w:rsidP="00C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8F1" w:rsidRPr="00E438F1" w:rsidRDefault="00E438F1" w:rsidP="00C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04" w:rsidRDefault="00E76304" w:rsidP="00C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4C7A1B" w:rsidRDefault="004C7A1B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04" w:rsidRPr="00E76304" w:rsidRDefault="00E76304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304">
        <w:rPr>
          <w:rFonts w:ascii="Times New Roman" w:hAnsi="Times New Roman" w:cs="Times New Roman"/>
          <w:sz w:val="28"/>
          <w:szCs w:val="28"/>
        </w:rPr>
        <w:t>«</w:t>
      </w:r>
      <w:r w:rsidR="00042E42">
        <w:rPr>
          <w:rFonts w:ascii="Times New Roman" w:hAnsi="Times New Roman" w:cs="Times New Roman"/>
          <w:sz w:val="28"/>
          <w:szCs w:val="28"/>
        </w:rPr>
        <w:t>Такая разная в</w:t>
      </w:r>
      <w:r w:rsidRPr="00E76304">
        <w:rPr>
          <w:rFonts w:ascii="Times New Roman" w:hAnsi="Times New Roman" w:cs="Times New Roman"/>
          <w:sz w:val="28"/>
          <w:szCs w:val="28"/>
        </w:rPr>
        <w:t>ода».</w:t>
      </w:r>
    </w:p>
    <w:p w:rsidR="002F40C2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E42">
        <w:rPr>
          <w:rFonts w:ascii="Times New Roman" w:hAnsi="Times New Roman" w:cs="Times New Roman"/>
          <w:sz w:val="28"/>
          <w:szCs w:val="28"/>
        </w:rPr>
        <w:t>систематизировать знания о свойствах и признаках воды, о ее значении в</w:t>
      </w:r>
      <w:r w:rsidR="002F40C2">
        <w:rPr>
          <w:rFonts w:ascii="Times New Roman" w:hAnsi="Times New Roman" w:cs="Times New Roman"/>
          <w:sz w:val="28"/>
          <w:szCs w:val="28"/>
        </w:rPr>
        <w:t xml:space="preserve"> жизни человека и живой природы.</w:t>
      </w:r>
    </w:p>
    <w:p w:rsidR="002F40C2" w:rsidRDefault="002F40C2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848" w:rsidRDefault="00BA6848" w:rsidP="00BA6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</w:t>
      </w:r>
      <w:r w:rsidR="00042E4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о разных свойствах воды и круговороте воды в природе;</w:t>
      </w:r>
    </w:p>
    <w:p w:rsidR="00BA6848" w:rsidRPr="00E76304" w:rsidRDefault="00BA6848" w:rsidP="00BA6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знания детей об использовании воды и водных ресурсов человеком;</w:t>
      </w:r>
    </w:p>
    <w:p w:rsidR="00042E42" w:rsidRDefault="00042E42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новым способом исследования – микроскопом;</w:t>
      </w:r>
    </w:p>
    <w:p w:rsidR="00042E42" w:rsidRDefault="00BA6848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особенностями водоемов Красноярского края;</w:t>
      </w: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воде;</w:t>
      </w:r>
    </w:p>
    <w:p w:rsidR="00BA6848" w:rsidRDefault="00BA6848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дальнейшего развития  познавательной активности</w:t>
      </w:r>
      <w:r w:rsidR="00E7630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304" w:rsidRDefault="00BA6848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E7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E76304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042E42">
        <w:rPr>
          <w:rFonts w:ascii="Times New Roman" w:hAnsi="Times New Roman" w:cs="Times New Roman"/>
          <w:sz w:val="28"/>
          <w:szCs w:val="28"/>
        </w:rPr>
        <w:t>ать причинно-следственные связи.</w:t>
      </w:r>
    </w:p>
    <w:p w:rsidR="00042E42" w:rsidRDefault="00042E42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пустой чайник, бойлер для питья воды для детей.</w:t>
      </w:r>
    </w:p>
    <w:p w:rsidR="00487CF4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налить воду из крана. </w:t>
      </w: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«Какую воду мы пьём?», </w:t>
      </w:r>
      <w:r w:rsidR="00487CF4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иды воды</w:t>
      </w:r>
      <w:r w:rsidR="00487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РППС:</w:t>
      </w:r>
      <w:r w:rsidR="00487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CF4" w:rsidRDefault="00487CF4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материалы д</w:t>
      </w:r>
      <w:r w:rsidR="00042E42">
        <w:rPr>
          <w:rFonts w:ascii="Times New Roman" w:hAnsi="Times New Roman" w:cs="Times New Roman"/>
          <w:sz w:val="28"/>
          <w:szCs w:val="28"/>
        </w:rPr>
        <w:t>ля исследования из центра науки – лупа, пробирки, колбы, песок, пищевые красители, сахар, соль, мерные ложки, мерные стаканы;</w:t>
      </w:r>
      <w:proofErr w:type="gramEnd"/>
    </w:p>
    <w:p w:rsidR="00042E42" w:rsidRDefault="00042E42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микроскоп;</w:t>
      </w:r>
    </w:p>
    <w:p w:rsidR="00487CF4" w:rsidRDefault="00487CF4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«Кому нужна вода»;</w:t>
      </w:r>
    </w:p>
    <w:p w:rsidR="00487CF4" w:rsidRDefault="00487CF4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по теме;</w:t>
      </w:r>
    </w:p>
    <w:p w:rsidR="00487CF4" w:rsidRDefault="00487CF4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64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D46649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D46649">
        <w:rPr>
          <w:rFonts w:ascii="Times New Roman" w:hAnsi="Times New Roman" w:cs="Times New Roman"/>
          <w:sz w:val="28"/>
          <w:szCs w:val="28"/>
        </w:rPr>
        <w:t>азки «Путешествие Капельки»;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«Круговорот воды в природе»;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Капелька напоила дерево»;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модели оригами – кораблей;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к сюжетно-ролевым играм;</w:t>
      </w:r>
    </w:p>
    <w:p w:rsidR="00D46649" w:rsidRDefault="00D46649" w:rsidP="00487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географическая карта Красноярского края.</w:t>
      </w:r>
    </w:p>
    <w:p w:rsidR="00C836B7" w:rsidRPr="00E76304" w:rsidRDefault="00C836B7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04" w:rsidRDefault="00E76304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304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D46649" w:rsidRDefault="00D46649" w:rsidP="00D4664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 с водой в домашних условиях;</w:t>
      </w:r>
    </w:p>
    <w:p w:rsidR="00A42928" w:rsidRDefault="00A42928" w:rsidP="00D4664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информации,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о воде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46649" w:rsidRDefault="00D46649" w:rsidP="00D4664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книг-самоделок «Берегите воду».</w:t>
      </w:r>
    </w:p>
    <w:p w:rsidR="00D46649" w:rsidRPr="00D46649" w:rsidRDefault="00D46649" w:rsidP="00D4664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1EC" w:rsidRDefault="00BE5505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</w:p>
    <w:p w:rsidR="00BE5505" w:rsidRDefault="00BE5505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649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детьми и родителями книг-самоделок «Берегите воду»;</w:t>
      </w:r>
    </w:p>
    <w:p w:rsidR="00BE5505" w:rsidRDefault="00BE5505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CF4">
        <w:rPr>
          <w:rFonts w:ascii="Times New Roman" w:hAnsi="Times New Roman" w:cs="Times New Roman"/>
          <w:sz w:val="28"/>
          <w:szCs w:val="28"/>
        </w:rPr>
        <w:t>распространение па</w:t>
      </w:r>
      <w:r w:rsidR="00A42928">
        <w:rPr>
          <w:rFonts w:ascii="Times New Roman" w:hAnsi="Times New Roman" w:cs="Times New Roman"/>
          <w:sz w:val="28"/>
          <w:szCs w:val="28"/>
        </w:rPr>
        <w:t>мяток «Вода – источник жизни</w:t>
      </w:r>
      <w:r w:rsidR="00487CF4">
        <w:rPr>
          <w:rFonts w:ascii="Times New Roman" w:hAnsi="Times New Roman" w:cs="Times New Roman"/>
          <w:sz w:val="28"/>
          <w:szCs w:val="28"/>
        </w:rPr>
        <w:t>».</w:t>
      </w:r>
    </w:p>
    <w:p w:rsidR="00D46649" w:rsidRDefault="00D46649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928" w:rsidRDefault="00487CF4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CF4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A42928" w:rsidRPr="00A42928" w:rsidRDefault="00A42928" w:rsidP="00A4292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928">
        <w:rPr>
          <w:rFonts w:ascii="Times New Roman" w:hAnsi="Times New Roman" w:cs="Times New Roman"/>
          <w:sz w:val="28"/>
          <w:szCs w:val="28"/>
        </w:rPr>
        <w:t>Дети знают круговорот воды в природе;</w:t>
      </w:r>
    </w:p>
    <w:p w:rsidR="00A42928" w:rsidRPr="00A42928" w:rsidRDefault="00A42928" w:rsidP="00A4292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928">
        <w:rPr>
          <w:rFonts w:ascii="Times New Roman" w:hAnsi="Times New Roman" w:cs="Times New Roman"/>
          <w:sz w:val="28"/>
          <w:szCs w:val="28"/>
        </w:rPr>
        <w:t>Дети понимают</w:t>
      </w:r>
      <w:r w:rsidR="00946C53">
        <w:rPr>
          <w:rFonts w:ascii="Times New Roman" w:hAnsi="Times New Roman" w:cs="Times New Roman"/>
          <w:sz w:val="28"/>
          <w:szCs w:val="28"/>
        </w:rPr>
        <w:t>,</w:t>
      </w:r>
      <w:r w:rsidRPr="00A42928">
        <w:rPr>
          <w:rFonts w:ascii="Times New Roman" w:hAnsi="Times New Roman" w:cs="Times New Roman"/>
          <w:sz w:val="28"/>
          <w:szCs w:val="28"/>
        </w:rPr>
        <w:t xml:space="preserve"> как беречь воду;</w:t>
      </w:r>
    </w:p>
    <w:p w:rsidR="00A42928" w:rsidRPr="00A42928" w:rsidRDefault="00A42928" w:rsidP="00A4292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928">
        <w:rPr>
          <w:rFonts w:ascii="Times New Roman" w:hAnsi="Times New Roman" w:cs="Times New Roman"/>
          <w:sz w:val="28"/>
          <w:szCs w:val="28"/>
        </w:rPr>
        <w:t>Дети знают особенности водоемов Красноярского края.</w:t>
      </w:r>
    </w:p>
    <w:p w:rsidR="00487CF4" w:rsidRDefault="00487CF4" w:rsidP="00E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649" w:rsidRDefault="00D46649" w:rsidP="00D46649">
      <w:pPr>
        <w:rPr>
          <w:rFonts w:ascii="Times New Roman" w:hAnsi="Times New Roman" w:cs="Times New Roman"/>
          <w:sz w:val="28"/>
          <w:szCs w:val="28"/>
        </w:rPr>
      </w:pPr>
    </w:p>
    <w:p w:rsidR="00827663" w:rsidRDefault="00827663" w:rsidP="00D46649">
      <w:pPr>
        <w:rPr>
          <w:rFonts w:ascii="Times New Roman" w:hAnsi="Times New Roman" w:cs="Times New Roman"/>
          <w:sz w:val="28"/>
          <w:szCs w:val="28"/>
        </w:rPr>
      </w:pPr>
    </w:p>
    <w:p w:rsidR="00827663" w:rsidRDefault="00827663" w:rsidP="00D46649">
      <w:pPr>
        <w:rPr>
          <w:rFonts w:ascii="Times New Roman" w:hAnsi="Times New Roman" w:cs="Times New Roman"/>
          <w:sz w:val="28"/>
          <w:szCs w:val="28"/>
        </w:rPr>
      </w:pPr>
    </w:p>
    <w:p w:rsidR="00827663" w:rsidRDefault="00827663" w:rsidP="00D46649">
      <w:pPr>
        <w:rPr>
          <w:rFonts w:ascii="Times New Roman" w:hAnsi="Times New Roman" w:cs="Times New Roman"/>
          <w:sz w:val="28"/>
          <w:szCs w:val="28"/>
        </w:rPr>
      </w:pPr>
    </w:p>
    <w:p w:rsidR="00827663" w:rsidRDefault="00827663" w:rsidP="00D46649">
      <w:pPr>
        <w:rPr>
          <w:rFonts w:ascii="Times New Roman" w:hAnsi="Times New Roman" w:cs="Times New Roman"/>
          <w:sz w:val="28"/>
          <w:szCs w:val="28"/>
        </w:rPr>
        <w:sectPr w:rsidR="00827663" w:rsidSect="00E76304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827663" w:rsidRPr="00487CF4" w:rsidRDefault="00827663" w:rsidP="00D466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2514"/>
        <w:gridCol w:w="2550"/>
        <w:gridCol w:w="283"/>
        <w:gridCol w:w="4542"/>
        <w:gridCol w:w="4536"/>
      </w:tblGrid>
      <w:tr w:rsidR="00487CF4" w:rsidTr="00827663">
        <w:tc>
          <w:tcPr>
            <w:tcW w:w="2514" w:type="dxa"/>
            <w:vMerge w:val="restart"/>
            <w:vAlign w:val="center"/>
          </w:tcPr>
          <w:p w:rsidR="00C301EC" w:rsidRDefault="00C301EC" w:rsidP="00C8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375" w:type="dxa"/>
            <w:gridSpan w:val="3"/>
            <w:vAlign w:val="center"/>
          </w:tcPr>
          <w:p w:rsidR="00C301EC" w:rsidRDefault="00C301EC" w:rsidP="00C8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536" w:type="dxa"/>
            <w:vMerge w:val="restart"/>
            <w:vAlign w:val="center"/>
          </w:tcPr>
          <w:p w:rsidR="00C301EC" w:rsidRDefault="00C301EC" w:rsidP="00C8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06F7E" w:rsidTr="00827663">
        <w:tc>
          <w:tcPr>
            <w:tcW w:w="2514" w:type="dxa"/>
            <w:vMerge/>
          </w:tcPr>
          <w:p w:rsidR="00C301EC" w:rsidRDefault="00C301EC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C301EC" w:rsidRDefault="00C301EC" w:rsidP="00C8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825" w:type="dxa"/>
            <w:gridSpan w:val="2"/>
            <w:vAlign w:val="center"/>
          </w:tcPr>
          <w:p w:rsidR="00C301EC" w:rsidRDefault="00C301EC" w:rsidP="00C8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4536" w:type="dxa"/>
            <w:vMerge/>
          </w:tcPr>
          <w:p w:rsidR="00C301EC" w:rsidRDefault="00C301EC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967" w:rsidTr="00827663">
        <w:tc>
          <w:tcPr>
            <w:tcW w:w="2514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дня:</w:t>
            </w:r>
          </w:p>
          <w:p w:rsidR="003C5967" w:rsidRPr="00C301EC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приём детей</w:t>
            </w:r>
          </w:p>
        </w:tc>
        <w:tc>
          <w:tcPr>
            <w:tcW w:w="2550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Pr="00C301EC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E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825" w:type="dxa"/>
            <w:gridSpan w:val="2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Pr="00C301EC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EC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</w:t>
            </w:r>
            <w:proofErr w:type="gramStart"/>
            <w:r w:rsidRPr="00C301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C301EC">
              <w:rPr>
                <w:rFonts w:ascii="Times New Roman" w:hAnsi="Times New Roman" w:cs="Times New Roman"/>
                <w:sz w:val="28"/>
                <w:szCs w:val="28"/>
              </w:rPr>
              <w:t xml:space="preserve"> «Какую воду мы пьём?»</w:t>
            </w:r>
          </w:p>
        </w:tc>
        <w:tc>
          <w:tcPr>
            <w:tcW w:w="4536" w:type="dxa"/>
            <w:vMerge w:val="restart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64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«Очистим воду»</w:t>
            </w:r>
          </w:p>
        </w:tc>
      </w:tr>
      <w:tr w:rsidR="003C5967" w:rsidTr="00827663">
        <w:tc>
          <w:tcPr>
            <w:tcW w:w="2514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ОД:</w:t>
            </w:r>
          </w:p>
          <w:p w:rsidR="003C5967" w:rsidRPr="00C301EC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1EC">
              <w:rPr>
                <w:rFonts w:ascii="Times New Roman" w:hAnsi="Times New Roman" w:cs="Times New Roman"/>
                <w:sz w:val="28"/>
                <w:szCs w:val="28"/>
              </w:rPr>
              <w:t>ФЦКМ (формирование целостной картины мира)</w:t>
            </w:r>
          </w:p>
        </w:tc>
        <w:tc>
          <w:tcPr>
            <w:tcW w:w="7375" w:type="dxa"/>
            <w:gridSpan w:val="3"/>
          </w:tcPr>
          <w:p w:rsidR="00946C53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</w:t>
            </w:r>
            <w:r w:rsidR="00946C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тельно-</w:t>
            </w:r>
            <w:r w:rsidR="00946C5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будет, если…?»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46C53" w:rsidRPr="00946C53" w:rsidRDefault="00946C53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46C5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водоемов Красноярского края;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36B7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и умение устанавливать причинно-следственные связи;</w:t>
            </w:r>
          </w:p>
          <w:p w:rsidR="003C5967" w:rsidRPr="00C836B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микроскопом.</w:t>
            </w:r>
          </w:p>
          <w:p w:rsidR="003C5967" w:rsidRDefault="003C5967" w:rsidP="00D466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7619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«Виды воды», д/и «Кому нужна вода?», беседа «Значимость воды в жизни человека»</w:t>
            </w:r>
            <w:r w:rsidR="00946C53">
              <w:rPr>
                <w:rFonts w:ascii="Times New Roman" w:hAnsi="Times New Roman" w:cs="Times New Roman"/>
                <w:sz w:val="28"/>
                <w:szCs w:val="28"/>
              </w:rPr>
              <w:t>, «Водные ресурсы Красноярского края».</w:t>
            </w:r>
          </w:p>
        </w:tc>
        <w:tc>
          <w:tcPr>
            <w:tcW w:w="4536" w:type="dxa"/>
            <w:vMerge/>
          </w:tcPr>
          <w:p w:rsidR="003C5967" w:rsidRDefault="003C5967" w:rsidP="00D4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967" w:rsidTr="00827663">
        <w:tc>
          <w:tcPr>
            <w:tcW w:w="2514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375" w:type="dxa"/>
            <w:gridSpan w:val="3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  <w:r w:rsidR="0094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C53">
              <w:rPr>
                <w:rFonts w:ascii="Times New Roman" w:hAnsi="Times New Roman" w:cs="Times New Roman"/>
                <w:sz w:val="28"/>
                <w:szCs w:val="28"/>
              </w:rPr>
              <w:t>Обитатели подводного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967" w:rsidRPr="0040007D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способ владения техникой рисования «по мокрому листу»;</w:t>
            </w:r>
          </w:p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</w:t>
            </w:r>
            <w:r w:rsidR="00946C53">
              <w:rPr>
                <w:rFonts w:ascii="Times New Roman" w:hAnsi="Times New Roman" w:cs="Times New Roman"/>
                <w:sz w:val="28"/>
                <w:szCs w:val="28"/>
              </w:rPr>
              <w:t>ь композицию в сюжетном рисунке;</w:t>
            </w:r>
          </w:p>
          <w:p w:rsidR="00946C53" w:rsidRDefault="00946C53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желание не загрязнять водоемы.</w:t>
            </w:r>
          </w:p>
          <w:p w:rsidR="003C5967" w:rsidRPr="007619D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7619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рисования «по мокрому листу», беседа </w:t>
            </w:r>
            <w:r w:rsidR="00946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подводного мира»</w:t>
            </w:r>
            <w:r w:rsidR="00946C53">
              <w:rPr>
                <w:rFonts w:ascii="Times New Roman" w:hAnsi="Times New Roman" w:cs="Times New Roman"/>
                <w:sz w:val="28"/>
                <w:szCs w:val="28"/>
              </w:rPr>
              <w:t>, «Не загрязняй воду».</w:t>
            </w:r>
          </w:p>
        </w:tc>
        <w:tc>
          <w:tcPr>
            <w:tcW w:w="4536" w:type="dxa"/>
            <w:vMerge/>
          </w:tcPr>
          <w:p w:rsidR="003C5967" w:rsidRPr="007619D7" w:rsidRDefault="003C5967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67" w:rsidTr="00827663">
        <w:tc>
          <w:tcPr>
            <w:tcW w:w="2514" w:type="dxa"/>
          </w:tcPr>
          <w:p w:rsidR="003C5967" w:rsidRPr="00C836B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ультура)</w:t>
            </w:r>
          </w:p>
        </w:tc>
        <w:tc>
          <w:tcPr>
            <w:tcW w:w="2550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3C5967" w:rsidRPr="0040007D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"/>
          </w:tcPr>
          <w:p w:rsidR="003C5967" w:rsidRPr="0040007D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«Ручеёк», игровые упражнения через тему «Вода»</w:t>
            </w:r>
          </w:p>
        </w:tc>
        <w:tc>
          <w:tcPr>
            <w:tcW w:w="4536" w:type="dxa"/>
            <w:vMerge w:val="restart"/>
          </w:tcPr>
          <w:p w:rsidR="003C5967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энциклопедий, иллюстраций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5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микроскопом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Default="003C5967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Default="003C5967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Default="003C5967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67" w:rsidRDefault="003C5967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967" w:rsidTr="00827663">
        <w:tc>
          <w:tcPr>
            <w:tcW w:w="2514" w:type="dxa"/>
          </w:tcPr>
          <w:p w:rsidR="003C5967" w:rsidRDefault="003C5967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550" w:type="dxa"/>
          </w:tcPr>
          <w:p w:rsidR="003C5967" w:rsidRPr="0040007D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825" w:type="dxa"/>
            <w:gridSpan w:val="2"/>
          </w:tcPr>
          <w:p w:rsidR="003C5967" w:rsidRPr="0040007D" w:rsidRDefault="003C5967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4536" w:type="dxa"/>
            <w:vMerge/>
          </w:tcPr>
          <w:p w:rsidR="003C5967" w:rsidRDefault="003C5967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663" w:rsidTr="006848BD">
        <w:trPr>
          <w:trHeight w:val="1073"/>
        </w:trPr>
        <w:tc>
          <w:tcPr>
            <w:tcW w:w="2514" w:type="dxa"/>
          </w:tcPr>
          <w:p w:rsidR="00827663" w:rsidRPr="0040007D" w:rsidRDefault="00827663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дня:</w:t>
            </w:r>
          </w:p>
        </w:tc>
        <w:tc>
          <w:tcPr>
            <w:tcW w:w="2550" w:type="dxa"/>
          </w:tcPr>
          <w:p w:rsidR="00827663" w:rsidRPr="0040007D" w:rsidRDefault="00827663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827663" w:rsidRDefault="00827663" w:rsidP="00C836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  <w:gridSpan w:val="2"/>
          </w:tcPr>
          <w:p w:rsidR="00827663" w:rsidRPr="0040007D" w:rsidRDefault="00827663" w:rsidP="00C836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7D">
              <w:rPr>
                <w:rFonts w:ascii="Times New Roman" w:hAnsi="Times New Roman" w:cs="Times New Roman"/>
                <w:sz w:val="28"/>
                <w:szCs w:val="28"/>
              </w:rPr>
              <w:t>Чтение сказки «Путешествие капельки»</w:t>
            </w:r>
          </w:p>
        </w:tc>
        <w:tc>
          <w:tcPr>
            <w:tcW w:w="4536" w:type="dxa"/>
            <w:vMerge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663" w:rsidTr="00827663">
        <w:tc>
          <w:tcPr>
            <w:tcW w:w="2514" w:type="dxa"/>
          </w:tcPr>
          <w:p w:rsidR="006D08BD" w:rsidRDefault="006D08BD" w:rsidP="00C836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7663" w:rsidRPr="00D46649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9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827663" w:rsidRPr="00652D54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4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дня:</w:t>
            </w:r>
          </w:p>
          <w:p w:rsidR="00827663" w:rsidRPr="007619D7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D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550" w:type="dxa"/>
          </w:tcPr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BD" w:rsidRDefault="006D08B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27663" w:rsidRPr="0040007D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825" w:type="dxa"/>
            <w:gridSpan w:val="2"/>
          </w:tcPr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BD" w:rsidRDefault="006D08B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Pr="0040007D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«Круговорот воды в природе»</w:t>
            </w:r>
          </w:p>
        </w:tc>
        <w:tc>
          <w:tcPr>
            <w:tcW w:w="4536" w:type="dxa"/>
            <w:vMerge w:val="restart"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BD" w:rsidRDefault="006D08BD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663" w:rsidRPr="00511EBD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BD">
              <w:rPr>
                <w:rFonts w:ascii="Times New Roman" w:hAnsi="Times New Roman" w:cs="Times New Roman"/>
                <w:sz w:val="28"/>
                <w:szCs w:val="28"/>
              </w:rPr>
              <w:t>Полив цветов</w:t>
            </w: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Pr="00E06F7E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 центрах активности:</w:t>
            </w: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6F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книги;</w:t>
            </w: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игра.</w:t>
            </w: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книги – самоделки «Берегите воду»</w:t>
            </w:r>
          </w:p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«Море волнуется раз»,</w:t>
            </w:r>
          </w:p>
          <w:p w:rsidR="00827663" w:rsidRDefault="00827663" w:rsidP="00D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корабликов по ручьям.</w:t>
            </w:r>
          </w:p>
          <w:p w:rsidR="00827663" w:rsidRDefault="00827663" w:rsidP="0094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Pr="00511EBD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выносным и бросовым материалом</w:t>
            </w:r>
          </w:p>
        </w:tc>
      </w:tr>
      <w:tr w:rsidR="00827663" w:rsidTr="00827663">
        <w:tc>
          <w:tcPr>
            <w:tcW w:w="2514" w:type="dxa"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EBD">
              <w:rPr>
                <w:rFonts w:ascii="Times New Roman" w:hAnsi="Times New Roman" w:cs="Times New Roman"/>
                <w:b/>
                <w:sz w:val="28"/>
                <w:szCs w:val="28"/>
              </w:rPr>
              <w:t>ОД:</w:t>
            </w:r>
          </w:p>
          <w:p w:rsidR="00827663" w:rsidRPr="00511EBD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375" w:type="dxa"/>
            <w:gridSpan w:val="3"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 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«Придумывание сказок, рассказов о воде».</w:t>
            </w:r>
          </w:p>
          <w:p w:rsidR="00827663" w:rsidRPr="00652D54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827663" w:rsidRDefault="00827663" w:rsidP="0002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закреплять умение придумывать сказки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663" w:rsidRDefault="00827663" w:rsidP="0002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строить предложения грамматически правильно, обогащая однородными и второстепенными предложениями.</w:t>
            </w:r>
          </w:p>
          <w:p w:rsidR="00827663" w:rsidRPr="00652D54" w:rsidRDefault="00827663" w:rsidP="0002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«Как капелька напоила дерево», работа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Merge/>
          </w:tcPr>
          <w:p w:rsidR="00827663" w:rsidRPr="00652D54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663" w:rsidTr="00827663">
        <w:tc>
          <w:tcPr>
            <w:tcW w:w="2514" w:type="dxa"/>
          </w:tcPr>
          <w:p w:rsidR="00827663" w:rsidRPr="00652D54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7375" w:type="dxa"/>
            <w:gridSpan w:val="3"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«Корабли».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27663" w:rsidRPr="00816B92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6B92">
              <w:rPr>
                <w:rFonts w:ascii="Times New Roman" w:hAnsi="Times New Roman" w:cs="Times New Roman"/>
                <w:sz w:val="28"/>
                <w:szCs w:val="28"/>
              </w:rPr>
              <w:t>расширять сведения детей о водном транспорте;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работу по технике «оригами».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кораблей, просмотр отрывка фильма «Водный транспорт - корабли»</w:t>
            </w:r>
          </w:p>
        </w:tc>
        <w:tc>
          <w:tcPr>
            <w:tcW w:w="4536" w:type="dxa"/>
            <w:vMerge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663" w:rsidTr="00827663">
        <w:trPr>
          <w:trHeight w:val="439"/>
        </w:trPr>
        <w:tc>
          <w:tcPr>
            <w:tcW w:w="2514" w:type="dxa"/>
          </w:tcPr>
          <w:p w:rsidR="00827663" w:rsidRPr="00652D54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7375" w:type="dxa"/>
            <w:gridSpan w:val="3"/>
          </w:tcPr>
          <w:p w:rsidR="00827663" w:rsidRPr="00652D54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 в соответствии с темой</w:t>
            </w:r>
          </w:p>
        </w:tc>
        <w:tc>
          <w:tcPr>
            <w:tcW w:w="4536" w:type="dxa"/>
            <w:vMerge/>
          </w:tcPr>
          <w:p w:rsidR="00827663" w:rsidRPr="00652D54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663" w:rsidTr="00827663">
        <w:tc>
          <w:tcPr>
            <w:tcW w:w="2514" w:type="dxa"/>
          </w:tcPr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дня:</w:t>
            </w:r>
          </w:p>
          <w:p w:rsidR="00827663" w:rsidRPr="00652D54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27663" w:rsidRPr="0040007D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Продуктивная</w:t>
            </w:r>
          </w:p>
        </w:tc>
        <w:tc>
          <w:tcPr>
            <w:tcW w:w="4542" w:type="dxa"/>
          </w:tcPr>
          <w:p w:rsidR="00827663" w:rsidRPr="0040007D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663" w:rsidTr="00827663">
        <w:tc>
          <w:tcPr>
            <w:tcW w:w="2514" w:type="dxa"/>
          </w:tcPr>
          <w:p w:rsidR="00827663" w:rsidRPr="00D57009" w:rsidRDefault="00827663" w:rsidP="00827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D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833" w:type="dxa"/>
            <w:gridSpan w:val="2"/>
          </w:tcPr>
          <w:p w:rsidR="00827663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827663" w:rsidRPr="0040007D" w:rsidRDefault="00827663" w:rsidP="0082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Pr="0040007D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7663" w:rsidRPr="00CF3B0C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53" w:rsidTr="00827663">
        <w:tc>
          <w:tcPr>
            <w:tcW w:w="2514" w:type="dxa"/>
          </w:tcPr>
          <w:p w:rsidR="006D08BD" w:rsidRDefault="006D08BD" w:rsidP="00C836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7C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дня:</w:t>
            </w:r>
          </w:p>
          <w:p w:rsidR="00946C53" w:rsidRPr="00E06F7E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833" w:type="dxa"/>
            <w:gridSpan w:val="2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BD" w:rsidRDefault="006D08B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946C53" w:rsidRPr="0040007D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4542" w:type="dxa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BD" w:rsidRDefault="006D08B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53" w:rsidRPr="0040007D" w:rsidRDefault="00946C53" w:rsidP="003D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памятки «</w:t>
            </w:r>
            <w:r w:rsidR="003D42AD">
              <w:rPr>
                <w:rFonts w:ascii="Times New Roman" w:hAnsi="Times New Roman" w:cs="Times New Roman"/>
                <w:sz w:val="28"/>
                <w:szCs w:val="28"/>
              </w:rPr>
              <w:t>Вода – источник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vMerge w:val="restart"/>
          </w:tcPr>
          <w:p w:rsidR="006D08BD" w:rsidRDefault="006D08B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5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«Прачечная»</w:t>
            </w:r>
          </w:p>
          <w:p w:rsidR="00827663" w:rsidRDefault="0082766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63" w:rsidRDefault="00827663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книги – самоделки «Берегите воду» интересными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фактами о </w:t>
            </w:r>
            <w:r w:rsidR="00972530">
              <w:rPr>
                <w:rFonts w:ascii="Times New Roman" w:hAnsi="Times New Roman" w:cs="Times New Roman"/>
                <w:sz w:val="28"/>
                <w:szCs w:val="28"/>
              </w:rPr>
              <w:t>водоемах</w:t>
            </w:r>
            <w:proofErr w:type="gramEnd"/>
            <w:r w:rsidR="00972530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972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заготовленным шаблонам.</w:t>
            </w: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AD" w:rsidRDefault="004C7A1B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7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682A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2A07">
              <w:rPr>
                <w:rFonts w:ascii="Times New Roman" w:hAnsi="Times New Roman" w:cs="Times New Roman"/>
                <w:sz w:val="28"/>
                <w:szCs w:val="28"/>
              </w:rPr>
              <w:t xml:space="preserve"> игра «По морям, по волнам»</w:t>
            </w:r>
          </w:p>
          <w:p w:rsidR="004C7A1B" w:rsidRDefault="004C7A1B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1B" w:rsidRDefault="004C7A1B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3D42AD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AD" w:rsidRPr="00E06F7E" w:rsidRDefault="003D42AD" w:rsidP="0097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53" w:rsidTr="006D08BD">
        <w:trPr>
          <w:trHeight w:val="2419"/>
        </w:trPr>
        <w:tc>
          <w:tcPr>
            <w:tcW w:w="2514" w:type="dxa"/>
          </w:tcPr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ОД:</w:t>
            </w:r>
          </w:p>
          <w:p w:rsidR="00946C53" w:rsidRPr="00E06F7E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  <w:tc>
          <w:tcPr>
            <w:tcW w:w="7375" w:type="dxa"/>
            <w:gridSpan w:val="3"/>
          </w:tcPr>
          <w:p w:rsidR="00827663" w:rsidRDefault="0082766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D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«Посчитаем воду».</w:t>
            </w:r>
          </w:p>
          <w:p w:rsidR="00946C53" w:rsidRPr="00392DD9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D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измерение воды условными мерками;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задач;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количества водоёмов в нашем крае.</w:t>
            </w:r>
          </w:p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DD9">
              <w:rPr>
                <w:rFonts w:ascii="Times New Roman" w:hAnsi="Times New Roman" w:cs="Times New Roman"/>
                <w:b/>
                <w:sz w:val="28"/>
                <w:szCs w:val="28"/>
              </w:rPr>
              <w:t>Формы: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экспериментирование, работа с цифрами.</w:t>
            </w:r>
          </w:p>
        </w:tc>
        <w:tc>
          <w:tcPr>
            <w:tcW w:w="4536" w:type="dxa"/>
            <w:vMerge/>
          </w:tcPr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C53" w:rsidTr="00827663">
        <w:tc>
          <w:tcPr>
            <w:tcW w:w="2514" w:type="dxa"/>
          </w:tcPr>
          <w:p w:rsidR="00946C53" w:rsidRPr="00682A07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7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7375" w:type="dxa"/>
            <w:gridSpan w:val="3"/>
          </w:tcPr>
          <w:p w:rsidR="006D08BD" w:rsidRPr="006D08BD" w:rsidRDefault="006D08BD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деятельность </w:t>
            </w:r>
          </w:p>
          <w:p w:rsidR="00946C53" w:rsidRPr="00682A07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7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на воде.</w:t>
            </w:r>
          </w:p>
        </w:tc>
        <w:tc>
          <w:tcPr>
            <w:tcW w:w="4536" w:type="dxa"/>
            <w:vMerge/>
          </w:tcPr>
          <w:p w:rsidR="00946C53" w:rsidRPr="00682A07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53" w:rsidTr="00827663">
        <w:tc>
          <w:tcPr>
            <w:tcW w:w="2514" w:type="dxa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дня:</w:t>
            </w:r>
          </w:p>
          <w:p w:rsidR="00946C53" w:rsidRPr="00682A07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2" w:type="dxa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4536" w:type="dxa"/>
            <w:vMerge/>
          </w:tcPr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C53" w:rsidTr="00827663">
        <w:tc>
          <w:tcPr>
            <w:tcW w:w="2514" w:type="dxa"/>
          </w:tcPr>
          <w:p w:rsidR="00946C53" w:rsidRPr="00682A07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7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833" w:type="dxa"/>
            <w:gridSpan w:val="2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4542" w:type="dxa"/>
          </w:tcPr>
          <w:p w:rsidR="00946C53" w:rsidRDefault="00946C53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42AD" w:rsidRDefault="003D42AD" w:rsidP="00C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«Ручейки и озер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4536" w:type="dxa"/>
            <w:vMerge/>
          </w:tcPr>
          <w:p w:rsidR="00946C53" w:rsidRDefault="00946C53" w:rsidP="00C8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01EC" w:rsidRPr="00E76304" w:rsidRDefault="00C301EC" w:rsidP="00E763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01EC" w:rsidRPr="00E76304" w:rsidSect="00827663">
      <w:pgSz w:w="16838" w:h="11906" w:orient="landscape"/>
      <w:pgMar w:top="851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AAF"/>
    <w:multiLevelType w:val="hybridMultilevel"/>
    <w:tmpl w:val="8F6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3F1B"/>
    <w:multiLevelType w:val="hybridMultilevel"/>
    <w:tmpl w:val="97B2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46042"/>
    <w:multiLevelType w:val="hybridMultilevel"/>
    <w:tmpl w:val="2714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2831"/>
    <w:multiLevelType w:val="hybridMultilevel"/>
    <w:tmpl w:val="2AE8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04"/>
    <w:rsid w:val="00027840"/>
    <w:rsid w:val="00042E42"/>
    <w:rsid w:val="002F40C2"/>
    <w:rsid w:val="00392DD9"/>
    <w:rsid w:val="003C5967"/>
    <w:rsid w:val="003D42AD"/>
    <w:rsid w:val="0040007D"/>
    <w:rsid w:val="00487CF4"/>
    <w:rsid w:val="004C7A1B"/>
    <w:rsid w:val="004E34D9"/>
    <w:rsid w:val="00511EBD"/>
    <w:rsid w:val="00582829"/>
    <w:rsid w:val="00652D54"/>
    <w:rsid w:val="00682A07"/>
    <w:rsid w:val="006D08BD"/>
    <w:rsid w:val="007619D7"/>
    <w:rsid w:val="007B7C4D"/>
    <w:rsid w:val="00816B92"/>
    <w:rsid w:val="00827663"/>
    <w:rsid w:val="00890363"/>
    <w:rsid w:val="008D2E64"/>
    <w:rsid w:val="00946C53"/>
    <w:rsid w:val="00972530"/>
    <w:rsid w:val="00A42928"/>
    <w:rsid w:val="00BA6848"/>
    <w:rsid w:val="00BE5505"/>
    <w:rsid w:val="00C301EC"/>
    <w:rsid w:val="00C32425"/>
    <w:rsid w:val="00C76531"/>
    <w:rsid w:val="00C836B7"/>
    <w:rsid w:val="00CF3B0C"/>
    <w:rsid w:val="00D46649"/>
    <w:rsid w:val="00D57009"/>
    <w:rsid w:val="00E06F7E"/>
    <w:rsid w:val="00E438F1"/>
    <w:rsid w:val="00E7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B770-3D4C-4552-8AE1-6D73F6FD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1036778</cp:lastModifiedBy>
  <cp:revision>17</cp:revision>
  <dcterms:created xsi:type="dcterms:W3CDTF">2015-04-02T07:43:00Z</dcterms:created>
  <dcterms:modified xsi:type="dcterms:W3CDTF">2015-11-15T08:42:00Z</dcterms:modified>
</cp:coreProperties>
</file>