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68" w:rsidRPr="00746768" w:rsidRDefault="00746768" w:rsidP="00746768">
      <w:pPr>
        <w:spacing w:after="0" w:line="312" w:lineRule="atLeast"/>
        <w:ind w:left="1416" w:firstLine="708"/>
        <w:rPr>
          <w:rFonts w:ascii="Georgia" w:eastAsia="Times New Roman" w:hAnsi="Georgia"/>
          <w:b/>
          <w:bCs/>
          <w:color w:val="000000"/>
          <w:u w:val="single"/>
          <w:lang w:eastAsia="ru-RU"/>
        </w:rPr>
      </w:pPr>
      <w:r w:rsidRPr="00746768">
        <w:rPr>
          <w:rFonts w:ascii="Georgia" w:eastAsia="Times New Roman" w:hAnsi="Georgia"/>
          <w:b/>
          <w:bCs/>
          <w:color w:val="000000"/>
          <w:u w:val="single"/>
          <w:lang w:eastAsia="ru-RU"/>
        </w:rPr>
        <w:t>Учащиеся 5-9 классов имеют:</w:t>
      </w:r>
    </w:p>
    <w:p w:rsidR="00746768" w:rsidRPr="00746768" w:rsidRDefault="00746768" w:rsidP="00746768">
      <w:pPr>
        <w:spacing w:after="0" w:line="312" w:lineRule="atLeast"/>
        <w:rPr>
          <w:rFonts w:ascii="Georgia" w:eastAsia="Times New Roman" w:hAnsi="Georgia"/>
          <w:color w:val="000000"/>
          <w:lang w:eastAsia="ru-RU"/>
        </w:rPr>
      </w:pP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- 2 рабочие тетради по русскому языку</w:t>
      </w: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 тетрадь для контрольных работ по русскому языку</w:t>
      </w: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-тетрадь для работ по развитию речи</w:t>
      </w: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-тетрадь для творческих работ по литературе</w:t>
      </w:r>
    </w:p>
    <w:p w:rsidR="00746768" w:rsidRDefault="00746768" w:rsidP="00746768">
      <w:pPr>
        <w:spacing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 тетрадь по литературе (общую 48 или 96 листов, в клетку или в  линейку)</w:t>
      </w:r>
    </w:p>
    <w:p w:rsidR="00746768" w:rsidRPr="00746768" w:rsidRDefault="00746768" w:rsidP="00746768">
      <w:pPr>
        <w:spacing w:line="312" w:lineRule="atLeast"/>
        <w:rPr>
          <w:rStyle w:val="a4"/>
          <w:rFonts w:ascii="Georgia" w:eastAsia="Times New Roman" w:hAnsi="Georgia"/>
          <w:b w:val="0"/>
          <w:bCs w:val="0"/>
          <w:color w:val="000000"/>
          <w:lang w:eastAsia="ru-RU"/>
        </w:rPr>
      </w:pPr>
    </w:p>
    <w:p w:rsidR="00392933" w:rsidRDefault="00392933" w:rsidP="00392933">
      <w:pPr>
        <w:pStyle w:val="a3"/>
        <w:shd w:val="clear" w:color="auto" w:fill="FCFCFC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  <w:u w:val="single"/>
        </w:rPr>
        <w:t>Требования к ведению тетрадей по русскому языку.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      Писать аккуратным почерком синей ручкой, не допускать неразборчивого написания.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      Тетрадей по русскому языку должно быть две - одна сдаётся на проверку, вторая остаётся на руках.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      Тетрадь должна быть в линейку и не толще 18 листов!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      Соблюдать поля с внешней стороны, то есть не писать на полях</w:t>
      </w:r>
      <w:r w:rsidR="0081504F">
        <w:rPr>
          <w:rFonts w:ascii="Georgia" w:hAnsi="Georgia"/>
          <w:color w:val="000000"/>
        </w:rPr>
        <w:t>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      Соблюдать красную строку (делать отступ). Если в конце страницы после даты и наименования работы не помещается хотя бы одна строчка текста, пропустить строку и перейти на новую страницу.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      Между датой, заголовком, наименованием вида работы и текстом строку не пропускать.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      Между заключительной строкой текста одной письменной работы и датой или заголовком следующей работы пропускать 2 линейки.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8.      Верхняя строчка на странице не пропускается.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9.      Ошибки учащийся исправляет только ручкой. Все перечеркивания выполнять </w:t>
      </w:r>
      <w:r w:rsidR="0081504F">
        <w:rPr>
          <w:rFonts w:ascii="Georgia" w:hAnsi="Georgia"/>
          <w:color w:val="000000"/>
        </w:rPr>
        <w:t>карандашом. Пользоваться корректором не разрешается</w:t>
      </w:r>
      <w:r>
        <w:rPr>
          <w:rFonts w:ascii="Georgia" w:hAnsi="Georgia"/>
          <w:color w:val="000000"/>
        </w:rPr>
        <w:t>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10.  Запись в тетради выглядит следующим образом (5-9 </w:t>
      </w:r>
      <w:proofErr w:type="spellStart"/>
      <w:r>
        <w:rPr>
          <w:rFonts w:ascii="Georgia" w:hAnsi="Georgia"/>
          <w:color w:val="000000"/>
        </w:rPr>
        <w:t>кл</w:t>
      </w:r>
      <w:proofErr w:type="spellEnd"/>
      <w:r>
        <w:rPr>
          <w:rFonts w:ascii="Georgia" w:hAnsi="Georgia"/>
          <w:color w:val="000000"/>
        </w:rPr>
        <w:t>):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392933" w:rsidRPr="00D577C0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jc w:val="center"/>
        <w:rPr>
          <w:rFonts w:ascii="Monotype Corsiva" w:hAnsi="Monotype Corsiva"/>
          <w:b/>
          <w:color w:val="365F91" w:themeColor="accent1" w:themeShade="BF"/>
          <w:sz w:val="36"/>
        </w:rPr>
      </w:pPr>
      <w:r w:rsidRPr="00D577C0">
        <w:rPr>
          <w:rFonts w:ascii="Monotype Corsiva" w:hAnsi="Monotype Corsiva"/>
          <w:b/>
          <w:i/>
          <w:color w:val="365F91" w:themeColor="accent1" w:themeShade="BF"/>
          <w:sz w:val="36"/>
        </w:rPr>
        <w:t>Пятое сентября.</w:t>
      </w:r>
    </w:p>
    <w:p w:rsidR="00392933" w:rsidRPr="00D577C0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jc w:val="center"/>
        <w:rPr>
          <w:rFonts w:ascii="Monotype Corsiva" w:hAnsi="Monotype Corsiva"/>
          <w:b/>
          <w:i/>
          <w:color w:val="365F91" w:themeColor="accent1" w:themeShade="BF"/>
          <w:sz w:val="36"/>
        </w:rPr>
      </w:pPr>
      <w:r w:rsidRPr="00D577C0">
        <w:rPr>
          <w:rFonts w:ascii="Monotype Corsiva" w:hAnsi="Monotype Corsiva"/>
          <w:b/>
          <w:i/>
          <w:color w:val="365F91" w:themeColor="accent1" w:themeShade="BF"/>
          <w:sz w:val="36"/>
        </w:rPr>
        <w:t>Домашняя работа.</w:t>
      </w:r>
    </w:p>
    <w:p w:rsidR="00392933" w:rsidRPr="00D577C0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jc w:val="center"/>
        <w:rPr>
          <w:rFonts w:ascii="Monotype Corsiva" w:hAnsi="Monotype Corsiva"/>
          <w:b/>
          <w:i/>
          <w:color w:val="365F91" w:themeColor="accent1" w:themeShade="BF"/>
          <w:sz w:val="36"/>
        </w:rPr>
      </w:pPr>
      <w:r w:rsidRPr="00D577C0">
        <w:rPr>
          <w:rFonts w:ascii="Monotype Corsiva" w:hAnsi="Monotype Corsiva"/>
          <w:b/>
          <w:i/>
          <w:color w:val="365F91" w:themeColor="accent1" w:themeShade="BF"/>
          <w:sz w:val="36"/>
        </w:rPr>
        <w:t>Упражнение 7.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11.  В столбики слова выписываются с маленькой буквы, запятые не ставятся.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12.  </w:t>
      </w:r>
      <w:proofErr w:type="gramStart"/>
      <w:r>
        <w:rPr>
          <w:rFonts w:ascii="Georgia" w:hAnsi="Georgia"/>
          <w:color w:val="000000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>
        <w:rPr>
          <w:rFonts w:ascii="Georgia" w:hAnsi="Georgia"/>
          <w:color w:val="000000"/>
        </w:rPr>
        <w:t xml:space="preserve"> Словосочетания пишутся с маленькой буквы. Названия падежей обозначаются с большой буквы</w:t>
      </w:r>
      <w:r w:rsidR="0081504F">
        <w:rPr>
          <w:rFonts w:ascii="Georgia" w:hAnsi="Georgia"/>
          <w:color w:val="000000"/>
        </w:rPr>
        <w:t xml:space="preserve"> (Р. п.)</w:t>
      </w:r>
      <w:r>
        <w:rPr>
          <w:rFonts w:ascii="Georgia" w:hAnsi="Georgia"/>
          <w:color w:val="000000"/>
        </w:rPr>
        <w:t>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13.  Спряжения глаголов обозначаются римскими цифрами</w:t>
      </w:r>
      <w:r w:rsidR="0081504F">
        <w:rPr>
          <w:rFonts w:ascii="Georgia" w:hAnsi="Georgia"/>
          <w:color w:val="000000"/>
        </w:rPr>
        <w:t xml:space="preserve"> (</w:t>
      </w:r>
      <w:r w:rsidR="0081504F">
        <w:rPr>
          <w:rFonts w:ascii="Georgia" w:hAnsi="Georgia"/>
          <w:color w:val="000000"/>
          <w:lang w:val="en-US"/>
        </w:rPr>
        <w:t>I</w:t>
      </w:r>
      <w:r w:rsidR="0081504F">
        <w:rPr>
          <w:rFonts w:ascii="Georgia" w:hAnsi="Georgia"/>
          <w:color w:val="000000"/>
        </w:rPr>
        <w:t xml:space="preserve"> </w:t>
      </w:r>
      <w:proofErr w:type="spellStart"/>
      <w:r w:rsidR="0081504F">
        <w:rPr>
          <w:rFonts w:ascii="Georgia" w:hAnsi="Georgia"/>
          <w:color w:val="000000"/>
        </w:rPr>
        <w:t>спр</w:t>
      </w:r>
      <w:proofErr w:type="spellEnd"/>
      <w:r w:rsidR="0081504F">
        <w:rPr>
          <w:rFonts w:ascii="Georgia" w:hAnsi="Georgia"/>
          <w:color w:val="000000"/>
        </w:rPr>
        <w:t>.)</w:t>
      </w:r>
      <w:r>
        <w:rPr>
          <w:rFonts w:ascii="Georgia" w:hAnsi="Georgia"/>
          <w:color w:val="000000"/>
        </w:rPr>
        <w:t>.</w:t>
      </w:r>
    </w:p>
    <w:p w:rsidR="000B38BE" w:rsidRPr="00746768" w:rsidRDefault="00392933" w:rsidP="00746768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14.  Род существительных обозначается маленькими буквами (м.р.).</w:t>
      </w:r>
    </w:p>
    <w:sectPr w:rsidR="000B38BE" w:rsidRPr="00746768" w:rsidSect="000B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33"/>
    <w:rsid w:val="000B38BE"/>
    <w:rsid w:val="00157793"/>
    <w:rsid w:val="003476B1"/>
    <w:rsid w:val="00392933"/>
    <w:rsid w:val="00746768"/>
    <w:rsid w:val="0081504F"/>
    <w:rsid w:val="00823875"/>
    <w:rsid w:val="00845F54"/>
    <w:rsid w:val="00B60278"/>
    <w:rsid w:val="00D5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3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92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2015-10-04T17:41:00Z</dcterms:created>
  <dcterms:modified xsi:type="dcterms:W3CDTF">2015-10-04T17:41:00Z</dcterms:modified>
</cp:coreProperties>
</file>