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 xml:space="preserve">Так как причастие – особая форма глагола, вместившая в себя </w:t>
      </w:r>
      <w:proofErr w:type="gramStart"/>
      <w:r w:rsidRPr="00D12298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признаки</w:t>
      </w:r>
      <w:proofErr w:type="gramEnd"/>
      <w:r w:rsidRPr="00D12298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 xml:space="preserve"> как глагола, так и прилагательного, то одной из её особенностей является способность образовывать краткую форму. На уроке вы узнаете о грамматических, синтаксических и стилистических признаках кратких причастий.</w:t>
      </w:r>
    </w:p>
    <w:p w:rsidR="00D12298" w:rsidRPr="00D12298" w:rsidRDefault="00D12298" w:rsidP="00D1229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13"/>
          <w:szCs w:val="13"/>
        </w:rPr>
      </w:pPr>
      <w:hyperlink r:id="rId4" w:history="1">
        <w:r w:rsidRPr="00D12298">
          <w:rPr>
            <w:rFonts w:ascii="Verdana" w:eastAsia="Times New Roman" w:hAnsi="Verdana" w:cs="Times New Roman"/>
            <w:color w:val="0067B1"/>
            <w:sz w:val="13"/>
            <w:u w:val="single"/>
          </w:rPr>
          <w:t>Полная и краткая форма причастий</w:t>
        </w:r>
      </w:hyperlink>
    </w:p>
    <w:p w:rsidR="00D12298" w:rsidRPr="00D12298" w:rsidRDefault="00D12298" w:rsidP="00D122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Тема: Причастие</w:t>
      </w:r>
    </w:p>
    <w:p w:rsidR="00D12298" w:rsidRPr="00D12298" w:rsidRDefault="00D12298" w:rsidP="00D122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Урок: Краткие причастия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Причастия, как и некоторые прилагательные, имеют не только полную, но и краткую форму.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Обожаем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ая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– обожаем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а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Приклеенн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ый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– приклеен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Озарённ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ые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– озарен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а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Заперт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ый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– заперт</w:t>
      </w: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Нетрудно заметить, что краткую форму могут образовывать только страдательные причастия, т</w:t>
      </w:r>
      <w:proofErr w:type="gramStart"/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.е</w:t>
      </w:r>
      <w:proofErr w:type="gramEnd"/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 xml:space="preserve"> те, которые обозначают признак по действию, произведённому кем-то другим.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Краткие страдательные причастия настоящего времени на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proofErr w:type="gramStart"/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-е</w:t>
      </w:r>
      <w:proofErr w:type="gramEnd"/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м-, -им-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в современном языке почти не употребляются. Случаи типа: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«Стюардесса по имени Жанна, обожаема ты и желанна»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 xml:space="preserve">– очень </w:t>
      </w:r>
      <w:proofErr w:type="gramStart"/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редки</w:t>
      </w:r>
      <w:proofErr w:type="gramEnd"/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. Они заменяются конструкцией с глаголом: вместо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всеми </w:t>
      </w:r>
      <w:proofErr w:type="gramStart"/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обожаема</w:t>
      </w:r>
      <w:proofErr w:type="gramEnd"/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скажут: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все обожали</w:t>
      </w: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.</w:t>
      </w: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Кратких действительных причастий в современном русском языке нет: они превратились в деепричастия.</w:t>
      </w:r>
    </w:p>
    <w:p w:rsidR="00D12298" w:rsidRPr="00D12298" w:rsidRDefault="00D12298" w:rsidP="00D1229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13"/>
          <w:szCs w:val="13"/>
        </w:rPr>
      </w:pPr>
      <w:hyperlink r:id="rId5" w:history="1">
        <w:r w:rsidRPr="00D12298">
          <w:rPr>
            <w:rFonts w:ascii="Verdana" w:eastAsia="Times New Roman" w:hAnsi="Verdana" w:cs="Times New Roman"/>
            <w:color w:val="0067B1"/>
            <w:sz w:val="13"/>
            <w:u w:val="single"/>
          </w:rPr>
          <w:t>Способ образования кратких причастий</w:t>
        </w:r>
      </w:hyperlink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Краткая форма причастий образуется от основы полной формы с помощью окончаний:</w:t>
      </w: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proofErr w:type="gramStart"/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нулевого — для мужского рода,</w:t>
      </w:r>
      <w:proofErr w:type="gramEnd"/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-а — женского рода,</w:t>
      </w: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-о — среднего рода,</w:t>
      </w: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-</w:t>
      </w:r>
      <w:proofErr w:type="spellStart"/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ы</w:t>
      </w:r>
      <w:proofErr w:type="spellEnd"/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 xml:space="preserve"> — множественного числа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Например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: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приклеенн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ый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– приклеен, приклеен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а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, приклеен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о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, приклеен</w:t>
      </w:r>
      <w:r w:rsidRPr="00D12298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</w:rPr>
        <w:t>ы</w:t>
      </w: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Т.е., окончания кратких причастий состоят из одной буквы или могут быть нулевыми.</w:t>
      </w:r>
    </w:p>
    <w:p w:rsidR="00D12298" w:rsidRPr="00D12298" w:rsidRDefault="00D12298" w:rsidP="00D1229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13"/>
          <w:szCs w:val="13"/>
        </w:rPr>
      </w:pPr>
      <w:hyperlink r:id="rId6" w:history="1">
        <w:r w:rsidRPr="00D12298">
          <w:rPr>
            <w:rFonts w:ascii="Verdana" w:eastAsia="Times New Roman" w:hAnsi="Verdana" w:cs="Times New Roman"/>
            <w:color w:val="0067B1"/>
            <w:sz w:val="13"/>
            <w:u w:val="single"/>
          </w:rPr>
          <w:t>Морфологические признаки кратких причастий</w:t>
        </w:r>
      </w:hyperlink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Как и полные, краткие причастия изменяются по родам (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учительница  приклеена к стулу – ученик приклеен к стулу</w:t>
      </w: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) и числам (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ученик приклеен к стулу – дети приклеены к стульям</w:t>
      </w: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).</w:t>
      </w: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 xml:space="preserve">Однако, в отличие от </w:t>
      </w:r>
      <w:proofErr w:type="gramStart"/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полных</w:t>
      </w:r>
      <w:proofErr w:type="gramEnd"/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, краткие причастия НЕ СКЛОНЯЮТСЯ (не изменяются по падежам).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Краткие причастия отвечают на вопросы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proofErr w:type="gramStart"/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каков</w:t>
      </w:r>
      <w:proofErr w:type="gramEnd"/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? какова?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каково?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 каковы?</w:t>
      </w: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Дуб  (каков?) спилен.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Трава (какова?) скошена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Чашки (каковы?) вымыты. </w:t>
      </w: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В предложении краткие причастия, как и краткие прилагательные, являются сказуемым и стоят после подлежащего.</w:t>
      </w:r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</w:rPr>
        <w:drawing>
          <wp:inline distT="0" distB="0" distL="0" distR="0">
            <wp:extent cx="7336155" cy="4467225"/>
            <wp:effectExtent l="19050" t="0" r="0" b="0"/>
            <wp:docPr id="1" name="Рисунок 1" descr="Отличие полного и краткого причас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личие полного и краткого причаст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lastRenderedPageBreak/>
        <w:t>Рис.1. Отличие полного и краткого причастия (</w:t>
      </w:r>
      <w:hyperlink r:id="rId8" w:history="1">
        <w:r w:rsidRPr="00D12298">
          <w:rPr>
            <w:rFonts w:ascii="Verdana" w:eastAsia="Times New Roman" w:hAnsi="Verdana" w:cs="Times New Roman"/>
            <w:color w:val="0067B1"/>
            <w:sz w:val="13"/>
            <w:u w:val="single"/>
          </w:rPr>
          <w:t>Источник</w:t>
        </w:r>
      </w:hyperlink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)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 </w:t>
      </w:r>
    </w:p>
    <w:p w:rsidR="00D12298" w:rsidRPr="00D12298" w:rsidRDefault="00D12298" w:rsidP="00D1229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66B1"/>
          <w:sz w:val="13"/>
          <w:szCs w:val="13"/>
        </w:rPr>
      </w:pPr>
      <w:hyperlink r:id="rId9" w:history="1">
        <w:r w:rsidRPr="00D12298">
          <w:rPr>
            <w:rFonts w:ascii="Verdana" w:eastAsia="Times New Roman" w:hAnsi="Verdana" w:cs="Times New Roman"/>
            <w:color w:val="0067B1"/>
            <w:sz w:val="13"/>
            <w:u w:val="single"/>
          </w:rPr>
          <w:t>Употребление в речи</w:t>
        </w:r>
      </w:hyperlink>
    </w:p>
    <w:p w:rsidR="00D12298" w:rsidRPr="00D12298" w:rsidRDefault="00D12298" w:rsidP="00D12298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В отличие от полных причастий, которые употребляются преимущественно в книжной речи, краткие причастия широко используются в бытовой речи и даже употребляются в диалектах.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Домашнее задание: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Упражнение № 87, 88.</w:t>
      </w:r>
      <w:r w:rsidRPr="00D12298">
        <w:rPr>
          <w:rFonts w:ascii="Verdana" w:eastAsia="Times New Roman" w:hAnsi="Verdana" w:cs="Times New Roman"/>
          <w:b/>
          <w:b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Баранова М.Т., </w:t>
      </w:r>
      <w:proofErr w:type="spellStart"/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Ладыженская</w:t>
      </w:r>
      <w:proofErr w:type="spellEnd"/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 Т.А. и др. «Русский язык. 7 класс». Учебник. 34-е изд. - М.: Просвещение,  2012.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Задание.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Прочтите текст шуточного письма, которое было написано одним сказочным героем. Выпишите из текста краткие страдательные причастия, выделите окончание, определите число, род, укажите глагол, от которого образовано данное причастие.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Живем очень хорошо. Дом всегда прибран, белье выстирано и выглажено. В комнате очень уютно: пол застелен ковром, шторы накрахмалены и обшиты оборочками, стены украшены картинами. Цветы вовремя политы и подкормлены. Книги разложены по полочкам. Игрушки бывают разбросаны, но вечером они всегда собраны и спрятаны в специальные ящики.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Наши дети вымыты, обстираны, причесаны. Носики у них всегда вытерты, банты и шнурки завязаны. Девчонки наряжены и накрашены. Мальчишки одеты и обуты.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Дополнительные рекомендованные ссылки на ресурсы Интернет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 Русский язык в схемах и таблицах. Краткие причастия.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hyperlink r:id="rId10" w:history="1">
        <w:r w:rsidRPr="00D12298">
          <w:rPr>
            <w:rFonts w:ascii="Verdana" w:eastAsia="Times New Roman" w:hAnsi="Verdana" w:cs="Times New Roman"/>
            <w:color w:val="0067B1"/>
            <w:sz w:val="13"/>
            <w:u w:val="single"/>
          </w:rPr>
          <w:t>http://biometrica.tomsk.ru/</w:t>
        </w:r>
      </w:hyperlink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 Дидактические материалы. Раздел «Причастие»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hyperlink r:id="rId11" w:history="1">
        <w:r w:rsidRPr="00D12298">
          <w:rPr>
            <w:rFonts w:ascii="Verdana" w:eastAsia="Times New Roman" w:hAnsi="Verdana" w:cs="Times New Roman"/>
            <w:color w:val="0067B1"/>
            <w:sz w:val="13"/>
            <w:u w:val="single"/>
          </w:rPr>
          <w:t>rus.1september.ru</w:t>
        </w:r>
      </w:hyperlink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color w:val="000000"/>
          <w:sz w:val="13"/>
          <w:szCs w:val="13"/>
        </w:rPr>
        <w:t> Правописание причастий. Упражнения.</w:t>
      </w:r>
      <w:r w:rsidRPr="00D12298">
        <w:rPr>
          <w:rFonts w:ascii="Verdana" w:eastAsia="Times New Roman" w:hAnsi="Verdana" w:cs="Times New Roman"/>
          <w:color w:val="000000"/>
          <w:sz w:val="13"/>
        </w:rPr>
        <w:t> </w:t>
      </w:r>
      <w:hyperlink r:id="rId12" w:history="1">
        <w:r w:rsidRPr="00D12298">
          <w:rPr>
            <w:rFonts w:ascii="Verdana" w:eastAsia="Times New Roman" w:hAnsi="Verdana" w:cs="Times New Roman"/>
            <w:color w:val="0067B1"/>
            <w:sz w:val="13"/>
            <w:u w:val="single"/>
          </w:rPr>
          <w:t>http://www.licey.net/</w:t>
        </w:r>
      </w:hyperlink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 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>Литература: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Разумовская М.М., Львова С.И. и др</w:t>
      </w:r>
      <w:proofErr w:type="gramStart"/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.«</w:t>
      </w:r>
      <w:proofErr w:type="gramEnd"/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Русский язык. 7 класс». Учебник.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13-е изд. - М.: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Дрофа,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 2009.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Баранова М.Т., </w:t>
      </w:r>
      <w:proofErr w:type="spellStart"/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Ладыженская</w:t>
      </w:r>
      <w:proofErr w:type="spellEnd"/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 xml:space="preserve"> Т.А. и др.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«Русский язык. 7 класс». Учебник.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34-е изд. - М.: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Просвещение,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 2012.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«</w:t>
      </w:r>
      <w:hyperlink r:id="rId13" w:history="1">
        <w:r w:rsidRPr="00D12298">
          <w:rPr>
            <w:rFonts w:ascii="Verdana" w:eastAsia="Times New Roman" w:hAnsi="Verdana" w:cs="Times New Roman"/>
            <w:i/>
            <w:iCs/>
            <w:color w:val="0067B1"/>
            <w:sz w:val="13"/>
            <w:u w:val="single"/>
          </w:rPr>
          <w:t>Русский язык. Практика. 7 класс».  Под ред. Пименовой С.Н.</w:t>
        </w:r>
      </w:hyperlink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 19-е изд. - М.: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Дрофа,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</w:rPr>
        <w:t> </w:t>
      </w: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2012.</w:t>
      </w:r>
    </w:p>
    <w:p w:rsidR="00D12298" w:rsidRPr="00D12298" w:rsidRDefault="00D12298" w:rsidP="00D12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12298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>Львова С.И., Львов В.В.  «Русский язык. 7 класс. В 3-х ч.» 8-е изд. – М.: Мнемозина, 2012.</w:t>
      </w:r>
    </w:p>
    <w:p w:rsidR="00A20D3F" w:rsidRDefault="00A20D3F"/>
    <w:sectPr w:rsidR="00A2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D12298"/>
    <w:rsid w:val="00A20D3F"/>
    <w:rsid w:val="00D1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2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1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22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2298"/>
  </w:style>
  <w:style w:type="paragraph" w:styleId="a5">
    <w:name w:val="Balloon Text"/>
    <w:basedOn w:val="a"/>
    <w:link w:val="a6"/>
    <w:uiPriority w:val="99"/>
    <w:semiHidden/>
    <w:unhideWhenUsed/>
    <w:rsid w:val="00D1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433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216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893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253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730">
                  <w:marLeft w:val="-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docs/index-206402.html?page=3" TargetMode="External"/><Relationship Id="rId13" Type="http://schemas.openxmlformats.org/officeDocument/2006/relationships/hyperlink" Target="http://www.alleng.ru/d/rusl/rusl362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licey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urok.ru/ru/school/russian/7-klass/bglava-2-prichastieb/kratkie-prichastiya" TargetMode="External"/><Relationship Id="rId11" Type="http://schemas.openxmlformats.org/officeDocument/2006/relationships/hyperlink" Target="http://rus.1september.ru/" TargetMode="External"/><Relationship Id="rId5" Type="http://schemas.openxmlformats.org/officeDocument/2006/relationships/hyperlink" Target="http://interneturok.ru/ru/school/russian/7-klass/bglava-2-prichastieb/kratkie-prichasti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ometrica.tomsk.ru/" TargetMode="External"/><Relationship Id="rId4" Type="http://schemas.openxmlformats.org/officeDocument/2006/relationships/hyperlink" Target="http://interneturok.ru/ru/school/russian/7-klass/bglava-2-prichastieb/kratkie-prichastiya" TargetMode="External"/><Relationship Id="rId9" Type="http://schemas.openxmlformats.org/officeDocument/2006/relationships/hyperlink" Target="http://interneturok.ru/ru/school/russian/7-klass/bglava-2-prichastieb/kratkie-prichast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3775</Characters>
  <Application>Microsoft Office Word</Application>
  <DocSecurity>0</DocSecurity>
  <Lines>31</Lines>
  <Paragraphs>8</Paragraphs>
  <ScaleCrop>false</ScaleCrop>
  <Company>HP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Ирина</dc:creator>
  <cp:keywords/>
  <dc:description/>
  <cp:lastModifiedBy>Мелкумян Ирина</cp:lastModifiedBy>
  <cp:revision>3</cp:revision>
  <dcterms:created xsi:type="dcterms:W3CDTF">2013-06-05T07:10:00Z</dcterms:created>
  <dcterms:modified xsi:type="dcterms:W3CDTF">2013-06-05T07:12:00Z</dcterms:modified>
</cp:coreProperties>
</file>