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0" w:rsidRPr="00832900" w:rsidRDefault="00832900" w:rsidP="00832900">
      <w:pPr>
        <w:shd w:val="clear" w:color="auto" w:fill="FFFFFF"/>
        <w:spacing w:after="0" w:line="732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  <w:t>Родительское собрание:</w:t>
      </w:r>
      <w:r w:rsidRPr="00832900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  <w:br/>
        <w:t>«Воспитание культурно-гигиенических навыков у детей раннего возраста посредством использования игровых приемов и художественного слова»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Цель: 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формировать у детей и родителей культуры здоровья.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Задачи: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формирование у родителей представления о воспитании культурно-гигиенических навыков у детей раннего возраста; повысить интерес к вопросам укрепления здоровья детей посредством использования игровых приемов и художественного слова.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Участники: 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воспитатели, родители.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Место проведения: 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групповая комната.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План проведения: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I. Подготовительный этап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II. Вступительный этап   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III. Основная часть           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IV. подведение итогов собрания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ind w:left="732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Ход собрания.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Подготовительный этап.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Анкетирование родителей.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Оформление книжной выставки в группе.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Оформление альбомов,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потешек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игр по теме собрания (картотека игр, занятий,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потешек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).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Оформление родительского уголка: Папки- передвижки: «Рекомендации для родителей», «Роль художественного слова в воспитании </w:t>
      </w:r>
      <w:proofErr w:type="spellStart"/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культурного-гигиенических</w:t>
      </w:r>
      <w:proofErr w:type="spellEnd"/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навыков».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Приглашение родителей.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Вступительный этап 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(доклад воспитателя).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Дорогие родители сегодня я посвящаю наше родительское собрание теме очень важной, актуальной, требующей терпения — это формирование культурно-гигиенических у детей раннего возраста.</w:t>
      </w:r>
      <w:proofErr w:type="gramEnd"/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Сегодня наша задача: привлечь вас к воспитанию ваших детей к воспитанию культурно-гигиеническим навыкам. Каким путем? Путем использования игровых приемов и художественного слова.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Мы стараемся формировать простейшие навыки самообслуживания детей; учим их есть самостоятельно, умываться, одеваться и раздеваться. Эти требования умещаются в программе в нескольких строках, но в каждую нужно вложить кропотливую работу, чтобы их реализовать. «Ну что за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неряха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!» - в сердцах восклицает иной родитель, будто не причастен к тому, что ребенок таков. А ведь опрятность и аккуратность не врожденные качества. В основе их гигиенические навыки и привычки, которые формируются с раннего возраста. Одна из задач воспитания детей раннего возраста - воспитание культурно-гигиенических навыков.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Чтобы облегчить ребенку освоение новых навыков, необходимо сделать процесс доступным, интересным, увлекательным. При этом обязательно учитывается возрастная особенность детей — стремление к 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самостоятельности. Как это все донести до непонятливого маленького незнайки? Ну конечно через игру, стихи,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сказки. Ему трудно запомнить ваши слова и доводы, а стишок или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потешку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он обязательно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запомнит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с удовольствием будет повторять. И это обязательно поможет вашим малышам разобраться со всеми сложностями воспитательного процесса.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Основная часть.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 этап. Мы заранее проводили анкетирование родителей. Для нас важно было знать ваше мнение о том, что вы считаете наиболее значимым для своего ребенка, какими навыками обладает ваш ребенок в большей или меньшей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степени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мы вместе будем решать все проблемы в воспитании культурно-гигиенических навыков.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(Анкета прилагается.)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2. этап. Игра для родителей. Приветствие «Мимика и жесты». Участники делятся на команды (для этого родителям раздаются части из целой картинки, например картинка яблоко их 4-х частей и т. д.)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р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одители находя остальные части картинки у других собрав целую картинку объединяются в команды «Яблоко», «Груша» и т. д. Команды загадывают предложенные ведущей загадки о предметах личной гигиены с помощью жестов мимику. После того как команда соперников отгадает загадку, ее зачитывают вслух, (загадки прилагаются).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Вторая игра для активизации родителей «Список прилагательных».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Цель: 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выяснить, что родители знают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навыках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своих детей, что их дети должны уметь в раннем возрасте.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lastRenderedPageBreak/>
        <w:t>Ход игры:</w:t>
      </w: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Каждому родителю предлагается назвать прилагательные или определения культурно-гигиенических навыков, отвечая на вопрос: Каким вы видите своего ребенка, который владеет навыками самообслуживания?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Родители предлагают качества и характеристики, соответствующие их представлениям (чистым, аккуратным, ухоженным и т. д.) Далее рассматривается каждое прилагательное или определение в отдельности и совместно выносится решение. Каким путем можно это достичь?   - это создание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условий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чтобы был пример для подражания, несложные действия позволяет ребенку совершать все самостоятельно, хвалить за каждое даже незначительное достижение и тогда у ребенка много положительных эмоций, делать это систематически (сначала ребенок воспримет процесс как интересную игру, а позже это станет привычным ритуалом). Необходимо сформировать у малыша привычку и почему надо это делать и самое главное, каждую процедуру превращать в интересную игру, сопровождая её стихами,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потешками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, сказками, так как ритмичная речь легко воспринимается ребенком и вызывает положительные эмоции.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Родителям предлагаем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стишки, а они подумают к какому гигиеническому навыку применить этот стишок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с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тихи прилагаются)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3 этап. Знакомим родителей с некоторыми методами и приемами, которые используют в режимных моментах.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Игровая ситуация.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Здесь подходят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игры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 которых можно создать игровые ситуации, например игры с куклами: «Оденем куклу на прогулку», «Постираем кукле платье», «Накормим куклу обедом». Эти игры способствуют формированию практических умений и навыков, прививают положительное отношение к умыванию, при этом применяют много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потешек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стихов, ведь их можно подобрать на все случае жизни. Составление картотека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потешек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, дидактических игр, пальчиковых игр, музыкально-ритмических игр.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При игре мы рассматриваем с детьми разные сюжетные картинки, которые отображают ту или иную, то или иные действия, комментируем картинки стихами и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потешками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. Хорошие положительные эмоции можно вызвать у детей путем пальчиковых игр. Игры с участием рук и пальцев приводят в гармоничное отношение тело и разум, помогают убрать напряжение, повышают положительные эмоции.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4 этап. Конкурс «Накорми ребенка!».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Взять десертную ложку, зажать её зубами, руки убрать за спину. Да... В такой позе накормить сына или дочку кукурузными хлопьями? Что ж, мамы и с этим справятся!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5 этап. Возрастные особенности.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Маленький ребенок достоин того, чтобы его развитие протекало полноценно. Для этого взрослому надо знать особенности раннего возраста, уметь создавать благоприятные условия для самораскрытия возможностей каждого малыша. На данный момент в нашей группе дети с 1 года 6 месяцев до 2,5 лет,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исходя из этого мы находим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каждому ребенку индивидуальный подход.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Подведение итогов собрания.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Для закрепления полученных знаний родителям предлагаем продолжить фразу: «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Я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как и все мы понял...». Благодарим все родителей за участие и подготовку нашей встречи. Всего вам хорошего!</w:t>
      </w:r>
    </w:p>
    <w:p w:rsid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p w:rsidR="005C6035" w:rsidRDefault="005C6035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5C6035" w:rsidRPr="00832900" w:rsidRDefault="005C6035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>Приложение.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1. Анкета для родителей.</w:t>
      </w:r>
    </w:p>
    <w:tbl>
      <w:tblPr>
        <w:tblW w:w="16108" w:type="dxa"/>
        <w:tblInd w:w="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1"/>
        <w:gridCol w:w="3451"/>
        <w:gridCol w:w="3616"/>
      </w:tblGrid>
      <w:tr w:rsidR="00832900" w:rsidRPr="00832900" w:rsidTr="00832900">
        <w:trPr>
          <w:trHeight w:val="1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" w:after="2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" w:after="24" w:line="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        критерии        </w:t>
            </w:r>
          </w:p>
        </w:tc>
        <w:tc>
          <w:tcPr>
            <w:tcW w:w="11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" w:after="2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  <w:tr w:rsidR="00832900" w:rsidRPr="00832900" w:rsidTr="00832900">
        <w:trPr>
          <w:trHeight w:val="1"/>
        </w:trPr>
        <w:tc>
          <w:tcPr>
            <w:tcW w:w="27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" w:after="24" w:line="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Навыки и умения детей в возрасте с 1,5 до 2 лет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" w:after="24" w:line="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самостоятельно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" w:after="24" w:line="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 помощью взрослого</w:t>
            </w:r>
          </w:p>
        </w:tc>
      </w:tr>
      <w:tr w:rsidR="00832900" w:rsidRPr="00832900" w:rsidTr="00832900">
        <w:trPr>
          <w:trHeight w:val="1"/>
        </w:trPr>
        <w:tc>
          <w:tcPr>
            <w:tcW w:w="27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before="244" w:after="24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1. Помогает взрослым убирать вещи на свое место.</w:t>
            </w:r>
          </w:p>
          <w:p w:rsidR="00832900" w:rsidRPr="00832900" w:rsidRDefault="00832900" w:rsidP="00832900">
            <w:pPr>
              <w:spacing w:before="244" w:after="24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2. Пьет самостоятельно из чашки.</w:t>
            </w:r>
          </w:p>
          <w:p w:rsidR="00832900" w:rsidRPr="00832900" w:rsidRDefault="00832900" w:rsidP="00832900">
            <w:pPr>
              <w:spacing w:before="244" w:after="24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3. Самостоятельно ест ложкой.</w:t>
            </w:r>
          </w:p>
          <w:p w:rsidR="00832900" w:rsidRPr="00832900" w:rsidRDefault="00832900" w:rsidP="00832900">
            <w:pPr>
              <w:spacing w:before="244" w:after="24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4. Начинает самостоятельно мыть руки.</w:t>
            </w:r>
          </w:p>
          <w:p w:rsidR="00832900" w:rsidRPr="00832900" w:rsidRDefault="00832900" w:rsidP="00832900">
            <w:pPr>
              <w:spacing w:before="244" w:after="244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5</w:t>
            </w:r>
            <w:proofErr w:type="gramStart"/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Н</w:t>
            </w:r>
            <w:proofErr w:type="gramEnd"/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ачинает самостоятельно умывать лицо.</w:t>
            </w:r>
          </w:p>
          <w:p w:rsidR="00832900" w:rsidRPr="00832900" w:rsidRDefault="00832900" w:rsidP="00832900">
            <w:pPr>
              <w:spacing w:before="244" w:after="244" w:line="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83290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6. Начинает снимать штаны самостоятельно.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after="0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32900" w:rsidRPr="00832900" w:rsidRDefault="00832900" w:rsidP="00832900">
            <w:pPr>
              <w:spacing w:after="0" w:line="476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</w:tbl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2. Загадки.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Хожу-брожу не по лесам, а по усам, по волосам,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И зубы у меня длинней, чем у волков и медведей.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(Расческа).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Костяная спинка, жесткая щетинка,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С мятной пастой дружит, нам усердно служит.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(Зубная щетка).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Вафельное и полосатое, гладкое и лохматое,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Всегда под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рукою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что это такое?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(Полотенце).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Ускользает, как живое, но не выпущу его 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Дело ясное вполне: пусть отмоет руки мне.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(Мыло.)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Потешки</w:t>
      </w:r>
      <w:proofErr w:type="spellEnd"/>
      <w:r w:rsidRPr="0083290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 xml:space="preserve">Утренние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потешки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Просыпаемся, умываемся.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Глазки открываются,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Глазки просыпаются,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Потягушки-ножки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Потягушки-пяточки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Ручки и ладошки,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Сладкие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ребяточки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Мама поцелует!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Просыпайся дочка! (славный мой сыночек)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Как тебя люблю я!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Мы проснулись, мы проснулись.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- Сладко-сладко потянулись.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Маме с папой улыбнулись.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Ты мне ручки подай,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Да с кровати вставай,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Умываться пойдем,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Да водичку найдем.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Водичка-водичка,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Умой мое личико,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глазки блестели,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щечки блестели,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Чтоб смеялся роток,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Чтоб кусался зубок.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 xml:space="preserve">Кушаем с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потешкой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Это ложка,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Это чашка.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 чашке гречневая кашка.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Ложка в чашке побывала-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Кашки гречневой не стало!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Пышка, лепешка,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 печи сидела,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На нас глядела,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 рот захотела.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Наш Сережа непосед,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Не доест никак обед,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Сели, встали, снова сели,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А потом всю кашу съели.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 xml:space="preserve">Купаем малыша с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потешкой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Ай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лады, лады, лады,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Не боимся мы воды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Чисто умываемся,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Маме улыбаемся.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Кто тут будет куп-куп,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 водичке хлюп-хлюп?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 ванну быстро прыг-прыг,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 ванне ножко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й-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дрыг, дрыг!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Будет мыло пенится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И грязь куда-то денется.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Кран откройся,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Нос умойся,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Мойтесь сразу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оба глаза!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Мойтесь уши,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Мойся шейка!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Шейка мойся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хорошенько!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Мойся, мойся,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Обливайся!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Грязь смывайся!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Грязь смывайся!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Одевание, раздевание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Собираемся гулять.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Завязала Катеньке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Шарфик </w:t>
      </w: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полосатенький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Наденем на ножки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Валенки-сапожки.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И пойдем скорей гулять,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Прыгать, бегать и скакать.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Тушки-тутушки</w:t>
      </w:r>
      <w:proofErr w:type="spell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Где твои ушки?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Ушки в шапке,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Не достанут лапки.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Маша варежку надела: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- Ой, куда я пальчик дела?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Нету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пальчика, пропал,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свой </w:t>
      </w:r>
      <w:proofErr w:type="gramStart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домишко</w:t>
      </w:r>
      <w:proofErr w:type="gramEnd"/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не попал.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Разденьте меня,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Разуйте меня,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Уложите меня,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А засну я сам!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 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Литература: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1. Журнал «Дошкольное воспитание» № 3 2011 год;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2. Журнал «Дошкольное воспитание» № 3 2012 год;</w:t>
      </w:r>
    </w:p>
    <w:p w:rsidR="00832900" w:rsidRPr="00832900" w:rsidRDefault="00832900" w:rsidP="00832900">
      <w:pPr>
        <w:shd w:val="clear" w:color="auto" w:fill="FFFFFF"/>
        <w:spacing w:before="244" w:after="244" w:line="47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32900">
        <w:rPr>
          <w:rFonts w:ascii="Times New Roman" w:eastAsia="Times New Roman" w:hAnsi="Times New Roman" w:cs="Times New Roman"/>
          <w:color w:val="303F50"/>
          <w:sz w:val="28"/>
          <w:szCs w:val="28"/>
        </w:rPr>
        <w:t>3. О.В. Елецкая, Е.Ю. Вереница. «День за днём говорим и растём». Издательство сфера, Москва 2008 год.</w:t>
      </w:r>
    </w:p>
    <w:p w:rsidR="00842C0E" w:rsidRPr="00832900" w:rsidRDefault="00842C0E">
      <w:pPr>
        <w:rPr>
          <w:rFonts w:ascii="Times New Roman" w:hAnsi="Times New Roman" w:cs="Times New Roman"/>
          <w:sz w:val="28"/>
          <w:szCs w:val="28"/>
        </w:rPr>
      </w:pPr>
    </w:p>
    <w:sectPr w:rsidR="00842C0E" w:rsidRPr="00832900" w:rsidSect="004C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832900"/>
    <w:rsid w:val="004C3905"/>
    <w:rsid w:val="005C6035"/>
    <w:rsid w:val="00832900"/>
    <w:rsid w:val="0084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05"/>
  </w:style>
  <w:style w:type="paragraph" w:styleId="1">
    <w:name w:val="heading 1"/>
    <w:basedOn w:val="a"/>
    <w:link w:val="10"/>
    <w:uiPriority w:val="9"/>
    <w:qFormat/>
    <w:rsid w:val="0083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1361</Words>
  <Characters>7758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</dc:creator>
  <cp:keywords/>
  <dc:description/>
  <cp:lastModifiedBy>600</cp:lastModifiedBy>
  <cp:revision>3</cp:revision>
  <dcterms:created xsi:type="dcterms:W3CDTF">2015-11-04T11:35:00Z</dcterms:created>
  <dcterms:modified xsi:type="dcterms:W3CDTF">2015-11-07T12:30:00Z</dcterms:modified>
</cp:coreProperties>
</file>