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98" w:rsidRPr="005737FF" w:rsidRDefault="009453CC" w:rsidP="00102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7FF">
        <w:rPr>
          <w:rFonts w:ascii="Times New Roman" w:hAnsi="Times New Roman" w:cs="Times New Roman"/>
          <w:b/>
          <w:sz w:val="28"/>
          <w:szCs w:val="28"/>
        </w:rPr>
        <w:t>Игры на</w:t>
      </w:r>
      <w:r w:rsidR="005737FF" w:rsidRPr="005737FF">
        <w:rPr>
          <w:rFonts w:ascii="Times New Roman" w:hAnsi="Times New Roman" w:cs="Times New Roman"/>
          <w:b/>
          <w:sz w:val="28"/>
          <w:szCs w:val="28"/>
        </w:rPr>
        <w:t>родов Урала</w:t>
      </w:r>
    </w:p>
    <w:p w:rsidR="001024F4" w:rsidRDefault="001024F4" w:rsidP="001024F4">
      <w:pPr>
        <w:pStyle w:val="af4"/>
        <w:ind w:left="0" w:firstLine="709"/>
        <w:jc w:val="both"/>
        <w:rPr>
          <w:b/>
          <w:bCs/>
          <w:sz w:val="28"/>
        </w:rPr>
      </w:pPr>
    </w:p>
    <w:p w:rsidR="001024F4" w:rsidRDefault="006B40D4" w:rsidP="001024F4">
      <w:pPr>
        <w:pStyle w:val="af4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Издавна, с</w:t>
      </w:r>
      <w:r w:rsidR="006512D5">
        <w:rPr>
          <w:bCs/>
          <w:sz w:val="28"/>
        </w:rPr>
        <w:t xml:space="preserve">тараясь подражать взрослым, дети показывали разные жизненные ситуации в играх. </w:t>
      </w:r>
      <w:r w:rsidR="00956971">
        <w:rPr>
          <w:bCs/>
          <w:sz w:val="28"/>
        </w:rPr>
        <w:t>К</w:t>
      </w:r>
      <w:r w:rsidR="00112961">
        <w:rPr>
          <w:bCs/>
          <w:sz w:val="28"/>
        </w:rPr>
        <w:t xml:space="preserve">оллективная игра </w:t>
      </w:r>
      <w:r w:rsidR="00956971">
        <w:rPr>
          <w:bCs/>
          <w:sz w:val="28"/>
        </w:rPr>
        <w:t xml:space="preserve">актуальна и сегодня, так как </w:t>
      </w:r>
      <w:r w:rsidR="00112961">
        <w:rPr>
          <w:bCs/>
          <w:sz w:val="28"/>
        </w:rPr>
        <w:t>оказывает большое влияние на формирование таких качеств характера, как смелость, выдержка, самодисциплина.</w:t>
      </w:r>
      <w:r w:rsidR="00956971">
        <w:rPr>
          <w:bCs/>
          <w:sz w:val="28"/>
        </w:rPr>
        <w:t xml:space="preserve"> Представленные</w:t>
      </w:r>
      <w:r w:rsidR="00AF5ABC">
        <w:rPr>
          <w:bCs/>
          <w:sz w:val="28"/>
        </w:rPr>
        <w:t xml:space="preserve"> игр</w:t>
      </w:r>
      <w:r w:rsidR="00956971">
        <w:rPr>
          <w:bCs/>
          <w:sz w:val="28"/>
        </w:rPr>
        <w:t>ы народов Урала интересны и современным детям. Они помогут организовать учащихся во внеурочное время и в летнем оздоровительном лагере.</w:t>
      </w:r>
    </w:p>
    <w:p w:rsidR="00FB21A5" w:rsidRPr="001024F4" w:rsidRDefault="00FB21A5" w:rsidP="001024F4">
      <w:pPr>
        <w:pStyle w:val="af4"/>
        <w:ind w:left="0" w:firstLine="709"/>
        <w:jc w:val="both"/>
        <w:rPr>
          <w:bCs/>
          <w:sz w:val="28"/>
        </w:rPr>
      </w:pPr>
    </w:p>
    <w:p w:rsidR="00782963" w:rsidRDefault="00782963" w:rsidP="00782963">
      <w:pPr>
        <w:pStyle w:val="af4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Ловля оленей (</w:t>
      </w:r>
      <w:proofErr w:type="spellStart"/>
      <w:r>
        <w:rPr>
          <w:b/>
          <w:bCs/>
          <w:sz w:val="28"/>
        </w:rPr>
        <w:t>Коръясос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куталом</w:t>
      </w:r>
      <w:proofErr w:type="spellEnd"/>
      <w:r>
        <w:rPr>
          <w:b/>
          <w:bCs/>
          <w:sz w:val="28"/>
        </w:rPr>
        <w:t xml:space="preserve">) – игра народов </w:t>
      </w:r>
      <w:proofErr w:type="spellStart"/>
      <w:r>
        <w:rPr>
          <w:b/>
          <w:bCs/>
          <w:sz w:val="28"/>
        </w:rPr>
        <w:t>коми</w:t>
      </w:r>
      <w:proofErr w:type="spellEnd"/>
    </w:p>
    <w:p w:rsidR="00782963" w:rsidRDefault="00782963" w:rsidP="00782963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Среди играющих выбирают двух пастухов, остальные участники – олени. Они становятся внутри очерченного круга. Пастухи находятся за кругом, друг против друга. По сигналу ведущего «Раз, два, три – лови!» пастухи по очереди бросают мяч в оленей, а те убегают от мяча. Олень, в которого попал </w:t>
      </w:r>
      <w:proofErr w:type="gramStart"/>
      <w:r>
        <w:rPr>
          <w:sz w:val="28"/>
        </w:rPr>
        <w:t>мяч</w:t>
      </w:r>
      <w:proofErr w:type="gramEnd"/>
      <w:r>
        <w:rPr>
          <w:sz w:val="28"/>
        </w:rPr>
        <w:t xml:space="preserve"> считается пойманным. После четырёх, пяти повторений подсчитывается количество пойманных оленей.</w:t>
      </w:r>
    </w:p>
    <w:p w:rsidR="00782963" w:rsidRDefault="00782963" w:rsidP="00782963">
      <w:pPr>
        <w:pStyle w:val="af4"/>
        <w:ind w:left="0" w:firstLine="709"/>
        <w:jc w:val="both"/>
        <w:rPr>
          <w:sz w:val="28"/>
        </w:rPr>
      </w:pPr>
      <w:r w:rsidRPr="00AF5ABC">
        <w:rPr>
          <w:bCs/>
          <w:i/>
          <w:sz w:val="28"/>
        </w:rPr>
        <w:t>Правила игры.</w:t>
      </w:r>
      <w:r>
        <w:rPr>
          <w:sz w:val="28"/>
        </w:rPr>
        <w:t xml:space="preserve"> Игру надо начинать только по сигналу. Бросать мяч можно только в ноги </w:t>
      </w:r>
      <w:proofErr w:type="gramStart"/>
      <w:r>
        <w:rPr>
          <w:sz w:val="28"/>
        </w:rPr>
        <w:t>играющих</w:t>
      </w:r>
      <w:proofErr w:type="gramEnd"/>
      <w:r>
        <w:rPr>
          <w:sz w:val="28"/>
        </w:rPr>
        <w:t>. Засчитывается прямое попадание, а не после отскока.</w:t>
      </w:r>
    </w:p>
    <w:p w:rsidR="00782963" w:rsidRDefault="00782963" w:rsidP="001024F4">
      <w:pPr>
        <w:pStyle w:val="af4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Стрельба из лука – игра народов ханты, манси</w:t>
      </w:r>
    </w:p>
    <w:p w:rsidR="00782963" w:rsidRDefault="00782963" w:rsidP="001024F4">
      <w:pPr>
        <w:pStyle w:val="af4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Выбирается дерево с широкой кроной (сосна)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Один из игроков стреляет в крону дерева так, чтобы стрела застряла в ветвях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После этого участники игры по очереди стараются выстрелами сбить стрелу на землю. Побеждает тот игрок, который первым сбивает стрелу.</w:t>
      </w:r>
    </w:p>
    <w:p w:rsidR="00782963" w:rsidRDefault="00782963" w:rsidP="001024F4">
      <w:pPr>
        <w:pStyle w:val="af4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Игра развивает силу рук, ловкость, глазомер,</w:t>
      </w:r>
      <w:r w:rsidR="00B91134">
        <w:rPr>
          <w:bCs/>
          <w:sz w:val="28"/>
        </w:rPr>
        <w:t xml:space="preserve"> воспитывает выдержку и настойчивость.</w:t>
      </w:r>
    </w:p>
    <w:p w:rsidR="00B91134" w:rsidRPr="00782963" w:rsidRDefault="00B91134" w:rsidP="001024F4">
      <w:pPr>
        <w:pStyle w:val="af4"/>
        <w:ind w:left="0" w:firstLine="709"/>
        <w:jc w:val="both"/>
        <w:rPr>
          <w:bCs/>
          <w:sz w:val="28"/>
        </w:rPr>
      </w:pPr>
      <w:r w:rsidRPr="00B91134">
        <w:rPr>
          <w:bCs/>
          <w:i/>
          <w:sz w:val="28"/>
        </w:rPr>
        <w:t>Правила игры.</w:t>
      </w:r>
      <w:r>
        <w:rPr>
          <w:bCs/>
          <w:sz w:val="28"/>
        </w:rPr>
        <w:t xml:space="preserve"> В выстрелах нужно соблюдать очередность, чтобы определить победителя.</w:t>
      </w:r>
    </w:p>
    <w:p w:rsidR="005737FF" w:rsidRDefault="005737FF" w:rsidP="001024F4">
      <w:pPr>
        <w:pStyle w:val="af4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Водяной (</w:t>
      </w:r>
      <w:proofErr w:type="spellStart"/>
      <w:r>
        <w:rPr>
          <w:b/>
          <w:bCs/>
          <w:sz w:val="28"/>
        </w:rPr>
        <w:t>Ву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мурт</w:t>
      </w:r>
      <w:proofErr w:type="spellEnd"/>
      <w:r>
        <w:rPr>
          <w:b/>
          <w:bCs/>
          <w:sz w:val="28"/>
        </w:rPr>
        <w:t>) – удмуртская игра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Очерчивают круг – это пруд или озеро, река. Выбирается ведущий – водяной. Играющие бегают вокруг озера и повторяют слова: «Водяного нет, а людей-то много».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Водяной бегает по кругу (озеру) и ловит </w:t>
      </w:r>
      <w:proofErr w:type="gramStart"/>
      <w:r>
        <w:rPr>
          <w:sz w:val="28"/>
        </w:rPr>
        <w:t>играющих</w:t>
      </w:r>
      <w:proofErr w:type="gramEnd"/>
      <w:r>
        <w:rPr>
          <w:sz w:val="28"/>
        </w:rPr>
        <w:t xml:space="preserve">, которые подходят близко к берегу (линии круга). </w:t>
      </w:r>
      <w:proofErr w:type="gramStart"/>
      <w:r>
        <w:rPr>
          <w:sz w:val="28"/>
        </w:rPr>
        <w:t>Пойманные</w:t>
      </w:r>
      <w:proofErr w:type="gramEnd"/>
      <w:r>
        <w:rPr>
          <w:sz w:val="28"/>
        </w:rPr>
        <w:t xml:space="preserve"> остаются в кругу. Игра продолжается до тех пор, пока не будет поймано большинство игроков.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 w:rsidRPr="00AF5ABC">
        <w:rPr>
          <w:bCs/>
          <w:i/>
          <w:sz w:val="28"/>
        </w:rPr>
        <w:t>Правила игры.</w:t>
      </w:r>
      <w:r>
        <w:rPr>
          <w:sz w:val="28"/>
        </w:rPr>
        <w:t xml:space="preserve"> Водяной ловит, не выходя за линию круга. </w:t>
      </w:r>
      <w:proofErr w:type="spellStart"/>
      <w:r>
        <w:rPr>
          <w:sz w:val="28"/>
        </w:rPr>
        <w:t>Ловишками</w:t>
      </w:r>
      <w:proofErr w:type="spellEnd"/>
      <w:r>
        <w:rPr>
          <w:sz w:val="28"/>
        </w:rPr>
        <w:t xml:space="preserve"> становятся и те, кого поймали. Они помогают водяному.</w:t>
      </w:r>
    </w:p>
    <w:p w:rsidR="005737FF" w:rsidRDefault="005737FF" w:rsidP="001024F4">
      <w:pPr>
        <w:pStyle w:val="af4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Игра с платочком (</w:t>
      </w:r>
      <w:proofErr w:type="spellStart"/>
      <w:r>
        <w:rPr>
          <w:b/>
          <w:bCs/>
          <w:sz w:val="28"/>
        </w:rPr>
        <w:t>Кышетэн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шудон</w:t>
      </w:r>
      <w:proofErr w:type="spellEnd"/>
      <w:r>
        <w:rPr>
          <w:b/>
          <w:bCs/>
          <w:sz w:val="28"/>
        </w:rPr>
        <w:t>) – удмуртская игра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Играющие</w:t>
      </w:r>
      <w:proofErr w:type="gramEnd"/>
      <w:r>
        <w:rPr>
          <w:sz w:val="28"/>
        </w:rPr>
        <w:t xml:space="preserve">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 w:rsidRPr="00AF5ABC">
        <w:rPr>
          <w:bCs/>
          <w:i/>
          <w:sz w:val="28"/>
        </w:rPr>
        <w:lastRenderedPageBreak/>
        <w:t>Правила игры.</w:t>
      </w:r>
      <w:r w:rsidRPr="00AF5ABC">
        <w:rPr>
          <w:i/>
          <w:sz w:val="28"/>
        </w:rPr>
        <w:t xml:space="preserve"> </w:t>
      </w:r>
      <w:r>
        <w:rPr>
          <w:sz w:val="28"/>
        </w:rPr>
        <w:t>Играющий убегает только тогда, когда получит платочек. Когда ведущий с платочком пойман вторым ведущим, то второму ведущему дается платочек, а следующий ведущий выбирается из числа детей, стоящих парами. Игра начинается по сигналу.</w:t>
      </w:r>
    </w:p>
    <w:p w:rsidR="005737FF" w:rsidRDefault="005737FF" w:rsidP="001024F4">
      <w:pPr>
        <w:pStyle w:val="af4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Раю-Раю – мордовская игра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Для игры выбирают двух детей – ворота; остальные играющие – мать с детьми. Дети-ворота поднимают сцепленные руки вверх и говорят: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Раю-раю, пропускаю,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А </w:t>
      </w:r>
      <w:proofErr w:type="gramStart"/>
      <w:r>
        <w:rPr>
          <w:sz w:val="28"/>
        </w:rPr>
        <w:t>последних</w:t>
      </w:r>
      <w:proofErr w:type="gramEnd"/>
      <w:r>
        <w:rPr>
          <w:sz w:val="28"/>
        </w:rPr>
        <w:t xml:space="preserve"> оставляю.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Сама мать пройдёт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И детей проведёт.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В это время играющие дети, став паровозиком, за матерью проходят в ворота. Дети-ворота, опустив руки, отделяют последнего ребёнка и шёпотом спрашивают у него два слова – пароль (например, один ребёнок – </w:t>
      </w:r>
      <w:r>
        <w:rPr>
          <w:i/>
          <w:iCs/>
          <w:sz w:val="28"/>
        </w:rPr>
        <w:t>щит</w:t>
      </w:r>
      <w:r>
        <w:rPr>
          <w:sz w:val="28"/>
        </w:rPr>
        <w:t xml:space="preserve">, другой – </w:t>
      </w:r>
      <w:r>
        <w:rPr>
          <w:i/>
          <w:iCs/>
          <w:sz w:val="28"/>
        </w:rPr>
        <w:t>стрела</w:t>
      </w:r>
      <w:r>
        <w:rPr>
          <w:sz w:val="28"/>
        </w:rPr>
        <w:t xml:space="preserve">). Отвечающий выбирает одно из этих слов и встаёт в команду к тому ребёнку, чей пароль он назвал. Когда мать остаётся одна, ворота громко спрашивают у неё: </w:t>
      </w:r>
      <w:r>
        <w:rPr>
          <w:i/>
          <w:iCs/>
          <w:sz w:val="28"/>
        </w:rPr>
        <w:t>щи</w:t>
      </w:r>
      <w:r>
        <w:rPr>
          <w:sz w:val="28"/>
        </w:rPr>
        <w:t xml:space="preserve">т или </w:t>
      </w:r>
      <w:r>
        <w:rPr>
          <w:i/>
          <w:iCs/>
          <w:sz w:val="28"/>
        </w:rPr>
        <w:t>стрела</w:t>
      </w:r>
      <w:r>
        <w:rPr>
          <w:sz w:val="28"/>
        </w:rPr>
        <w:t>. Мать отвечает и встаёт в одну из команд. Дети-ворота встают лицом друг к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 w:rsidRPr="005C36CC">
        <w:rPr>
          <w:bCs/>
          <w:i/>
          <w:sz w:val="28"/>
        </w:rPr>
        <w:t>Правила игры</w:t>
      </w:r>
      <w:r>
        <w:rPr>
          <w:sz w:val="28"/>
        </w:rPr>
        <w:t>. Дети не должны подслушивать или выдавать пароль.</w:t>
      </w:r>
    </w:p>
    <w:p w:rsidR="005737FF" w:rsidRDefault="005737FF" w:rsidP="001024F4">
      <w:pPr>
        <w:pStyle w:val="af4"/>
        <w:ind w:left="0" w:firstLine="709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Биляша</w:t>
      </w:r>
      <w:proofErr w:type="spellEnd"/>
      <w:r>
        <w:rPr>
          <w:b/>
          <w:bCs/>
          <w:sz w:val="28"/>
        </w:rPr>
        <w:t xml:space="preserve"> – марийская игра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На площадке чертят две линии на расстоянии 3-4 м одна от другой. Играющие, разделившись на две команды, становятся за этими линиями лицом друг к другу. Один из играющих по собственному желанию и согласию товарищей с криком «</w:t>
      </w:r>
      <w:proofErr w:type="spellStart"/>
      <w:r>
        <w:rPr>
          <w:i/>
          <w:iCs/>
          <w:sz w:val="28"/>
        </w:rPr>
        <w:t>Биляша</w:t>
      </w:r>
      <w:proofErr w:type="spellEnd"/>
      <w:r>
        <w:rPr>
          <w:sz w:val="28"/>
        </w:rPr>
        <w:t>!» бежит к другой команде, каждый участник которой вытягивает вперёд правую руку. Подбежавший берёт кого-нибудь из команды соперников за руку и старается перетянуть его через площадку за свою линию. Если ему это удаётся, то он ставит пленника позади себя. Если же сам окажется за чертой команды противника, то становится её пленником и располагается за спиной игрока, перетянувшего его на свою сторону. Игра продолжается,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 w:rsidRPr="005C36CC">
        <w:rPr>
          <w:bCs/>
          <w:i/>
          <w:sz w:val="28"/>
        </w:rPr>
        <w:t>Правила игры.</w:t>
      </w:r>
      <w:r>
        <w:rPr>
          <w:sz w:val="28"/>
        </w:rPr>
        <w:t xml:space="preserve"> Перетягивать соперника можно только одной рукой, помогать другой рукой нельзя. Никто не должен отдёргивать вытянутую вперёд руку. Если игрока, у которого есть пленник, перетянет на свою сторону игрок противоположной команды, то пленник освобождается и возвращается на своё место в команде.</w:t>
      </w:r>
    </w:p>
    <w:p w:rsidR="00B91134" w:rsidRDefault="00B91134" w:rsidP="00B91134">
      <w:pPr>
        <w:pStyle w:val="af4"/>
        <w:ind w:left="0" w:firstLine="709"/>
        <w:jc w:val="both"/>
        <w:rPr>
          <w:sz w:val="28"/>
        </w:rPr>
      </w:pPr>
      <w:r>
        <w:rPr>
          <w:b/>
          <w:bCs/>
          <w:sz w:val="28"/>
        </w:rPr>
        <w:t>Липкие пеньки (</w:t>
      </w:r>
      <w:proofErr w:type="spellStart"/>
      <w:r>
        <w:rPr>
          <w:b/>
          <w:bCs/>
          <w:sz w:val="28"/>
        </w:rPr>
        <w:t>Йэбешкэк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букэндэр</w:t>
      </w:r>
      <w:proofErr w:type="spellEnd"/>
      <w:r>
        <w:rPr>
          <w:b/>
          <w:bCs/>
          <w:sz w:val="28"/>
        </w:rPr>
        <w:t>) – башкирская игра</w:t>
      </w:r>
    </w:p>
    <w:p w:rsidR="00B91134" w:rsidRDefault="00B91134" w:rsidP="00B9113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 xml:space="preserve">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Пенёчки должны </w:t>
      </w:r>
      <w:r>
        <w:rPr>
          <w:sz w:val="28"/>
        </w:rPr>
        <w:lastRenderedPageBreak/>
        <w:t xml:space="preserve">постараться коснуться пробегающих мимо детей. </w:t>
      </w:r>
      <w:proofErr w:type="gramStart"/>
      <w:r>
        <w:rPr>
          <w:sz w:val="28"/>
        </w:rPr>
        <w:t>Осаленные</w:t>
      </w:r>
      <w:proofErr w:type="gramEnd"/>
      <w:r>
        <w:rPr>
          <w:sz w:val="28"/>
        </w:rPr>
        <w:t xml:space="preserve"> становятся пеньками.</w:t>
      </w:r>
    </w:p>
    <w:p w:rsidR="00B91134" w:rsidRDefault="00B91134" w:rsidP="00B91134">
      <w:pPr>
        <w:pStyle w:val="af4"/>
        <w:ind w:left="0" w:firstLine="709"/>
        <w:jc w:val="both"/>
        <w:rPr>
          <w:sz w:val="28"/>
        </w:rPr>
      </w:pPr>
      <w:r w:rsidRPr="00AF5ABC">
        <w:rPr>
          <w:bCs/>
          <w:i/>
          <w:sz w:val="28"/>
        </w:rPr>
        <w:t>Правила игры.</w:t>
      </w:r>
      <w:r w:rsidRPr="00AF5ABC">
        <w:rPr>
          <w:i/>
          <w:sz w:val="28"/>
        </w:rPr>
        <w:t xml:space="preserve"> </w:t>
      </w:r>
      <w:r>
        <w:rPr>
          <w:sz w:val="28"/>
        </w:rPr>
        <w:t>Пеньки не должны вставать с мест.</w:t>
      </w:r>
      <w:r>
        <w:rPr>
          <w:sz w:val="28"/>
        </w:rPr>
        <w:tab/>
      </w:r>
    </w:p>
    <w:p w:rsidR="005737FF" w:rsidRDefault="005737FF" w:rsidP="001024F4">
      <w:pPr>
        <w:pStyle w:val="af4"/>
        <w:ind w:left="0" w:firstLine="709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Ловишки</w:t>
      </w:r>
      <w:proofErr w:type="spellEnd"/>
      <w:r>
        <w:rPr>
          <w:b/>
          <w:bCs/>
          <w:sz w:val="28"/>
        </w:rPr>
        <w:t xml:space="preserve"> (</w:t>
      </w:r>
      <w:proofErr w:type="spellStart"/>
      <w:r>
        <w:rPr>
          <w:b/>
          <w:bCs/>
          <w:sz w:val="28"/>
        </w:rPr>
        <w:t>Тотыш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уены</w:t>
      </w:r>
      <w:proofErr w:type="spellEnd"/>
      <w:r>
        <w:rPr>
          <w:b/>
          <w:bCs/>
          <w:sz w:val="28"/>
        </w:rPr>
        <w:t>) – татарская игра</w:t>
      </w:r>
    </w:p>
    <w:p w:rsidR="005737FF" w:rsidRDefault="005737FF" w:rsidP="001024F4">
      <w:pPr>
        <w:pStyle w:val="af4"/>
        <w:ind w:left="0" w:firstLine="709"/>
        <w:jc w:val="both"/>
        <w:rPr>
          <w:sz w:val="28"/>
        </w:rPr>
      </w:pPr>
      <w:r>
        <w:rPr>
          <w:sz w:val="28"/>
        </w:rPr>
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вдвоём, затем втроём, вчетвером и т. д. Они ловят бегающих, пока не поймают всех.</w:t>
      </w:r>
    </w:p>
    <w:p w:rsidR="005737FF" w:rsidRPr="00956971" w:rsidRDefault="005737FF" w:rsidP="001024F4">
      <w:pPr>
        <w:pStyle w:val="af4"/>
        <w:ind w:left="0" w:firstLine="709"/>
        <w:jc w:val="both"/>
        <w:rPr>
          <w:sz w:val="28"/>
        </w:rPr>
      </w:pPr>
      <w:r w:rsidRPr="005C36CC">
        <w:rPr>
          <w:bCs/>
          <w:i/>
          <w:sz w:val="28"/>
        </w:rPr>
        <w:t>Правила игры</w:t>
      </w:r>
      <w:r>
        <w:rPr>
          <w:sz w:val="28"/>
        </w:rPr>
        <w:t xml:space="preserve">. Пойманным считается тот, кого водящий коснулся рукой. </w:t>
      </w:r>
      <w:proofErr w:type="gramStart"/>
      <w:r>
        <w:rPr>
          <w:sz w:val="28"/>
        </w:rPr>
        <w:t>Пойманные ловят всех остальных, только взявшись за руки.</w:t>
      </w:r>
      <w:proofErr w:type="gramEnd"/>
    </w:p>
    <w:p w:rsidR="00397DC9" w:rsidRPr="00617773" w:rsidRDefault="00397DC9" w:rsidP="001024F4">
      <w:pPr>
        <w:pStyle w:val="af4"/>
        <w:ind w:left="0" w:firstLine="709"/>
        <w:jc w:val="both"/>
        <w:rPr>
          <w:b/>
          <w:sz w:val="28"/>
        </w:rPr>
      </w:pPr>
      <w:r w:rsidRPr="00617773">
        <w:rPr>
          <w:b/>
          <w:sz w:val="28"/>
        </w:rPr>
        <w:t>Бабки – русская игра</w:t>
      </w:r>
    </w:p>
    <w:p w:rsidR="00397DC9" w:rsidRPr="00397DC9" w:rsidRDefault="00397DC9" w:rsidP="001024F4">
      <w:pPr>
        <w:pStyle w:val="af4"/>
        <w:ind w:left="0" w:firstLine="709"/>
        <w:jc w:val="both"/>
        <w:rPr>
          <w:i/>
          <w:sz w:val="28"/>
        </w:rPr>
      </w:pPr>
      <w:r>
        <w:rPr>
          <w:sz w:val="28"/>
        </w:rPr>
        <w:t xml:space="preserve">Эта игра с некоторыми изменениями бытует среди русских около полутора тысяч лет. На Среднем Урале она известна ещё под другим названием – </w:t>
      </w:r>
      <w:r w:rsidRPr="00397DC9">
        <w:rPr>
          <w:i/>
          <w:sz w:val="28"/>
        </w:rPr>
        <w:t xml:space="preserve">кон, </w:t>
      </w:r>
      <w:proofErr w:type="spellStart"/>
      <w:r w:rsidRPr="00397DC9">
        <w:rPr>
          <w:i/>
          <w:sz w:val="28"/>
        </w:rPr>
        <w:t>пристен</w:t>
      </w:r>
      <w:proofErr w:type="spellEnd"/>
      <w:r w:rsidRPr="00397DC9">
        <w:rPr>
          <w:i/>
          <w:sz w:val="28"/>
        </w:rPr>
        <w:t>, сака.</w:t>
      </w:r>
    </w:p>
    <w:p w:rsidR="00397DC9" w:rsidRPr="00F64267" w:rsidRDefault="00397DC9" w:rsidP="001024F4">
      <w:pPr>
        <w:pStyle w:val="af4"/>
        <w:ind w:left="0" w:firstLine="709"/>
        <w:jc w:val="both"/>
        <w:rPr>
          <w:sz w:val="28"/>
          <w:szCs w:val="28"/>
        </w:rPr>
      </w:pPr>
      <w:r w:rsidRPr="00F64267">
        <w:rPr>
          <w:sz w:val="28"/>
          <w:szCs w:val="28"/>
        </w:rPr>
        <w:t>Для игры заготавливают бабки – кости надкопытных суставов ног коров, свиней, овец. Русские Среднего Урала предпочитали коровьи бабки, как более крупные: в них можно попасть с расстояния до 30 м.</w:t>
      </w:r>
    </w:p>
    <w:p w:rsidR="00F64267" w:rsidRDefault="00397DC9" w:rsidP="00F64267">
      <w:pPr>
        <w:pStyle w:val="af4"/>
        <w:ind w:left="0" w:firstLine="709"/>
        <w:jc w:val="both"/>
        <w:rPr>
          <w:sz w:val="28"/>
          <w:szCs w:val="28"/>
        </w:rPr>
      </w:pPr>
      <w:r w:rsidRPr="00F64267">
        <w:rPr>
          <w:sz w:val="28"/>
          <w:szCs w:val="28"/>
        </w:rPr>
        <w:t xml:space="preserve">Начинают игру с установки </w:t>
      </w:r>
      <w:r w:rsidRPr="00F64267">
        <w:rPr>
          <w:i/>
          <w:sz w:val="28"/>
          <w:szCs w:val="28"/>
        </w:rPr>
        <w:t>кона</w:t>
      </w:r>
      <w:r w:rsidRPr="00F64267">
        <w:rPr>
          <w:sz w:val="28"/>
          <w:szCs w:val="28"/>
        </w:rPr>
        <w:t xml:space="preserve"> – в центре игровой площадки каждый играющий ставит по паре бабок. Их поочерёдно сбивают </w:t>
      </w:r>
      <w:r w:rsidRPr="00F64267">
        <w:rPr>
          <w:i/>
          <w:sz w:val="28"/>
          <w:szCs w:val="28"/>
        </w:rPr>
        <w:t>битком</w:t>
      </w:r>
      <w:r w:rsidRPr="00F64267">
        <w:rPr>
          <w:sz w:val="28"/>
          <w:szCs w:val="28"/>
        </w:rPr>
        <w:t xml:space="preserve">, который для большей тяжести </w:t>
      </w:r>
      <w:r w:rsidR="00617773" w:rsidRPr="00F64267">
        <w:rPr>
          <w:sz w:val="28"/>
          <w:szCs w:val="28"/>
        </w:rPr>
        <w:t>заливается свинцом.</w:t>
      </w:r>
    </w:p>
    <w:p w:rsidR="00F64267" w:rsidRDefault="00617773" w:rsidP="00F64267">
      <w:pPr>
        <w:pStyle w:val="af4"/>
        <w:ind w:left="0" w:firstLine="709"/>
        <w:jc w:val="both"/>
        <w:rPr>
          <w:sz w:val="28"/>
          <w:szCs w:val="28"/>
        </w:rPr>
      </w:pPr>
      <w:r w:rsidRPr="00F64267">
        <w:rPr>
          <w:i/>
          <w:sz w:val="28"/>
          <w:szCs w:val="28"/>
        </w:rPr>
        <w:t>Правила игры.</w:t>
      </w:r>
      <w:r w:rsidRPr="00F64267">
        <w:rPr>
          <w:sz w:val="28"/>
          <w:szCs w:val="28"/>
        </w:rPr>
        <w:t xml:space="preserve"> </w:t>
      </w:r>
      <w:r w:rsidR="00F64267" w:rsidRPr="00F64267">
        <w:rPr>
          <w:sz w:val="28"/>
          <w:szCs w:val="28"/>
        </w:rPr>
        <w:t xml:space="preserve">Тот, кто поставил бабки последним, первым начинает бить. Иногда очерёдность </w:t>
      </w:r>
      <w:proofErr w:type="gramStart"/>
      <w:r w:rsidR="00F64267" w:rsidRPr="00F64267">
        <w:rPr>
          <w:sz w:val="28"/>
          <w:szCs w:val="28"/>
        </w:rPr>
        <w:t>играющих</w:t>
      </w:r>
      <w:proofErr w:type="gramEnd"/>
      <w:r w:rsidR="00F64267" w:rsidRPr="00F64267">
        <w:rPr>
          <w:sz w:val="28"/>
          <w:szCs w:val="28"/>
        </w:rPr>
        <w:t xml:space="preserve"> определяют другими способами: по жребию, считалке, уговору. Сбитые бабки подбираются, а биток остаётся на месте падения. Когда бросят все битки, но ещё останутся не сбитые бабки, то добивают бабки битком, упавшим дальше других. После того, как собьют все бабки, игра повторяется.</w:t>
      </w:r>
    </w:p>
    <w:p w:rsidR="00F64267" w:rsidRPr="00FD2A1E" w:rsidRDefault="00F64267" w:rsidP="00F64267">
      <w:pPr>
        <w:pStyle w:val="af4"/>
        <w:ind w:left="0" w:firstLine="709"/>
        <w:jc w:val="both"/>
        <w:rPr>
          <w:b/>
          <w:sz w:val="28"/>
          <w:szCs w:val="28"/>
        </w:rPr>
      </w:pPr>
      <w:r w:rsidRPr="00FD2A1E">
        <w:rPr>
          <w:b/>
          <w:sz w:val="28"/>
          <w:szCs w:val="28"/>
        </w:rPr>
        <w:t xml:space="preserve">Стрельба – </w:t>
      </w:r>
      <w:r w:rsidR="009F615E">
        <w:rPr>
          <w:b/>
          <w:sz w:val="28"/>
          <w:szCs w:val="28"/>
        </w:rPr>
        <w:t xml:space="preserve">старинная </w:t>
      </w:r>
      <w:r w:rsidRPr="00FD2A1E">
        <w:rPr>
          <w:b/>
          <w:sz w:val="28"/>
          <w:szCs w:val="28"/>
        </w:rPr>
        <w:t>русская игра</w:t>
      </w:r>
    </w:p>
    <w:p w:rsidR="00FD2A1E" w:rsidRDefault="00F64267" w:rsidP="00FD2A1E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Мишенью служила шкура козла или барана. Целясь из лука в такую мишень</w:t>
      </w:r>
      <w:r w:rsidR="00FD2A1E">
        <w:rPr>
          <w:sz w:val="28"/>
          <w:szCs w:val="28"/>
        </w:rPr>
        <w:t xml:space="preserve">, дети воображали себя охотниками. В зависимости от возраста стрелка устанавливалось расстояние до мишени. </w:t>
      </w:r>
      <w:r w:rsidR="00B91134">
        <w:rPr>
          <w:sz w:val="28"/>
          <w:szCs w:val="28"/>
        </w:rPr>
        <w:t xml:space="preserve">Побеждал тот, кто попадал в мишень большее число раз при одинаковом для всех количестве стрел. Учитывалась и точность попадания. Наилучшими считались попадания в грудную часть шкуры. </w:t>
      </w:r>
    </w:p>
    <w:p w:rsidR="009F615E" w:rsidRDefault="00FD2A1E" w:rsidP="009F615E">
      <w:pPr>
        <w:pStyle w:val="af4"/>
        <w:ind w:left="0" w:firstLine="709"/>
        <w:jc w:val="both"/>
        <w:rPr>
          <w:sz w:val="28"/>
          <w:szCs w:val="28"/>
        </w:rPr>
      </w:pPr>
      <w:r w:rsidRPr="00FD2A1E">
        <w:rPr>
          <w:i/>
          <w:sz w:val="28"/>
          <w:szCs w:val="28"/>
        </w:rPr>
        <w:t>Правила игры.</w:t>
      </w:r>
      <w:r>
        <w:rPr>
          <w:sz w:val="28"/>
          <w:szCs w:val="28"/>
        </w:rPr>
        <w:t xml:space="preserve"> </w:t>
      </w:r>
      <w:r w:rsidR="009F615E">
        <w:rPr>
          <w:sz w:val="28"/>
          <w:szCs w:val="28"/>
        </w:rPr>
        <w:t>Стреляли строго по очереди под наблюдением судьи.</w:t>
      </w:r>
    </w:p>
    <w:p w:rsidR="00FD2A1E" w:rsidRPr="00F64267" w:rsidRDefault="00FD2A1E" w:rsidP="00F6426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Традиционной наградой были кожаные ремни.</w:t>
      </w:r>
    </w:p>
    <w:p w:rsidR="00617773" w:rsidRDefault="00617773" w:rsidP="00F64267">
      <w:pPr>
        <w:pStyle w:val="af4"/>
        <w:ind w:left="0" w:firstLine="0"/>
        <w:jc w:val="both"/>
        <w:rPr>
          <w:sz w:val="28"/>
          <w:szCs w:val="28"/>
        </w:rPr>
      </w:pPr>
    </w:p>
    <w:p w:rsidR="006E4193" w:rsidRPr="00F64267" w:rsidRDefault="006E4193" w:rsidP="00F64267">
      <w:pPr>
        <w:pStyle w:val="af4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p w:rsidR="004A3461" w:rsidRPr="004A3461" w:rsidRDefault="003921B3" w:rsidP="00945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A3461" w:rsidRDefault="004A3461" w:rsidP="0094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подвижные игры народов СССР (Пособие для воспитателя дет.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Т.Н. Осокиной. – М.: Просвещение, 1989.</w:t>
      </w:r>
    </w:p>
    <w:p w:rsidR="004A3461" w:rsidRPr="004A3461" w:rsidRDefault="004A3461" w:rsidP="0094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Народы и культуры Урала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A3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/ Уч. пособие для уч-ся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ОУ. – Екатеринбург: ИД «Сократ», 2002.</w:t>
      </w:r>
    </w:p>
    <w:sectPr w:rsidR="004A3461" w:rsidRPr="004A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7"/>
    <w:rsid w:val="00023D83"/>
    <w:rsid w:val="00067E04"/>
    <w:rsid w:val="000B1E8D"/>
    <w:rsid w:val="000C0765"/>
    <w:rsid w:val="000C6BF6"/>
    <w:rsid w:val="001024F4"/>
    <w:rsid w:val="00104240"/>
    <w:rsid w:val="00112961"/>
    <w:rsid w:val="00152CDB"/>
    <w:rsid w:val="00160A82"/>
    <w:rsid w:val="00174318"/>
    <w:rsid w:val="00233983"/>
    <w:rsid w:val="00234F81"/>
    <w:rsid w:val="002478C3"/>
    <w:rsid w:val="002C3A1B"/>
    <w:rsid w:val="002E3EDC"/>
    <w:rsid w:val="002F24EB"/>
    <w:rsid w:val="0030136B"/>
    <w:rsid w:val="003207BD"/>
    <w:rsid w:val="003626FC"/>
    <w:rsid w:val="003921B3"/>
    <w:rsid w:val="00393F51"/>
    <w:rsid w:val="00395E73"/>
    <w:rsid w:val="00397DC9"/>
    <w:rsid w:val="003C1CAB"/>
    <w:rsid w:val="003F24C0"/>
    <w:rsid w:val="003F2CE8"/>
    <w:rsid w:val="00424897"/>
    <w:rsid w:val="004529D9"/>
    <w:rsid w:val="0046283A"/>
    <w:rsid w:val="00490692"/>
    <w:rsid w:val="00493219"/>
    <w:rsid w:val="004A3461"/>
    <w:rsid w:val="004D2AD5"/>
    <w:rsid w:val="00512C1B"/>
    <w:rsid w:val="00532954"/>
    <w:rsid w:val="00534E50"/>
    <w:rsid w:val="00550D3A"/>
    <w:rsid w:val="0055729D"/>
    <w:rsid w:val="00560AEA"/>
    <w:rsid w:val="005737FF"/>
    <w:rsid w:val="00577022"/>
    <w:rsid w:val="005B7792"/>
    <w:rsid w:val="005C36CC"/>
    <w:rsid w:val="005E3EE4"/>
    <w:rsid w:val="00614445"/>
    <w:rsid w:val="00617773"/>
    <w:rsid w:val="006308D4"/>
    <w:rsid w:val="00637437"/>
    <w:rsid w:val="006512D5"/>
    <w:rsid w:val="006A783F"/>
    <w:rsid w:val="006B2346"/>
    <w:rsid w:val="006B3E68"/>
    <w:rsid w:val="006B40D4"/>
    <w:rsid w:val="006D3534"/>
    <w:rsid w:val="006E4193"/>
    <w:rsid w:val="00707D63"/>
    <w:rsid w:val="00711F85"/>
    <w:rsid w:val="00735A6A"/>
    <w:rsid w:val="00782963"/>
    <w:rsid w:val="00795C7A"/>
    <w:rsid w:val="00795D55"/>
    <w:rsid w:val="00817954"/>
    <w:rsid w:val="00827C17"/>
    <w:rsid w:val="00843599"/>
    <w:rsid w:val="00863D94"/>
    <w:rsid w:val="008F7BE8"/>
    <w:rsid w:val="00942951"/>
    <w:rsid w:val="009453CC"/>
    <w:rsid w:val="00956971"/>
    <w:rsid w:val="009713BE"/>
    <w:rsid w:val="00972F43"/>
    <w:rsid w:val="009928C3"/>
    <w:rsid w:val="009F615E"/>
    <w:rsid w:val="00A35A3C"/>
    <w:rsid w:val="00A40A53"/>
    <w:rsid w:val="00A90434"/>
    <w:rsid w:val="00AB5352"/>
    <w:rsid w:val="00AE22D0"/>
    <w:rsid w:val="00AF2E17"/>
    <w:rsid w:val="00AF5ABC"/>
    <w:rsid w:val="00B3581B"/>
    <w:rsid w:val="00B85FAA"/>
    <w:rsid w:val="00B91134"/>
    <w:rsid w:val="00BA32B8"/>
    <w:rsid w:val="00BA3762"/>
    <w:rsid w:val="00BB357F"/>
    <w:rsid w:val="00BC0587"/>
    <w:rsid w:val="00BD486F"/>
    <w:rsid w:val="00BD75D7"/>
    <w:rsid w:val="00C165DF"/>
    <w:rsid w:val="00C36F72"/>
    <w:rsid w:val="00C51EDA"/>
    <w:rsid w:val="00C61E34"/>
    <w:rsid w:val="00C63BB2"/>
    <w:rsid w:val="00C858EE"/>
    <w:rsid w:val="00C9583A"/>
    <w:rsid w:val="00CC6E1E"/>
    <w:rsid w:val="00D24CD0"/>
    <w:rsid w:val="00D31C37"/>
    <w:rsid w:val="00D37C2E"/>
    <w:rsid w:val="00D803A6"/>
    <w:rsid w:val="00D90BFD"/>
    <w:rsid w:val="00E33DE5"/>
    <w:rsid w:val="00E40608"/>
    <w:rsid w:val="00E54B03"/>
    <w:rsid w:val="00E8392E"/>
    <w:rsid w:val="00EB734B"/>
    <w:rsid w:val="00EF00A4"/>
    <w:rsid w:val="00F14993"/>
    <w:rsid w:val="00F236AC"/>
    <w:rsid w:val="00F23C31"/>
    <w:rsid w:val="00F27A84"/>
    <w:rsid w:val="00F3367C"/>
    <w:rsid w:val="00F556AF"/>
    <w:rsid w:val="00F64267"/>
    <w:rsid w:val="00F705D1"/>
    <w:rsid w:val="00F94B3F"/>
    <w:rsid w:val="00FB21A5"/>
    <w:rsid w:val="00FB5098"/>
    <w:rsid w:val="00FC66D7"/>
    <w:rsid w:val="00FD2A1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E"/>
  </w:style>
  <w:style w:type="paragraph" w:styleId="1">
    <w:name w:val="heading 1"/>
    <w:basedOn w:val="a"/>
    <w:next w:val="a"/>
    <w:link w:val="10"/>
    <w:uiPriority w:val="9"/>
    <w:qFormat/>
    <w:rsid w:val="00C858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E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E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E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E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E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E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E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58E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858E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858EE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858E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858EE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858EE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858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858E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858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8EE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8E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858E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58E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858E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858EE"/>
    <w:rPr>
      <w:b/>
      <w:bCs/>
    </w:rPr>
  </w:style>
  <w:style w:type="character" w:styleId="a9">
    <w:name w:val="Emphasis"/>
    <w:uiPriority w:val="20"/>
    <w:qFormat/>
    <w:rsid w:val="00C858EE"/>
    <w:rPr>
      <w:i/>
      <w:iCs/>
    </w:rPr>
  </w:style>
  <w:style w:type="paragraph" w:styleId="aa">
    <w:name w:val="No Spacing"/>
    <w:uiPriority w:val="1"/>
    <w:qFormat/>
    <w:rsid w:val="00C858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5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8E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858E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858E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858EE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858EE"/>
    <w:rPr>
      <w:i/>
      <w:iCs/>
      <w:color w:val="808080"/>
    </w:rPr>
  </w:style>
  <w:style w:type="character" w:styleId="af">
    <w:name w:val="Intense Emphasis"/>
    <w:uiPriority w:val="21"/>
    <w:qFormat/>
    <w:rsid w:val="00C858E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858EE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858EE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858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58EE"/>
    <w:pPr>
      <w:outlineLvl w:val="9"/>
    </w:pPr>
  </w:style>
  <w:style w:type="paragraph" w:styleId="af4">
    <w:name w:val="Body Text Indent"/>
    <w:basedOn w:val="a"/>
    <w:link w:val="af5"/>
    <w:semiHidden/>
    <w:rsid w:val="005737FF"/>
    <w:pPr>
      <w:spacing w:after="0" w:line="240" w:lineRule="auto"/>
      <w:ind w:left="-72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573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E"/>
  </w:style>
  <w:style w:type="paragraph" w:styleId="1">
    <w:name w:val="heading 1"/>
    <w:basedOn w:val="a"/>
    <w:next w:val="a"/>
    <w:link w:val="10"/>
    <w:uiPriority w:val="9"/>
    <w:qFormat/>
    <w:rsid w:val="00C858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E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E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E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E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E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E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E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58E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858E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858EE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858E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858EE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858EE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858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858E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858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8EE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8E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858E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58E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858E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858EE"/>
    <w:rPr>
      <w:b/>
      <w:bCs/>
    </w:rPr>
  </w:style>
  <w:style w:type="character" w:styleId="a9">
    <w:name w:val="Emphasis"/>
    <w:uiPriority w:val="20"/>
    <w:qFormat/>
    <w:rsid w:val="00C858EE"/>
    <w:rPr>
      <w:i/>
      <w:iCs/>
    </w:rPr>
  </w:style>
  <w:style w:type="paragraph" w:styleId="aa">
    <w:name w:val="No Spacing"/>
    <w:uiPriority w:val="1"/>
    <w:qFormat/>
    <w:rsid w:val="00C858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5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8E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858E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858E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858EE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858EE"/>
    <w:rPr>
      <w:i/>
      <w:iCs/>
      <w:color w:val="808080"/>
    </w:rPr>
  </w:style>
  <w:style w:type="character" w:styleId="af">
    <w:name w:val="Intense Emphasis"/>
    <w:uiPriority w:val="21"/>
    <w:qFormat/>
    <w:rsid w:val="00C858E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858EE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858EE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858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58EE"/>
    <w:pPr>
      <w:outlineLvl w:val="9"/>
    </w:pPr>
  </w:style>
  <w:style w:type="paragraph" w:styleId="af4">
    <w:name w:val="Body Text Indent"/>
    <w:basedOn w:val="a"/>
    <w:link w:val="af5"/>
    <w:semiHidden/>
    <w:rsid w:val="005737FF"/>
    <w:pPr>
      <w:spacing w:after="0" w:line="240" w:lineRule="auto"/>
      <w:ind w:left="-72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573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18</cp:revision>
  <dcterms:created xsi:type="dcterms:W3CDTF">2015-11-11T07:30:00Z</dcterms:created>
  <dcterms:modified xsi:type="dcterms:W3CDTF">2015-11-14T16:38:00Z</dcterms:modified>
</cp:coreProperties>
</file>