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FF" w:rsidRPr="00144A79" w:rsidRDefault="00A34E2F" w:rsidP="00144A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Занятие «</w:t>
      </w:r>
      <w:r w:rsidR="00FC77FF" w:rsidRPr="00144A79">
        <w:rPr>
          <w:rFonts w:ascii="Times New Roman" w:hAnsi="Times New Roman" w:cs="Times New Roman"/>
          <w:b/>
        </w:rPr>
        <w:t>Моё настроение</w:t>
      </w:r>
      <w:r>
        <w:rPr>
          <w:rFonts w:ascii="Times New Roman" w:hAnsi="Times New Roman" w:cs="Times New Roman"/>
          <w:b/>
        </w:rPr>
        <w:t>»</w:t>
      </w:r>
      <w:bookmarkStart w:id="0" w:name="_GoBack"/>
      <w:bookmarkEnd w:id="0"/>
    </w:p>
    <w:p w:rsidR="00FC77FF" w:rsidRPr="00144A79" w:rsidRDefault="00FC77FF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  <w:b/>
          <w:bCs/>
        </w:rPr>
        <w:t xml:space="preserve">Цель </w:t>
      </w:r>
      <w:r w:rsidRPr="00144A79">
        <w:rPr>
          <w:rFonts w:ascii="Times New Roman" w:hAnsi="Times New Roman" w:cs="Times New Roman"/>
        </w:rPr>
        <w:t>– ввести ребёнка в сложный мир человеческих эмоций, чувств, настроений, помочь прожить определённое эмоциональное состояние, объяснить, что оно обозначает, и дать ему словесное наименование.</w:t>
      </w:r>
    </w:p>
    <w:p w:rsidR="00FC77FF" w:rsidRPr="00144A79" w:rsidRDefault="00FC77FF" w:rsidP="00144A7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44A79">
        <w:rPr>
          <w:rFonts w:ascii="Times New Roman" w:hAnsi="Times New Roman" w:cs="Times New Roman"/>
          <w:b/>
          <w:bCs/>
        </w:rPr>
        <w:t xml:space="preserve"> Задачи:</w:t>
      </w:r>
    </w:p>
    <w:p w:rsidR="00FC77FF" w:rsidRPr="00144A79" w:rsidRDefault="00FC77FF" w:rsidP="00144A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научить детей понимать собственное эмоциональное состояние, </w:t>
      </w:r>
    </w:p>
    <w:p w:rsidR="00FC77FF" w:rsidRDefault="00FC77FF" w:rsidP="00144A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>выражать свои чувства и распознавать чувства других людей через мимику, жесты, выразительные движения, интонации.</w:t>
      </w:r>
    </w:p>
    <w:p w:rsidR="00144A79" w:rsidRPr="00144A79" w:rsidRDefault="00144A79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  <w:b/>
        </w:rPr>
        <w:t>Дополнительный материал:</w:t>
      </w:r>
      <w:r>
        <w:rPr>
          <w:rFonts w:ascii="Times New Roman" w:hAnsi="Times New Roman" w:cs="Times New Roman"/>
        </w:rPr>
        <w:t xml:space="preserve"> использование ИКТ</w:t>
      </w:r>
    </w:p>
    <w:p w:rsidR="00FC77FF" w:rsidRPr="00144A79" w:rsidRDefault="00FC77FF" w:rsidP="00144A7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4A79">
        <w:rPr>
          <w:rFonts w:ascii="Times New Roman" w:hAnsi="Times New Roman" w:cs="Times New Roman"/>
          <w:b/>
        </w:rPr>
        <w:t>Ритуал приветствия:</w:t>
      </w:r>
    </w:p>
    <w:p w:rsidR="00144A79" w:rsidRPr="00144A79" w:rsidRDefault="00144A79" w:rsidP="00144A7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4A79">
        <w:rPr>
          <w:rFonts w:ascii="Times New Roman" w:hAnsi="Times New Roman" w:cs="Times New Roman"/>
          <w:b/>
        </w:rPr>
        <w:t xml:space="preserve">Упражнение – приветствие «Здравствуйте». </w:t>
      </w:r>
      <w:r w:rsidRPr="00144A79">
        <w:rPr>
          <w:rFonts w:ascii="Times New Roman" w:hAnsi="Times New Roman" w:cs="Times New Roman"/>
        </w:rPr>
        <w:t>Все дети и психолог встают в круг, держась за руки, и, проговаривая по слогам «</w:t>
      </w:r>
      <w:proofErr w:type="gramStart"/>
      <w:r w:rsidRPr="00144A79">
        <w:rPr>
          <w:rFonts w:ascii="Times New Roman" w:hAnsi="Times New Roman" w:cs="Times New Roman"/>
        </w:rPr>
        <w:t xml:space="preserve">Здрав – </w:t>
      </w:r>
      <w:proofErr w:type="spellStart"/>
      <w:r w:rsidRPr="00144A79">
        <w:rPr>
          <w:rFonts w:ascii="Times New Roman" w:hAnsi="Times New Roman" w:cs="Times New Roman"/>
        </w:rPr>
        <w:t>ствуй</w:t>
      </w:r>
      <w:proofErr w:type="spellEnd"/>
      <w:proofErr w:type="gramEnd"/>
      <w:r w:rsidRPr="00144A79">
        <w:rPr>
          <w:rFonts w:ascii="Times New Roman" w:hAnsi="Times New Roman" w:cs="Times New Roman"/>
        </w:rPr>
        <w:t xml:space="preserve"> – те», делают несколько шагов вперед и встречаются в центре круга.</w:t>
      </w:r>
      <w:r w:rsidRPr="00144A79">
        <w:rPr>
          <w:rFonts w:ascii="Times New Roman" w:hAnsi="Times New Roman" w:cs="Times New Roman"/>
          <w:b/>
          <w:i/>
        </w:rPr>
        <w:t xml:space="preserve">        </w:t>
      </w:r>
    </w:p>
    <w:p w:rsidR="00FC77FF" w:rsidRPr="00144A79" w:rsidRDefault="00FC77FF" w:rsidP="00144A7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4A79">
        <w:rPr>
          <w:rFonts w:ascii="Times New Roman" w:hAnsi="Times New Roman" w:cs="Times New Roman"/>
          <w:b/>
        </w:rPr>
        <w:t>Основная часть:</w:t>
      </w:r>
      <w:r w:rsidR="007E2D10">
        <w:rPr>
          <w:rFonts w:ascii="Times New Roman" w:hAnsi="Times New Roman" w:cs="Times New Roman"/>
          <w:b/>
        </w:rPr>
        <w:t xml:space="preserve"> Беседа о настроении.</w:t>
      </w:r>
    </w:p>
    <w:p w:rsidR="00BA1F75" w:rsidRPr="00144A79" w:rsidRDefault="00FC77FF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>Психолог:</w:t>
      </w:r>
      <w:r w:rsidR="00FC7314" w:rsidRPr="00144A79">
        <w:rPr>
          <w:rFonts w:ascii="Times New Roman" w:hAnsi="Times New Roman" w:cs="Times New Roman"/>
        </w:rPr>
        <w:t xml:space="preserve"> Посмотрите на доску</w:t>
      </w:r>
      <w:r w:rsidR="0012602C" w:rsidRPr="00144A79">
        <w:rPr>
          <w:rFonts w:ascii="Times New Roman" w:hAnsi="Times New Roman" w:cs="Times New Roman"/>
        </w:rPr>
        <w:t xml:space="preserve">. </w:t>
      </w:r>
      <w:r w:rsidR="00FC7314" w:rsidRPr="00144A79">
        <w:rPr>
          <w:rFonts w:ascii="Times New Roman" w:hAnsi="Times New Roman" w:cs="Times New Roman"/>
        </w:rPr>
        <w:t>-</w:t>
      </w:r>
      <w:r w:rsidR="0012602C" w:rsidRPr="00144A79">
        <w:rPr>
          <w:rFonts w:ascii="Times New Roman" w:hAnsi="Times New Roman" w:cs="Times New Roman"/>
        </w:rPr>
        <w:t xml:space="preserve"> </w:t>
      </w:r>
      <w:proofErr w:type="gramStart"/>
      <w:r w:rsidR="0012602C" w:rsidRPr="00144A79">
        <w:rPr>
          <w:rFonts w:ascii="Times New Roman" w:hAnsi="Times New Roman" w:cs="Times New Roman"/>
        </w:rPr>
        <w:t>Что вы видите? (разных детей)</w:t>
      </w:r>
      <w:r w:rsidR="00FC7314" w:rsidRPr="00144A79">
        <w:rPr>
          <w:rFonts w:ascii="Times New Roman" w:hAnsi="Times New Roman" w:cs="Times New Roman"/>
        </w:rPr>
        <w:t xml:space="preserve"> -</w:t>
      </w:r>
      <w:r w:rsidR="0012602C" w:rsidRPr="00144A79">
        <w:rPr>
          <w:rFonts w:ascii="Times New Roman" w:hAnsi="Times New Roman" w:cs="Times New Roman"/>
        </w:rPr>
        <w:t xml:space="preserve"> Чем они отличаются друг от друга? (одни - веселые, другие - серьезные, задумчивые, удивленные,...)</w:t>
      </w:r>
      <w:r w:rsidR="00FC7314" w:rsidRPr="00144A79">
        <w:rPr>
          <w:rFonts w:ascii="Times New Roman" w:hAnsi="Times New Roman" w:cs="Times New Roman"/>
        </w:rPr>
        <w:t xml:space="preserve">  - </w:t>
      </w:r>
      <w:r w:rsidR="0012602C" w:rsidRPr="00144A79">
        <w:rPr>
          <w:rFonts w:ascii="Times New Roman" w:hAnsi="Times New Roman" w:cs="Times New Roman"/>
        </w:rPr>
        <w:t xml:space="preserve"> От чего это зависит? (от их настроения)</w:t>
      </w:r>
      <w:r w:rsidR="00FC7314" w:rsidRPr="00144A79">
        <w:rPr>
          <w:rFonts w:ascii="Times New Roman" w:hAnsi="Times New Roman" w:cs="Times New Roman"/>
        </w:rPr>
        <w:t>.</w:t>
      </w:r>
      <w:proofErr w:type="gramEnd"/>
      <w:r w:rsidR="00FC7314" w:rsidRPr="00144A79">
        <w:rPr>
          <w:rFonts w:ascii="Times New Roman" w:hAnsi="Times New Roman" w:cs="Times New Roman"/>
        </w:rPr>
        <w:t xml:space="preserve"> Правильно! И сегодня мы с вами поговорим о нашем настроении.  - </w:t>
      </w:r>
      <w:r w:rsidR="0012602C" w:rsidRPr="00144A79">
        <w:rPr>
          <w:rFonts w:ascii="Times New Roman" w:hAnsi="Times New Roman" w:cs="Times New Roman"/>
        </w:rPr>
        <w:t xml:space="preserve">А что такое </w:t>
      </w:r>
      <w:r w:rsidR="00FC7314" w:rsidRPr="00144A79">
        <w:rPr>
          <w:rFonts w:ascii="Times New Roman" w:hAnsi="Times New Roman" w:cs="Times New Roman"/>
        </w:rPr>
        <w:t xml:space="preserve">настроение? Что означают слова «у меня хорошее настроение» или “мне грустно?” </w:t>
      </w:r>
    </w:p>
    <w:p w:rsidR="00C667EF" w:rsidRPr="00144A79" w:rsidRDefault="00C667EF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Какое настроение бывает? Как его можно узнать? Можно ли в зеркале увидеть свое настроение? Что меняется </w:t>
      </w:r>
      <w:r w:rsidRPr="00144A79">
        <w:rPr>
          <w:rFonts w:ascii="Times New Roman" w:hAnsi="Times New Roman" w:cs="Times New Roman"/>
          <w:i/>
        </w:rPr>
        <w:t>(положение губ, бровей, выражение глаз)</w:t>
      </w:r>
    </w:p>
    <w:p w:rsidR="00C667EF" w:rsidRPr="00144A79" w:rsidRDefault="00C667EF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(</w:t>
      </w:r>
      <w:r w:rsidRPr="00144A79">
        <w:rPr>
          <w:rFonts w:ascii="Times New Roman" w:hAnsi="Times New Roman" w:cs="Times New Roman"/>
          <w:b/>
          <w:i/>
        </w:rPr>
        <w:t>необходимо подвести детей к тому, что нужно смотреть на лицо человека</w:t>
      </w:r>
      <w:r w:rsidRPr="00144A79">
        <w:rPr>
          <w:rFonts w:ascii="Times New Roman" w:hAnsi="Times New Roman" w:cs="Times New Roman"/>
        </w:rPr>
        <w:t xml:space="preserve">).  Как вы узнаете о настроении </w:t>
      </w:r>
      <w:proofErr w:type="gramStart"/>
      <w:r w:rsidRPr="00144A79">
        <w:rPr>
          <w:rFonts w:ascii="Times New Roman" w:hAnsi="Times New Roman" w:cs="Times New Roman"/>
        </w:rPr>
        <w:t>другого</w:t>
      </w:r>
      <w:proofErr w:type="gramEnd"/>
      <w:r w:rsidRPr="00144A79">
        <w:rPr>
          <w:rFonts w:ascii="Times New Roman" w:hAnsi="Times New Roman" w:cs="Times New Roman"/>
        </w:rPr>
        <w:t xml:space="preserve">? Как передать настроение в цвете? </w:t>
      </w:r>
      <w:proofErr w:type="gramStart"/>
      <w:r w:rsidRPr="00144A79">
        <w:rPr>
          <w:rFonts w:ascii="Times New Roman" w:hAnsi="Times New Roman" w:cs="Times New Roman"/>
        </w:rPr>
        <w:t>Какую краску возьмете, если у вас хорошее настроение /</w:t>
      </w:r>
      <w:r w:rsidRPr="00144A79">
        <w:rPr>
          <w:rFonts w:ascii="Times New Roman" w:hAnsi="Times New Roman" w:cs="Times New Roman"/>
          <w:b/>
          <w:i/>
        </w:rPr>
        <w:t>красную</w:t>
      </w:r>
      <w:r w:rsidRPr="00144A79">
        <w:rPr>
          <w:rFonts w:ascii="Times New Roman" w:hAnsi="Times New Roman" w:cs="Times New Roman"/>
        </w:rPr>
        <w:t>/, а плохое /</w:t>
      </w:r>
      <w:r w:rsidRPr="00144A79">
        <w:rPr>
          <w:rFonts w:ascii="Times New Roman" w:hAnsi="Times New Roman" w:cs="Times New Roman"/>
          <w:b/>
          <w:i/>
        </w:rPr>
        <w:t>чёрную</w:t>
      </w:r>
      <w:r w:rsidRPr="00144A79">
        <w:rPr>
          <w:rFonts w:ascii="Times New Roman" w:hAnsi="Times New Roman" w:cs="Times New Roman"/>
        </w:rPr>
        <w:t>/) Дети по очереди говорят, на какое время года, природное явление, погоду похоже их сегодняшнее настроение.</w:t>
      </w:r>
      <w:proofErr w:type="gramEnd"/>
      <w:r w:rsidRPr="00144A79">
        <w:rPr>
          <w:rFonts w:ascii="Times New Roman" w:hAnsi="Times New Roman" w:cs="Times New Roman"/>
        </w:rPr>
        <w:t xml:space="preserve"> Упражнение проводится по кругу. Психолог обобщает – какое же сегодня у всей группы настроение.</w:t>
      </w:r>
    </w:p>
    <w:p w:rsidR="0053198E" w:rsidRPr="00144A79" w:rsidRDefault="0053198E" w:rsidP="0053198E">
      <w:pPr>
        <w:tabs>
          <w:tab w:val="left" w:pos="1080"/>
          <w:tab w:val="left" w:pos="1260"/>
          <w:tab w:val="left" w:pos="10260"/>
        </w:tabs>
        <w:spacing w:after="0" w:line="360" w:lineRule="auto"/>
        <w:ind w:right="360"/>
        <w:jc w:val="both"/>
        <w:rPr>
          <w:rFonts w:ascii="Times New Roman" w:hAnsi="Times New Roman" w:cs="Times New Roman"/>
          <w:b/>
        </w:rPr>
      </w:pPr>
      <w:r w:rsidRPr="00144A79">
        <w:rPr>
          <w:rFonts w:ascii="Times New Roman" w:hAnsi="Times New Roman" w:cs="Times New Roman"/>
          <w:b/>
        </w:rPr>
        <w:t>«Тренируем эмоции»</w:t>
      </w:r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  <w:b/>
          <w:u w:val="single"/>
        </w:rPr>
        <w:t>Ход игры:</w:t>
      </w:r>
      <w:r w:rsidRPr="00144A79">
        <w:rPr>
          <w:rFonts w:ascii="Times New Roman" w:hAnsi="Times New Roman" w:cs="Times New Roman"/>
          <w:b/>
        </w:rPr>
        <w:t xml:space="preserve"> </w:t>
      </w:r>
      <w:r w:rsidRPr="00144A79">
        <w:rPr>
          <w:rFonts w:ascii="Times New Roman" w:hAnsi="Times New Roman" w:cs="Times New Roman"/>
        </w:rPr>
        <w:t xml:space="preserve">Педагог предлагает детям выполнить следующие задания: </w:t>
      </w:r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>- нахмуриться, как осенняя тучка; рассерженный человек; злая волшебница;</w:t>
      </w:r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  <w:b/>
        </w:rPr>
        <w:t xml:space="preserve">- </w:t>
      </w:r>
      <w:r w:rsidRPr="00144A79">
        <w:rPr>
          <w:rFonts w:ascii="Times New Roman" w:hAnsi="Times New Roman" w:cs="Times New Roman"/>
        </w:rPr>
        <w:t>улыбнуться, как кот на солнышке; как само солнышко; как Буратино, как хитрая лиса; как радостный ребенок, и так, будто ты увидел чудо;</w:t>
      </w:r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144A79">
        <w:rPr>
          <w:rFonts w:ascii="Times New Roman" w:hAnsi="Times New Roman" w:cs="Times New Roman"/>
          <w:b/>
        </w:rPr>
        <w:t xml:space="preserve">- </w:t>
      </w:r>
      <w:r w:rsidRPr="00144A79">
        <w:rPr>
          <w:rFonts w:ascii="Times New Roman" w:hAnsi="Times New Roman" w:cs="Times New Roman"/>
        </w:rPr>
        <w:t>позлиться,</w:t>
      </w:r>
      <w:r w:rsidRPr="00144A79">
        <w:rPr>
          <w:rFonts w:ascii="Times New Roman" w:hAnsi="Times New Roman" w:cs="Times New Roman"/>
          <w:b/>
        </w:rPr>
        <w:t xml:space="preserve"> </w:t>
      </w:r>
      <w:r w:rsidRPr="00144A79">
        <w:rPr>
          <w:rFonts w:ascii="Times New Roman" w:hAnsi="Times New Roman" w:cs="Times New Roman"/>
        </w:rPr>
        <w:t>как ребенок, у которого отняли игрушку; как два барана на мосту, которые злятся и не уступают друг другу, как человек, которого толкнули в транспорте или на улице;</w:t>
      </w:r>
      <w:proofErr w:type="gramEnd"/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>- испугаться, как ребенок, потерявшийся в лесу или на незнакомой улице; как заяц, увидевший волка; как котенок, на которого лает собака;</w:t>
      </w:r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>- устать, как папа после работы; как человек, поднявший тяжелый груз; как муравей, который тащил большую веточку;</w:t>
      </w:r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>- отдохнуть, как мама после работы; как ребенок, который много трудился, но помог маме; как лошадь, которая привезла большой груз.</w:t>
      </w:r>
    </w:p>
    <w:p w:rsidR="00447F93" w:rsidRPr="00144A79" w:rsidRDefault="0053198E" w:rsidP="00144A79">
      <w:pPr>
        <w:tabs>
          <w:tab w:val="left" w:pos="900"/>
          <w:tab w:val="left" w:pos="1260"/>
          <w:tab w:val="num" w:pos="1800"/>
          <w:tab w:val="left" w:pos="10260"/>
        </w:tabs>
        <w:spacing w:after="0" w:line="360" w:lineRule="auto"/>
        <w:ind w:right="360"/>
        <w:jc w:val="both"/>
        <w:rPr>
          <w:rFonts w:ascii="Times New Roman" w:hAnsi="Times New Roman" w:cs="Times New Roman"/>
          <w:b/>
        </w:rPr>
      </w:pPr>
      <w:r w:rsidRPr="00144A79">
        <w:rPr>
          <w:rFonts w:ascii="Times New Roman" w:hAnsi="Times New Roman" w:cs="Times New Roman"/>
          <w:b/>
        </w:rPr>
        <w:t xml:space="preserve"> </w:t>
      </w:r>
      <w:r w:rsidR="00447F93" w:rsidRPr="00144A79">
        <w:rPr>
          <w:rFonts w:ascii="Times New Roman" w:hAnsi="Times New Roman" w:cs="Times New Roman"/>
          <w:b/>
        </w:rPr>
        <w:t xml:space="preserve">«Раскачивающееся дерево» </w:t>
      </w:r>
    </w:p>
    <w:p w:rsidR="00447F93" w:rsidRPr="00144A79" w:rsidRDefault="00447F93" w:rsidP="00144A79">
      <w:pPr>
        <w:tabs>
          <w:tab w:val="left" w:pos="900"/>
          <w:tab w:val="left" w:pos="1260"/>
          <w:tab w:val="num" w:pos="1800"/>
          <w:tab w:val="left" w:pos="10260"/>
        </w:tabs>
        <w:spacing w:after="0" w:line="360" w:lineRule="auto"/>
        <w:ind w:right="360"/>
        <w:jc w:val="both"/>
        <w:rPr>
          <w:rFonts w:ascii="Times New Roman" w:hAnsi="Times New Roman" w:cs="Times New Roman"/>
          <w:b/>
          <w:u w:val="single"/>
        </w:rPr>
      </w:pPr>
      <w:r w:rsidRPr="00144A79">
        <w:rPr>
          <w:rFonts w:ascii="Times New Roman" w:hAnsi="Times New Roman" w:cs="Times New Roman"/>
          <w:b/>
          <w:u w:val="single"/>
        </w:rPr>
        <w:t xml:space="preserve">Цель: </w:t>
      </w:r>
      <w:r w:rsidRPr="00144A79">
        <w:rPr>
          <w:rFonts w:ascii="Times New Roman" w:hAnsi="Times New Roman" w:cs="Times New Roman"/>
        </w:rPr>
        <w:t>релаксация</w:t>
      </w:r>
    </w:p>
    <w:p w:rsidR="00447F93" w:rsidRPr="00144A79" w:rsidRDefault="00447F93" w:rsidP="00144A79">
      <w:pPr>
        <w:tabs>
          <w:tab w:val="left" w:pos="900"/>
          <w:tab w:val="left" w:pos="1260"/>
          <w:tab w:val="num" w:pos="1800"/>
          <w:tab w:val="left" w:pos="10260"/>
        </w:tabs>
        <w:spacing w:after="0" w:line="360" w:lineRule="auto"/>
        <w:ind w:right="360"/>
        <w:jc w:val="both"/>
        <w:rPr>
          <w:rFonts w:ascii="Times New Roman" w:hAnsi="Times New Roman" w:cs="Times New Roman"/>
          <w:b/>
          <w:u w:val="single"/>
        </w:rPr>
      </w:pPr>
      <w:r w:rsidRPr="00144A79">
        <w:rPr>
          <w:rFonts w:ascii="Times New Roman" w:hAnsi="Times New Roman" w:cs="Times New Roman"/>
          <w:b/>
          <w:u w:val="single"/>
        </w:rPr>
        <w:t>Ход игры:</w:t>
      </w:r>
      <w:r w:rsidRPr="00144A79">
        <w:rPr>
          <w:rFonts w:ascii="Times New Roman" w:hAnsi="Times New Roman" w:cs="Times New Roman"/>
        </w:rPr>
        <w:t xml:space="preserve"> Дети представляют себя деревьями, у которых ноги – это корни, ствол – это туловище, крона – руки и голова. Деревья раскачиваются на ветру.</w:t>
      </w:r>
    </w:p>
    <w:p w:rsidR="00447F93" w:rsidRPr="00144A79" w:rsidRDefault="00447F93" w:rsidP="00144A79">
      <w:pPr>
        <w:tabs>
          <w:tab w:val="left" w:pos="900"/>
          <w:tab w:val="left" w:pos="1260"/>
          <w:tab w:val="num" w:pos="1800"/>
          <w:tab w:val="left" w:pos="10260"/>
        </w:tabs>
        <w:spacing w:after="0" w:line="360" w:lineRule="auto"/>
        <w:ind w:right="360"/>
        <w:jc w:val="both"/>
        <w:rPr>
          <w:rFonts w:ascii="Times New Roman" w:hAnsi="Times New Roman" w:cs="Times New Roman"/>
          <w:b/>
          <w:i/>
        </w:rPr>
      </w:pPr>
      <w:r w:rsidRPr="00144A79">
        <w:rPr>
          <w:rFonts w:ascii="Times New Roman" w:hAnsi="Times New Roman" w:cs="Times New Roman"/>
          <w:b/>
          <w:i/>
        </w:rPr>
        <w:t>«Силач»</w:t>
      </w:r>
    </w:p>
    <w:p w:rsidR="00447F93" w:rsidRPr="00144A79" w:rsidRDefault="00447F93" w:rsidP="00144A79">
      <w:pPr>
        <w:tabs>
          <w:tab w:val="left" w:pos="900"/>
          <w:tab w:val="left" w:pos="1260"/>
          <w:tab w:val="left" w:pos="10260"/>
        </w:tabs>
        <w:spacing w:after="0" w:line="360" w:lineRule="auto"/>
        <w:ind w:right="360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>Дети представляют, что держат в руках что-то тяжёлое и поднимают эту тяжесть над головой.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4A79">
        <w:rPr>
          <w:rFonts w:ascii="Times New Roman" w:hAnsi="Times New Roman" w:cs="Times New Roman"/>
          <w:b/>
        </w:rPr>
        <w:lastRenderedPageBreak/>
        <w:t>Упражнение «Я  - актёр»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- Вы будете выходить на </w:t>
      </w:r>
      <w:proofErr w:type="gramStart"/>
      <w:r w:rsidRPr="00144A79">
        <w:rPr>
          <w:rFonts w:ascii="Times New Roman" w:hAnsi="Times New Roman" w:cs="Times New Roman"/>
        </w:rPr>
        <w:t>сцену</w:t>
      </w:r>
      <w:proofErr w:type="gramEnd"/>
      <w:r w:rsidRPr="00144A79">
        <w:rPr>
          <w:rFonts w:ascii="Times New Roman" w:hAnsi="Times New Roman" w:cs="Times New Roman"/>
        </w:rPr>
        <w:t xml:space="preserve"> и изображать людей в определенном настроении, стараясь передать их эмоциональное состояние. Изображать будем без слов, но на помощь к нам придут наши мимика, жесты. Я тихонько произношу вам задание, а зрители угадывают, кого изобразил актёр. 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• Весёлый человечек 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• Девочка грустит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• Человек, который несет что-то тяжелое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• Папа сердится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• Радостная старушка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• Ребёнок, который потерялся в лесу (испуг) 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• Мама улыбается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• Мальчик ушибся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• Добрая волшебница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 Какие разные эмоции вы изобразили с помощью мимики.</w:t>
      </w:r>
    </w:p>
    <w:p w:rsidR="0053198E" w:rsidRPr="00144A79" w:rsidRDefault="00447F93" w:rsidP="0053198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4A79">
        <w:rPr>
          <w:rFonts w:ascii="Times New Roman" w:hAnsi="Times New Roman" w:cs="Times New Roman"/>
          <w:b/>
        </w:rPr>
        <w:t xml:space="preserve"> </w:t>
      </w:r>
      <w:r w:rsidR="0053198E">
        <w:rPr>
          <w:rFonts w:ascii="Times New Roman" w:hAnsi="Times New Roman" w:cs="Times New Roman"/>
          <w:b/>
        </w:rPr>
        <w:t xml:space="preserve">Упражнение </w:t>
      </w:r>
      <w:r w:rsidR="0053198E" w:rsidRPr="00144A79">
        <w:rPr>
          <w:rFonts w:ascii="Times New Roman" w:hAnsi="Times New Roman" w:cs="Times New Roman"/>
          <w:b/>
        </w:rPr>
        <w:t>«Угадай настроение»</w:t>
      </w:r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  <w:b/>
          <w:u w:val="single"/>
        </w:rPr>
        <w:t xml:space="preserve">Цель: </w:t>
      </w:r>
      <w:r w:rsidRPr="00144A79">
        <w:rPr>
          <w:rFonts w:ascii="Times New Roman" w:hAnsi="Times New Roman" w:cs="Times New Roman"/>
        </w:rPr>
        <w:t xml:space="preserve">обучение детей угадывать настроение </w:t>
      </w:r>
      <w:proofErr w:type="gramStart"/>
      <w:r w:rsidRPr="00144A79">
        <w:rPr>
          <w:rFonts w:ascii="Times New Roman" w:hAnsi="Times New Roman" w:cs="Times New Roman"/>
        </w:rPr>
        <w:t>людей</w:t>
      </w:r>
      <w:proofErr w:type="gramEnd"/>
      <w:r w:rsidRPr="00144A79">
        <w:rPr>
          <w:rFonts w:ascii="Times New Roman" w:hAnsi="Times New Roman" w:cs="Times New Roman"/>
        </w:rPr>
        <w:t xml:space="preserve"> и </w:t>
      </w:r>
      <w:proofErr w:type="gramStart"/>
      <w:r w:rsidRPr="00144A79">
        <w:rPr>
          <w:rFonts w:ascii="Times New Roman" w:hAnsi="Times New Roman" w:cs="Times New Roman"/>
        </w:rPr>
        <w:t>каким</w:t>
      </w:r>
      <w:proofErr w:type="gramEnd"/>
      <w:r w:rsidRPr="00144A79">
        <w:rPr>
          <w:rFonts w:ascii="Times New Roman" w:hAnsi="Times New Roman" w:cs="Times New Roman"/>
        </w:rPr>
        <w:t xml:space="preserve"> качеством нужно воспользоваться в этот момент.</w:t>
      </w:r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  <w:b/>
          <w:u w:val="single"/>
        </w:rPr>
        <w:t xml:space="preserve">Игровой материал: </w:t>
      </w:r>
      <w:r w:rsidRPr="00144A79">
        <w:rPr>
          <w:rFonts w:ascii="Times New Roman" w:hAnsi="Times New Roman" w:cs="Times New Roman"/>
        </w:rPr>
        <w:t>картинки с эмоциональными состояниями людей.</w:t>
      </w:r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  <w:b/>
          <w:u w:val="single"/>
        </w:rPr>
        <w:t>Ход игры:</w:t>
      </w:r>
      <w:r w:rsidRPr="00144A79">
        <w:rPr>
          <w:rFonts w:ascii="Times New Roman" w:hAnsi="Times New Roman" w:cs="Times New Roman"/>
        </w:rPr>
        <w:t xml:space="preserve"> сначала психолог выясняет у детей, какие эмоциональные состояния они знают (радость, грусть, испуг, безразличие, возмущение). После этого дети анализируют средства выражения, </w:t>
      </w:r>
      <w:proofErr w:type="gramStart"/>
      <w:r w:rsidRPr="00144A79">
        <w:rPr>
          <w:rFonts w:ascii="Times New Roman" w:hAnsi="Times New Roman" w:cs="Times New Roman"/>
        </w:rPr>
        <w:t>позволяющее</w:t>
      </w:r>
      <w:proofErr w:type="gramEnd"/>
      <w:r w:rsidRPr="00144A79">
        <w:rPr>
          <w:rFonts w:ascii="Times New Roman" w:hAnsi="Times New Roman" w:cs="Times New Roman"/>
        </w:rPr>
        <w:t xml:space="preserve"> окружающим правильно понять их. Затем психологом предлагаются различные ситуации, к которым необходимо подобрать наиболее соответствующее настроение, состояние, чувство. </w:t>
      </w:r>
      <w:proofErr w:type="gramStart"/>
      <w:r w:rsidRPr="00144A79">
        <w:rPr>
          <w:rFonts w:ascii="Times New Roman" w:hAnsi="Times New Roman" w:cs="Times New Roman"/>
        </w:rPr>
        <w:t>Например, ситуация «заблудились в лесу» - какое настроение, чувство возникает сразу (грусть, страх, испуг); какое качество человека больше всего пригодится в данной ситуации (решительность, находчивость, смелость).</w:t>
      </w:r>
      <w:proofErr w:type="gramEnd"/>
    </w:p>
    <w:p w:rsidR="0053198E" w:rsidRPr="00144A79" w:rsidRDefault="0053198E" w:rsidP="005319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>Мама подарила вам подарок, у вас отобрали игрушку.</w:t>
      </w:r>
    </w:p>
    <w:p w:rsidR="00447F93" w:rsidRPr="00144A79" w:rsidRDefault="00447F93" w:rsidP="00144A79">
      <w:pPr>
        <w:tabs>
          <w:tab w:val="left" w:pos="1080"/>
          <w:tab w:val="left" w:pos="1260"/>
          <w:tab w:val="left" w:pos="10260"/>
        </w:tabs>
        <w:spacing w:after="0" w:line="360" w:lineRule="auto"/>
        <w:ind w:right="360"/>
        <w:jc w:val="both"/>
        <w:rPr>
          <w:rFonts w:ascii="Times New Roman" w:hAnsi="Times New Roman" w:cs="Times New Roman"/>
          <w:b/>
        </w:rPr>
      </w:pPr>
      <w:r w:rsidRPr="00144A79">
        <w:rPr>
          <w:rFonts w:ascii="Times New Roman" w:hAnsi="Times New Roman" w:cs="Times New Roman"/>
          <w:b/>
        </w:rPr>
        <w:t xml:space="preserve">Беседа о занятии. </w:t>
      </w:r>
    </w:p>
    <w:p w:rsidR="00447F93" w:rsidRPr="00144A79" w:rsidRDefault="00447F93" w:rsidP="00144A79">
      <w:pPr>
        <w:tabs>
          <w:tab w:val="left" w:pos="1080"/>
          <w:tab w:val="left" w:pos="1260"/>
          <w:tab w:val="left" w:pos="10260"/>
        </w:tabs>
        <w:spacing w:after="0" w:line="360" w:lineRule="auto"/>
        <w:ind w:left="426" w:right="360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  <w:b/>
          <w:u w:val="single"/>
        </w:rPr>
        <w:t>Цель:</w:t>
      </w:r>
      <w:r w:rsidRPr="00144A79">
        <w:rPr>
          <w:rFonts w:ascii="Times New Roman" w:hAnsi="Times New Roman" w:cs="Times New Roman"/>
          <w:b/>
        </w:rPr>
        <w:t xml:space="preserve"> </w:t>
      </w:r>
      <w:r w:rsidRPr="00144A79">
        <w:rPr>
          <w:rFonts w:ascii="Times New Roman" w:hAnsi="Times New Roman" w:cs="Times New Roman"/>
        </w:rPr>
        <w:t>закрепление полученных знаний и умений.</w:t>
      </w:r>
    </w:p>
    <w:p w:rsidR="00447F93" w:rsidRPr="00144A79" w:rsidRDefault="00447F93" w:rsidP="0053198E">
      <w:pPr>
        <w:tabs>
          <w:tab w:val="left" w:pos="1080"/>
          <w:tab w:val="left" w:pos="1260"/>
          <w:tab w:val="left" w:pos="10260"/>
        </w:tabs>
        <w:spacing w:after="0" w:line="360" w:lineRule="auto"/>
        <w:ind w:left="426" w:right="360"/>
        <w:jc w:val="both"/>
        <w:rPr>
          <w:rFonts w:ascii="Times New Roman" w:hAnsi="Times New Roman" w:cs="Times New Roman"/>
          <w:b/>
        </w:rPr>
      </w:pPr>
      <w:r w:rsidRPr="00144A79">
        <w:rPr>
          <w:rFonts w:ascii="Times New Roman" w:hAnsi="Times New Roman" w:cs="Times New Roman"/>
          <w:b/>
          <w:u w:val="single"/>
        </w:rPr>
        <w:t>Ход:</w:t>
      </w:r>
      <w:r w:rsidRPr="00144A79">
        <w:rPr>
          <w:rFonts w:ascii="Times New Roman" w:hAnsi="Times New Roman" w:cs="Times New Roman"/>
        </w:rPr>
        <w:t xml:space="preserve"> повторяют, что такое настроение. Отвечают на вопрос: «Понравилось ли им занятие?». Психолог – О чем мы сегодня говорили? Как мы узнаем настроение человека?</w:t>
      </w:r>
    </w:p>
    <w:p w:rsidR="00447F93" w:rsidRPr="00144A79" w:rsidRDefault="00447F93" w:rsidP="00144A7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4A79">
        <w:rPr>
          <w:rFonts w:ascii="Times New Roman" w:hAnsi="Times New Roman" w:cs="Times New Roman"/>
          <w:b/>
        </w:rPr>
        <w:t>Ритуал прощания.</w:t>
      </w:r>
    </w:p>
    <w:p w:rsidR="00447F93" w:rsidRPr="00144A79" w:rsidRDefault="00447F93" w:rsidP="00144A79">
      <w:pPr>
        <w:tabs>
          <w:tab w:val="left" w:pos="540"/>
          <w:tab w:val="left" w:pos="1260"/>
          <w:tab w:val="left" w:pos="10260"/>
        </w:tabs>
        <w:spacing w:after="0" w:line="360" w:lineRule="auto"/>
        <w:ind w:left="426" w:right="180"/>
        <w:jc w:val="both"/>
        <w:rPr>
          <w:rFonts w:ascii="Times New Roman" w:hAnsi="Times New Roman" w:cs="Times New Roman"/>
        </w:rPr>
      </w:pPr>
      <w:r w:rsidRPr="00144A79">
        <w:rPr>
          <w:rFonts w:ascii="Times New Roman" w:hAnsi="Times New Roman" w:cs="Times New Roman"/>
        </w:rPr>
        <w:t xml:space="preserve">Дети держаться за руки и сжимают друг другу по очереди руку – таким </w:t>
      </w:r>
      <w:proofErr w:type="gramStart"/>
      <w:r w:rsidRPr="00144A79">
        <w:rPr>
          <w:rFonts w:ascii="Times New Roman" w:hAnsi="Times New Roman" w:cs="Times New Roman"/>
        </w:rPr>
        <w:t>образом</w:t>
      </w:r>
      <w:proofErr w:type="gramEnd"/>
      <w:r w:rsidRPr="00144A79">
        <w:rPr>
          <w:rFonts w:ascii="Times New Roman" w:hAnsi="Times New Roman" w:cs="Times New Roman"/>
        </w:rPr>
        <w:t xml:space="preserve"> передают ток. Ток должен дойти до ведущего. Дети, держась за руки в кругу, говорят психологу «До свидания, всего хорошего, до встречи».</w:t>
      </w:r>
    </w:p>
    <w:p w:rsidR="00447F93" w:rsidRDefault="00447F93" w:rsidP="00447F93"/>
    <w:p w:rsidR="00C667EF" w:rsidRDefault="00C667EF" w:rsidP="0012602C"/>
    <w:sectPr w:rsidR="00C667EF" w:rsidSect="00144A79">
      <w:pgSz w:w="11906" w:h="16838"/>
      <w:pgMar w:top="567" w:right="851" w:bottom="28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B2F"/>
    <w:multiLevelType w:val="hybridMultilevel"/>
    <w:tmpl w:val="76CABE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602C"/>
    <w:rsid w:val="0012602C"/>
    <w:rsid w:val="00144A79"/>
    <w:rsid w:val="00447F93"/>
    <w:rsid w:val="0053198E"/>
    <w:rsid w:val="005956CD"/>
    <w:rsid w:val="007E2D10"/>
    <w:rsid w:val="00836BB3"/>
    <w:rsid w:val="008502C6"/>
    <w:rsid w:val="00A34E2F"/>
    <w:rsid w:val="00AF2939"/>
    <w:rsid w:val="00B232F1"/>
    <w:rsid w:val="00C452BC"/>
    <w:rsid w:val="00C667EF"/>
    <w:rsid w:val="00FC7314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Психолог-эколог</cp:lastModifiedBy>
  <cp:revision>4</cp:revision>
  <dcterms:created xsi:type="dcterms:W3CDTF">2014-11-19T03:09:00Z</dcterms:created>
  <dcterms:modified xsi:type="dcterms:W3CDTF">2015-11-20T08:58:00Z</dcterms:modified>
</cp:coreProperties>
</file>