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F7" w:rsidRPr="00FD2C75" w:rsidRDefault="00D878F7" w:rsidP="00FD2C75">
      <w:pPr>
        <w:shd w:val="clear" w:color="auto" w:fill="FFFFFF" w:themeFill="background1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КОНСПЕКТ ЗАНЯТИЯ В ПОДГОТОВИТЕЛЬНОЙ ГРУППЕ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i/>
          <w:iCs/>
          <w:spacing w:val="24"/>
          <w:sz w:val="28"/>
          <w:szCs w:val="28"/>
          <w:lang w:eastAsia="ru-RU"/>
        </w:rPr>
        <w:t>«Край, в котором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i/>
          <w:iCs/>
          <w:spacing w:val="24"/>
          <w:sz w:val="28"/>
          <w:szCs w:val="28"/>
          <w:lang w:eastAsia="ru-RU"/>
        </w:rPr>
        <w:t> ты живешь»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3780" w:hanging="30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Программные задачи: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Продолжать знакомить детей с кубанским бытом, закреплять знания о кубанских традициях.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378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Знакомить с песенным творчеством Кубани; учить петь    разнохарактерные народные песни. Развивать музыкальный вкус детей.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378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Активизировать словарный запас детей: </w:t>
      </w:r>
      <w:proofErr w:type="spellStart"/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глэчек</w:t>
      </w:r>
      <w:proofErr w:type="spellEnd"/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, крынка, макитра, хата, рушник, матушка, батюшка.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378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Развивать музыкальный вкус детей.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3780" w:hanging="30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                                         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Воспитывать у детей любовь к родному краю; уважение  к старшим.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Ход занятия.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Дети входят в зал в кубанских костюмах.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Сегодня вы не обычно одеты, потому что мы будем говорить сегодня о родном крае.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                 Над станицей моей 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softHyphen/>
        <w:t>- солнце яркое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Над станицей моей  - солнце жаркое,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А вокруг как ковер – зеленеют поля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Это – Родина моя!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Любимый уголок земли где ты родился и живешь называют Малой </w:t>
      </w:r>
      <w:proofErr w:type="spellStart"/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Родиной.А</w:t>
      </w:r>
      <w:proofErr w:type="spellEnd"/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как называют нашу малую Родину? (Кубань).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lastRenderedPageBreak/>
        <w:t>А станицу нашу? (</w:t>
      </w:r>
      <w:r w:rsidR="00F763D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----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).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firstLine="90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Как хороша Кубань родная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firstLine="90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другой такой мы не найдем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firstLine="90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Споем мы о Кубанском крае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firstLine="90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И хоровод свой заведем.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3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Хоровод: «Травушка – муравушка».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Знаете ли вы, ребята, как называли население на Кубани?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Правильно (казаки, казачки). А как в давние времена называли жилища на Кубани? (хаты). Давайте зайдем в гости в одну из кубанских хат.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(открывается шторы – оформленная хата, детей встречает хозяйка).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Пустите хозяюшка в хату!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Здравствуйте, проходите в хату, будьте как дома!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Не беспокойтесь мы дома не лежим и в гостях не стоим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Заходите! Заходите!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 У меня для каждого найдется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  Местечко и словечко.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Позволь, хозяюшка, рассмотреть вашу хату. Ребята, посмотрите, внутри украшали хату половичками, занавесками, покрывалами, вышивками.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А еще полотенцами вышитыми. Как они называются? /рушник/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lastRenderedPageBreak/>
        <w:t>Муз. рук.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Особое место в кубанской хате отводилось русской печи. В стужу она согревала, на ней спали, готовили.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А и правда, пора и нам угощенье приготовить. Помогайте мне хлопцы да девчата, отварим картошечки, ох и славная в этом году уродилась.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(ставят чугунок с сырой картошкой в печь).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Из-за печи выглядывает кот (кукла </w:t>
      </w:r>
      <w:proofErr w:type="spellStart"/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би-ба-бо</w:t>
      </w:r>
      <w:proofErr w:type="spellEnd"/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): мяу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  Хозяюшка, у тебя красивый кот.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Смотри, как выгнул спинку!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Он сейчас получит вот!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 Опрокинул крынку!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  Это загадка: вот так вот!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  Что же опрокинул кот? (спрашивает у детей)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   Наши бабушки хранят </w:t>
      </w:r>
      <w:r w:rsidRPr="00FD2C75">
        <w:rPr>
          <w:rFonts w:ascii="Times New Roman" w:eastAsia="Times New Roman" w:hAnsi="Times New Roman" w:cs="Times New Roman"/>
          <w:i/>
          <w:iCs/>
          <w:spacing w:val="24"/>
          <w:sz w:val="28"/>
          <w:szCs w:val="28"/>
          <w:lang w:eastAsia="ru-RU"/>
        </w:rPr>
        <w:t>«говор»-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44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Русский колорит: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Поработал слегка,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   Собрала я </w:t>
      </w:r>
      <w:r w:rsidRPr="00FD2C75">
        <w:rPr>
          <w:rFonts w:ascii="Times New Roman" w:eastAsia="Times New Roman" w:hAnsi="Times New Roman" w:cs="Times New Roman"/>
          <w:i/>
          <w:iCs/>
          <w:spacing w:val="24"/>
          <w:sz w:val="28"/>
          <w:szCs w:val="28"/>
          <w:lang w:eastAsia="ru-RU"/>
        </w:rPr>
        <w:t>Буряка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(показывает)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  Что это, ребята?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Новых слов ярка палитра: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proofErr w:type="spellStart"/>
      <w:r w:rsidRPr="00FD2C75">
        <w:rPr>
          <w:rFonts w:ascii="Times New Roman" w:eastAsia="Times New Roman" w:hAnsi="Times New Roman" w:cs="Times New Roman"/>
          <w:i/>
          <w:iCs/>
          <w:spacing w:val="24"/>
          <w:sz w:val="28"/>
          <w:szCs w:val="28"/>
          <w:lang w:eastAsia="ru-RU"/>
        </w:rPr>
        <w:t>Глэчек</w:t>
      </w:r>
      <w:proofErr w:type="spellEnd"/>
      <w:r w:rsidRPr="00FD2C75">
        <w:rPr>
          <w:rFonts w:ascii="Times New Roman" w:eastAsia="Times New Roman" w:hAnsi="Times New Roman" w:cs="Times New Roman"/>
          <w:i/>
          <w:iCs/>
          <w:spacing w:val="24"/>
          <w:sz w:val="28"/>
          <w:szCs w:val="28"/>
          <w:lang w:eastAsia="ru-RU"/>
        </w:rPr>
        <w:t>, крынка и макитра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proofErr w:type="spellStart"/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Глэчек</w:t>
      </w:r>
      <w:proofErr w:type="spellEnd"/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и макитра –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Что это за штучки?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Называют так кувшин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И сосуд без ручки.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lastRenderedPageBreak/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Это новые слова повторим мы их сперва: </w:t>
      </w:r>
      <w:proofErr w:type="spellStart"/>
      <w:r w:rsidRPr="00FD2C75">
        <w:rPr>
          <w:rFonts w:ascii="Times New Roman" w:eastAsia="Times New Roman" w:hAnsi="Times New Roman" w:cs="Times New Roman"/>
          <w:i/>
          <w:iCs/>
          <w:spacing w:val="24"/>
          <w:sz w:val="28"/>
          <w:szCs w:val="28"/>
          <w:lang w:eastAsia="ru-RU"/>
        </w:rPr>
        <w:t>глэчек</w:t>
      </w:r>
      <w:proofErr w:type="spellEnd"/>
      <w:r w:rsidRPr="00FD2C75">
        <w:rPr>
          <w:rFonts w:ascii="Times New Roman" w:eastAsia="Times New Roman" w:hAnsi="Times New Roman" w:cs="Times New Roman"/>
          <w:i/>
          <w:iCs/>
          <w:spacing w:val="24"/>
          <w:sz w:val="28"/>
          <w:szCs w:val="28"/>
          <w:lang w:eastAsia="ru-RU"/>
        </w:rPr>
        <w:t>, крынка и макитра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Несите все их мне на стол.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. В старину люди после трудового дня собирались вечерами вместе, на веселые посиделки, пели любимые песни, водили хороводы, рукодельничали. Тихо </w:t>
      </w:r>
      <w:proofErr w:type="spellStart"/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жжужала</w:t>
      </w:r>
      <w:proofErr w:type="spellEnd"/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прялка. С шутками, да песнями весело и работа спорилась. Пели в старину без музыкального сопровождения. Как такое пение называется? (а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val="en-US" w:eastAsia="ru-RU"/>
        </w:rPr>
        <w:t>cappella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)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(все заняты делами: кто вяжет, кто прядет, кто сапожничает).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За работой и песня начинается.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Песня «Сею, вею, снежок».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Дальше будут поговорки,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Разрешите мне начать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Казаки без поговорок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Не умеют отдыхать.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«Казак без коня, что солдат без ружья»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Дети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:   «Казак и в беде не плачет»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«Казак сам голодает, а конь его сыт».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«Казаку конь отец родной и товарищ дорогой.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Тот не казак кто боится собак.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Терпи казак – атаманом будешь.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Где враг там и казак.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Казак сам себя веселит.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А веселит казак себя конечно песней, прославляя свой Кубанский край.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lastRenderedPageBreak/>
        <w:t>                  В кубанской народной песне звучит и богатырское русское раздолье, и  стремительность русской  души.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Выходите-ка, ребята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Песню дружно запоем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Про любимый край Кубанский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Про народ наш вековой.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firstLine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Песня: «Ой, на Кубани»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Казак не может считать себя казаком, если не знает и не соблюдает традиции и обычаи казаков.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Самые главные казачьи обычаи: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23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1.     Уважительное отношение к старшим.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23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2.     Уважение к женщине (матери, сестре, жене).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23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3.     Почитание гостя.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На Кубани обращались к отцу, матери только на «Вы» - «Вы, мама», «Вы, тату».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Как нужно соблюдать обычай уважения и почитания старшего?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Дети: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проявлять заботу, сдержанность, оказывать помощь, не перечить старшим.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Неприличным считалось младшему вступать в разговоры в присутствии старших. Младший должен проявлять терпение и выдержку. Проявлять заботу о родителях, относится с уважением.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Песня: «Хорошо рядом с мамой».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 Песнями, да плясками сыт не будешь. Славится на Кубани народ гостеприимством, да угощением 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lastRenderedPageBreak/>
        <w:t>знатным. Чем же, гости дорогие, вас угостить, попотчевать? Да вот и картошечка наша поспела.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980" w:hanging="1260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(Достает из печи горячую картошку)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Спасибо за угощение, а нам пора домой отправляться. Погода нынче хороша.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Хозяйка: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Уж ни дождь ли собирается?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Ребята наши наблюдательные, пока в гости к вам шли все приметили.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Дети: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Дым к верху поднимается</w:t>
      </w: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 – 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мороз ожидается.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Собака по земле катается  - ветер ожидается.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Паучок плетет сеть -  будет солнышко греть.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Муз. рук</w:t>
      </w: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. Спасибо, хозяюшка за веселье, за угощенье, пора и честь знать.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 Эй, ребята,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 Удалые казачата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            Заводи хоровод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                  Прямо у ворот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Кубанский хоровод 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 кланяются, уходят.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ind w:left="1515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8F7" w:rsidRPr="00FD2C75" w:rsidRDefault="00D878F7" w:rsidP="00FD2C7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EBF" w:rsidRPr="00FD2C75" w:rsidRDefault="00A83EBF" w:rsidP="00FD2C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EBF" w:rsidRPr="00FD2C75" w:rsidSect="00A8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F7"/>
    <w:rsid w:val="006A4AEC"/>
    <w:rsid w:val="00792F01"/>
    <w:rsid w:val="00A47EB4"/>
    <w:rsid w:val="00A83EBF"/>
    <w:rsid w:val="00D878F7"/>
    <w:rsid w:val="00F763DA"/>
    <w:rsid w:val="00FD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D8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8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D878F7"/>
  </w:style>
  <w:style w:type="character" w:customStyle="1" w:styleId="apple-converted-space">
    <w:name w:val="apple-converted-space"/>
    <w:basedOn w:val="a0"/>
    <w:rsid w:val="00D878F7"/>
  </w:style>
  <w:style w:type="paragraph" w:customStyle="1" w:styleId="pagename">
    <w:name w:val="pagename"/>
    <w:basedOn w:val="a"/>
    <w:rsid w:val="00D8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2013-07-16T11:40:00Z</dcterms:created>
  <dcterms:modified xsi:type="dcterms:W3CDTF">2015-11-19T16:38:00Z</dcterms:modified>
</cp:coreProperties>
</file>