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Республика Татарстан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Апастовский муниципальный район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МБОУ «Каратунская средняя общеобразовательная школа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с углубленным изучением отдельных предметов»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ind w:left="360" w:firstLine="35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b/>
          <w:bCs/>
          <w:i/>
          <w:iCs/>
          <w:color w:val="000000"/>
          <w:kern w:val="28"/>
          <w:sz w:val="24"/>
          <w:szCs w:val="24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4"/>
          <w:szCs w:val="24"/>
        </w:rPr>
        <w:t> </w:t>
      </w: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b/>
          <w:bCs/>
          <w:i/>
          <w:iCs/>
          <w:color w:val="000000"/>
          <w:kern w:val="28"/>
          <w:sz w:val="24"/>
          <w:szCs w:val="24"/>
        </w:rPr>
      </w:pP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  <w:t> </w:t>
      </w:r>
    </w:p>
    <w:p w:rsidR="000B5FD5" w:rsidRPr="000B5FD5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b/>
          <w:bCs/>
          <w:color w:val="000000"/>
          <w:sz w:val="24"/>
          <w:szCs w:val="24"/>
        </w:rPr>
        <w:t>Согласована</w:t>
      </w: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  <w:t xml:space="preserve">                                                                </w:t>
      </w:r>
      <w:proofErr w:type="spellStart"/>
      <w:proofErr w:type="gramStart"/>
      <w:r w:rsidRPr="000B5FD5">
        <w:rPr>
          <w:rFonts w:ascii="Times New Roman" w:hAnsi="Times New Roman"/>
          <w:b/>
          <w:bCs/>
          <w:color w:val="000000"/>
          <w:sz w:val="24"/>
          <w:szCs w:val="24"/>
        </w:rPr>
        <w:t>Согласована</w:t>
      </w:r>
      <w:proofErr w:type="spellEnd"/>
      <w:proofErr w:type="gramEnd"/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  <w:t xml:space="preserve">                                             </w:t>
      </w:r>
      <w:r w:rsidRPr="000B5FD5">
        <w:rPr>
          <w:rFonts w:ascii="Times New Roman" w:hAnsi="Times New Roman"/>
          <w:b/>
          <w:bCs/>
          <w:color w:val="000000"/>
          <w:sz w:val="24"/>
          <w:szCs w:val="24"/>
        </w:rPr>
        <w:t>Утверждена</w:t>
      </w: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</w:rPr>
        <w:t xml:space="preserve">                                                                      </w:t>
      </w:r>
    </w:p>
    <w:p w:rsidR="000B5FD5" w:rsidRPr="000B5FD5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на заседании ШМО                                                               Зам. дир. по УВР                                                    Директор            школы:                                                                </w:t>
      </w:r>
    </w:p>
    <w:p w:rsidR="000B5FD5" w:rsidRPr="000B5FD5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>Рук. ШМО ___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 xml:space="preserve">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Сиразиева Г.Т.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______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Вафина М.Р.                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______    Хаева З.А.</w:t>
      </w:r>
    </w:p>
    <w:p w:rsidR="000B5FD5" w:rsidRPr="00E50CD3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color w:val="000000"/>
          <w:kern w:val="28"/>
          <w:sz w:val="16"/>
          <w:szCs w:val="16"/>
          <w:u w:val="single"/>
        </w:rPr>
      </w:pP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>Прот. №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 xml:space="preserve">1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от 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>31 августа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2015 г.                       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 xml:space="preserve">31 августа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20 15  г.                                          Приказ     № 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>142</w:t>
      </w:r>
    </w:p>
    <w:p w:rsidR="000B5FD5" w:rsidRPr="000B5FD5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                                                  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   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           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     от     </w:t>
      </w:r>
      <w:r w:rsidR="00E50CD3">
        <w:rPr>
          <w:rFonts w:ascii="Times New Roman" w:hAnsi="Times New Roman"/>
          <w:color w:val="000000"/>
          <w:kern w:val="28"/>
          <w:sz w:val="16"/>
          <w:szCs w:val="16"/>
          <w:u w:val="single"/>
        </w:rPr>
        <w:t>1 сентября</w:t>
      </w: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2015  г.                                                    </w:t>
      </w:r>
    </w:p>
    <w:p w:rsidR="000B5FD5" w:rsidRPr="000B5FD5" w:rsidRDefault="000B5FD5" w:rsidP="000B5FD5">
      <w:pPr>
        <w:widowControl w:val="0"/>
        <w:spacing w:after="0" w:line="240" w:lineRule="auto"/>
        <w:ind w:left="360" w:hanging="70"/>
        <w:rPr>
          <w:rFonts w:ascii="Times New Roman" w:hAnsi="Times New Roman"/>
          <w:color w:val="000000"/>
          <w:kern w:val="28"/>
          <w:sz w:val="16"/>
          <w:szCs w:val="16"/>
        </w:rPr>
      </w:pPr>
      <w:r w:rsidRPr="000B5FD5">
        <w:rPr>
          <w:rFonts w:ascii="Times New Roman" w:hAnsi="Times New Roman"/>
          <w:color w:val="000000"/>
          <w:kern w:val="28"/>
          <w:sz w:val="16"/>
          <w:szCs w:val="16"/>
        </w:rPr>
        <w:t xml:space="preserve">                                                                                               </w:t>
      </w: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color w:val="000000"/>
          <w:kern w:val="28"/>
          <w:sz w:val="24"/>
          <w:szCs w:val="24"/>
        </w:rPr>
      </w:pPr>
      <w:r w:rsidRPr="000B5FD5">
        <w:rPr>
          <w:rFonts w:ascii="Times New Roman" w:hAnsi="Times New Roman"/>
          <w:color w:val="000000"/>
          <w:kern w:val="28"/>
          <w:sz w:val="24"/>
          <w:szCs w:val="24"/>
        </w:rPr>
        <w:t xml:space="preserve">  </w:t>
      </w: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0B5FD5" w:rsidRPr="000B5FD5" w:rsidRDefault="000B5FD5" w:rsidP="000B5FD5">
      <w:pPr>
        <w:spacing w:after="0" w:line="240" w:lineRule="auto"/>
        <w:ind w:left="360" w:firstLine="567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kern w:val="28"/>
          <w:sz w:val="32"/>
          <w:szCs w:val="32"/>
        </w:rPr>
      </w:pPr>
      <w:r w:rsidRPr="000B5FD5">
        <w:rPr>
          <w:rFonts w:ascii="Monotype Corsiva" w:hAnsi="Monotype Corsiva"/>
          <w:b/>
          <w:bCs/>
          <w:color w:val="000000"/>
          <w:kern w:val="28"/>
          <w:sz w:val="32"/>
          <w:szCs w:val="32"/>
        </w:rPr>
        <w:t>Рабочая программа</w:t>
      </w:r>
    </w:p>
    <w:p w:rsidR="000B5FD5" w:rsidRPr="000B5FD5" w:rsidRDefault="000B5FD5" w:rsidP="000B5FD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B5FD5">
        <w:rPr>
          <w:rFonts w:ascii="Times New Roman" w:hAnsi="Times New Roman"/>
          <w:b/>
          <w:color w:val="000000"/>
        </w:rPr>
        <w:t>по изобразительному  искусству</w:t>
      </w:r>
    </w:p>
    <w:p w:rsidR="000B5FD5" w:rsidRPr="000B5FD5" w:rsidRDefault="000B5FD5" w:rsidP="000B5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5</w:t>
      </w:r>
      <w:r w:rsidRPr="000B5FD5">
        <w:rPr>
          <w:rFonts w:ascii="Times New Roman" w:hAnsi="Times New Roman"/>
          <w:b/>
          <w:color w:val="000000"/>
        </w:rPr>
        <w:t xml:space="preserve"> класс</w:t>
      </w:r>
    </w:p>
    <w:p w:rsidR="000B5FD5" w:rsidRPr="000B5FD5" w:rsidRDefault="000B5FD5" w:rsidP="000B5FD5">
      <w:pPr>
        <w:spacing w:after="0" w:line="240" w:lineRule="auto"/>
        <w:rPr>
          <w:rFonts w:ascii="Monotype Corsiva" w:hAnsi="Monotype Corsiva"/>
          <w:b/>
          <w:bCs/>
          <w:color w:val="000000"/>
          <w:kern w:val="28"/>
          <w:sz w:val="32"/>
          <w:szCs w:val="32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 xml:space="preserve">  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FD5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0B5FD5">
        <w:rPr>
          <w:rFonts w:ascii="Times New Roman" w:hAnsi="Times New Roman"/>
          <w:color w:val="000000"/>
        </w:rPr>
        <w:t xml:space="preserve">Составитель  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F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 xml:space="preserve">учитель  </w:t>
      </w:r>
      <w:r w:rsidRPr="000B5FD5">
        <w:rPr>
          <w:rFonts w:ascii="Times New Roman" w:hAnsi="Times New Roman"/>
          <w:b/>
          <w:i/>
          <w:color w:val="000000"/>
        </w:rPr>
        <w:t>изобразительного искусства</w:t>
      </w:r>
      <w:r w:rsidRPr="000B5FD5">
        <w:rPr>
          <w:rFonts w:ascii="Times New Roman" w:hAnsi="Times New Roman"/>
          <w:sz w:val="24"/>
          <w:szCs w:val="24"/>
        </w:rPr>
        <w:t xml:space="preserve"> 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 xml:space="preserve">                                                                                                   высшей   квалификационной категории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 xml:space="preserve">                                                                                 Нуриева Гулина Гадельшовна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0B5FD5" w:rsidRPr="000B5FD5" w:rsidRDefault="000B5FD5" w:rsidP="000B5FD5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0B5FD5" w:rsidRPr="000B5FD5" w:rsidRDefault="000B5FD5" w:rsidP="000B5F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н. п. жд. ст. Каратун</w:t>
      </w:r>
    </w:p>
    <w:p w:rsidR="000B5FD5" w:rsidRPr="000B5FD5" w:rsidRDefault="000B5FD5" w:rsidP="000B5F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</w:pPr>
      <w:r w:rsidRPr="000B5FD5">
        <w:rPr>
          <w:rFonts w:ascii="Times New Roman" w:hAnsi="Times New Roman"/>
          <w:b/>
          <w:bCs/>
          <w:i/>
          <w:iCs/>
          <w:color w:val="000000"/>
          <w:kern w:val="28"/>
          <w:sz w:val="20"/>
          <w:szCs w:val="20"/>
        </w:rPr>
        <w:t>2015    -   2016     учебный год</w:t>
      </w:r>
    </w:p>
    <w:p w:rsidR="000B5FD5" w:rsidRPr="000B5FD5" w:rsidRDefault="000B5FD5" w:rsidP="000B5FD5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D32D77" w:rsidRPr="00D32D77" w:rsidRDefault="00D32D77" w:rsidP="00D32D77">
      <w:pPr>
        <w:spacing w:after="0" w:line="240" w:lineRule="atLeast"/>
        <w:ind w:firstLine="708"/>
        <w:jc w:val="center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D32D77">
        <w:rPr>
          <w:rFonts w:ascii="Times New Roman" w:eastAsia="Calibri" w:hAnsi="Times New Roman"/>
          <w:b/>
          <w:spacing w:val="-3"/>
          <w:sz w:val="24"/>
          <w:szCs w:val="24"/>
          <w:lang w:eastAsia="en-US"/>
        </w:rPr>
        <w:lastRenderedPageBreak/>
        <w:t>Пояснительная записка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Преподавание  учебного  предмета  «Изобразительного искусства» в общеобразовательных организациях Республики  Татарстан  в  2015/2016  учебном  году  осуществляется  в соответствии  с  нормативными,  инструктивно-методическими    документами  Министерства  образования  Российской Федерации, Министерства образования и науки Республики Татарстан. Среди этих документов: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1.Федеральный закон от 29.12.2012 N 273-ФЗ (ред. от  31.12.2014)  «Об  образовании  в Российской Федерации».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2.Федеральный  государственный образовательный стандарт      основного   общего   образования, утвержденный    приказом        Министерства 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образования  и  науки  Российской  Федерации  от 17.12.2010 г. No1897, зарегистрирован Минюстом России 01.02.2011 г.  No19644.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3.Приказ  Министерства  образования  и  науки Российской Федерации от 05.03.2004 г. No1089 (ред. от  31.01.2012)  «Об  утверждении  федерального компонента     государственных     стандартов начального общего, основного общего и среднего (полного)  общего образования».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4.Приказ  Минобразования  РФ  от  9.03.2004  No1312 (ред. от 01.02.2012) «Об утверждении федерального базисного  плана  и  примерных  учебных  планов для    общеобразовательных  учреждений  РФ,</w:t>
      </w:r>
      <w:r w:rsidRPr="00541F2A">
        <w:rPr>
          <w:rFonts w:ascii="Times New Roman" w:hAnsi="Times New Roman"/>
          <w:sz w:val="24"/>
          <w:szCs w:val="24"/>
        </w:rPr>
        <w:t xml:space="preserve"> </w:t>
      </w: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реализующих программы общего образования».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5.Письмом  Министерства  образования  и  науки РФ  от  12.05.2011  г.  No03-296  «Об  организации внеурочной  деятельности  при  введении  ФГОС общего образования».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6.Письмо  Департамента  государственной  политики  в образовании Министерства образования и науки РФ от 07.07.2005г. N03-1263 «О примерных программах по учебным предметам федерального базисного учебного плана».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7. Приказ  Министерства  образования  и  науки  РФ   от 31 марта 2014 г.   No253 «Об утверждении федерального  перечня  учебников,  рекомендуемых к  использованию  при  реализации  имеющих  государственную  аккредитацию  образовательных  программ начального общего, основного общего,  среднего общего образования».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8.Закон РТ от 22.07.2013 N 68-ЗРТ (ред. от 16.03.2015) «Об образовании».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9.Постановление    Федеральной    службы    по надзору  в  свете  защиты  прав  потребителей  и благополучия человека, Главного государственного санитарного  врача  РФ  от  29.12.2010  г.  N189 (ред.  от  25.12.2013)  «Об  утверждении  СанПиН  2.4.2.2821-10    «Санитарно-эпидемиологические требования к условиям и организации обучения в общеобразовательных учреждениях».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10. Письмо  Минобрнауки  РФ  от  24.11.2011  N  МД-1552/03  «Об  оснащении  общеобразовательных  учреждений  учебным  и  учебно-лабораторным  оборудованием»  (вместе  с  «Рекомендациями  по  оснащению  общеобразовательных  учреждений  учебным и учебно-лабораторным оборудованием,</w:t>
      </w:r>
      <w:r w:rsidRPr="00541F2A">
        <w:rPr>
          <w:rFonts w:ascii="Times New Roman" w:hAnsi="Times New Roman"/>
          <w:sz w:val="24"/>
          <w:szCs w:val="24"/>
        </w:rPr>
        <w:t xml:space="preserve"> </w:t>
      </w: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необходимым для реализации федерального государственного образовательного стандарта (ФГОС) основного общего образования, организации проектной  деятельности,  моделирования  и  технического творчества обучающихся»).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11.Письмо  Минобрнауки  России     от     18.11.2013     N     ВК-844/07 «О  направлении  методических  рекомендаций  по организации служб школьной медиации» (вместе с «Рекомендациями по организации служб школьной медиации в образовательных организациях», утв. Минобрнауки России 18.11.2013 N ВК-54/07вн).</w:t>
      </w:r>
    </w:p>
    <w:p w:rsidR="00D32D77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12. Постановление </w:t>
      </w:r>
      <w:proofErr w:type="gramStart"/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КМ</w:t>
      </w:r>
      <w:proofErr w:type="gramEnd"/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РТ от 05.03.2013 N 147 (ред. от  30.04.2013)  «Об  утверждении  Комплекса  мер по модернизации общего образования Республики Татарстан в 2013 году и на период до 2020 года».   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Особенности художественно-эстетического образования определяются в следующих документах: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1.Распоряжение Правительства РФ      от      25.08.2008      N      1244-р (ред.  от  08.09.2010)  О  Концепции  развития  образования  в  сфере  культуры  и  искусства  в Российской   Федерации   на   2008-2015   годы (вместе  с  «Планом  мероприятий  по  реализации концепции развития образования в сфере культуры и искусства в Российской Федерации на 2008 - 2015 годы»);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 Концепция  художественного  образования  (приказ  Министерства  культуры  РФ  от  28.12.2001  г. No1403). </w:t>
      </w:r>
    </w:p>
    <w:p w:rsidR="0090095C" w:rsidRPr="0090095C" w:rsidRDefault="00D32D77" w:rsidP="0090095C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proofErr w:type="gramStart"/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lastRenderedPageBreak/>
        <w:t xml:space="preserve">- </w:t>
      </w:r>
      <w:r w:rsidR="0090095C" w:rsidRPr="0090095C">
        <w:rPr>
          <w:rFonts w:ascii="Times New Roman" w:eastAsia="Calibri" w:hAnsi="Times New Roman"/>
          <w:spacing w:val="-3"/>
          <w:sz w:val="24"/>
          <w:szCs w:val="24"/>
          <w:lang w:eastAsia="en-US"/>
        </w:rPr>
        <w:t>Учебного плана МБОУ «Каратунская средняя общеобразовательная школа с углубленным изучением отдельных предметов» Апастовского муниципального района Республики Татарстан на 2015-2016 учебный год (утвержденного решением педагогического совета (Протокол № 1 от 27 августа 2015 года)</w:t>
      </w:r>
      <w:proofErr w:type="gramEnd"/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F2A">
        <w:rPr>
          <w:rFonts w:ascii="Times New Roman" w:eastAsia="Calibri" w:hAnsi="Times New Roman"/>
          <w:spacing w:val="-3"/>
          <w:sz w:val="24"/>
          <w:szCs w:val="24"/>
          <w:lang w:eastAsia="en-US"/>
        </w:rPr>
        <w:t>Федеральный базисный учебный план для образовательных учреждений Российской Федерации отводит  на изучение предмета «Изобразительное искусство» в 5 классе –  35 часов в год, из расчета 1 учебный час в неделю.</w:t>
      </w:r>
      <w:r w:rsidRPr="00541F2A">
        <w:rPr>
          <w:rFonts w:ascii="Times New Roman" w:eastAsia="Calibri" w:hAnsi="Times New Roman"/>
          <w:sz w:val="24"/>
          <w:szCs w:val="24"/>
          <w:lang w:eastAsia="en-US"/>
        </w:rPr>
        <w:t xml:space="preserve"> Режим работы по шестидневной учебной неделе, продолжительность урока – 45 минут.</w:t>
      </w:r>
    </w:p>
    <w:p w:rsidR="00D32D77" w:rsidRPr="00541F2A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2D77" w:rsidRPr="002F0700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>Программа "Изобразительное искусство"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Данная рабочая программа составлена на основе рабочей программы «Изобразительное искусство» под редакцией и руководством Б.М. Неменского для 5-9 классов (издательство «Просвещение», 2011 г.)</w:t>
      </w:r>
    </w:p>
    <w:p w:rsidR="00D32D77" w:rsidRPr="002F0700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Современный процесс художественного образования необходимо  ориентировать  на  </w:t>
      </w:r>
      <w:proofErr w:type="gramStart"/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>субъект-субъектные</w:t>
      </w:r>
      <w:proofErr w:type="gramEnd"/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 отношения  участников,  подразумевающие  активную  позицию обучающихся, признание их права на выбор; на вариативность  образования,  в  том  числе  –  на  дифференциацию  и индивидуализацию обучения, направленные на   развитие  обучающихся.</w:t>
      </w:r>
    </w:p>
    <w:p w:rsidR="00D32D77" w:rsidRPr="002F0700" w:rsidRDefault="00D32D77" w:rsidP="00D32D77">
      <w:pPr>
        <w:spacing w:after="0" w:line="240" w:lineRule="atLeast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Программа «изобразительное искусство» под редакцией Б. М. Неменского. В начале 70-х годов проблемной группой НИИ художественного воспитания  под руководством народного художника РСФСР Б.М.Неменского была разработана целостная система  введения в художественную культуру. Главная идея концепции – формирование художественной культуры учащихся как неотъемлемой части духовной культуры. Принципы обучения и подходы к обучению. </w:t>
      </w:r>
      <w:proofErr w:type="gramStart"/>
      <w:r w:rsidRPr="002F0700">
        <w:rPr>
          <w:rFonts w:ascii="Times New Roman" w:eastAsia="Calibri" w:hAnsi="Times New Roman"/>
          <w:spacing w:val="-3"/>
          <w:sz w:val="24"/>
          <w:szCs w:val="24"/>
          <w:lang w:eastAsia="en-US"/>
        </w:rPr>
        <w:t>Закон художественного уподобления (педагогическая драматургия, ролевая игра), принцип освоения вживанием (принцип целостности и неспешности эмоционального  освоения), принцип постоянства связи с жизнью, принцип опоры на апогей (характерность, исключительность) явления в искусстве, принцип единства формы и содержания (художественного образа и техники исполнения) в процессе обучения, принцип создания потребности в приобретении знаний и навыков.</w:t>
      </w:r>
      <w:proofErr w:type="gramEnd"/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Цели и задачи.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541F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>преподавания</w:t>
      </w:r>
      <w:r w:rsidRPr="00541F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bCs/>
          <w:sz w:val="24"/>
          <w:szCs w:val="24"/>
        </w:rPr>
        <w:t>развитие</w:t>
      </w:r>
      <w:r w:rsidRPr="00541F2A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Style w:val="a6"/>
          <w:sz w:val="24"/>
          <w:szCs w:val="24"/>
        </w:rPr>
        <w:t>Основные задачи</w:t>
      </w:r>
      <w:r w:rsidRPr="00541F2A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541F2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541F2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541F2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541F2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541F2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541F2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541F2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41F2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541F2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D32D77" w:rsidRPr="00541F2A" w:rsidRDefault="00D32D77" w:rsidP="00D32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541F2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41F2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2D77" w:rsidRPr="00541F2A" w:rsidRDefault="00D32D77" w:rsidP="00D32D7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541F2A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41F2A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41F2A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541F2A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541F2A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541F2A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541F2A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541F2A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541F2A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541F2A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541F2A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541F2A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541F2A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541F2A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color w:val="4F6228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541F2A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541F2A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541F2A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541F2A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541F2A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541F2A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D7E" w:rsidRDefault="00A87D7E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lastRenderedPageBreak/>
        <w:t xml:space="preserve">    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Неменского, «Изобразительное искусство и художественный труд 1-9 кл.»: прогр. /Сост. Б.М. Неменский.- М.: Просвещение, 2011.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541F2A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Класс – 5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Количество часов в год – 35ч.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 Республики Татарстан.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Учебный предмет «Изобразительное искусство» в общеобразователь</w:t>
      </w:r>
      <w:r w:rsidRPr="00541F2A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541F2A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541F2A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541F2A">
        <w:rPr>
          <w:rFonts w:ascii="Times New Roman" w:hAnsi="Times New Roman"/>
          <w:sz w:val="24"/>
          <w:szCs w:val="24"/>
        </w:rPr>
        <w:softHyphen/>
        <w:t xml:space="preserve">тетической отзывчивости на </w:t>
      </w:r>
      <w:proofErr w:type="gramStart"/>
      <w:r w:rsidRPr="00541F2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и безобразное в жизни и ис</w:t>
      </w:r>
      <w:r w:rsidRPr="00541F2A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541F2A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Связи искусства с жизнью человека, роль искусства в повседнев</w:t>
      </w:r>
      <w:r w:rsidRPr="00541F2A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541F2A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541F2A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541F2A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541F2A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541F2A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541F2A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541F2A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541F2A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Наблюдение окружающей реальности, развитие способностей уча</w:t>
      </w:r>
      <w:r w:rsidRPr="00541F2A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541F2A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lastRenderedPageBreak/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541F2A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541F2A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541F2A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541F2A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541F2A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541F2A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541F2A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541F2A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  <w:r w:rsidRPr="00541F2A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Pr="00541F2A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2D77" w:rsidRPr="00541F2A" w:rsidRDefault="00D32D77" w:rsidP="00D32D7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41F2A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41F2A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метапредметных и предметных результатов.</w:t>
      </w:r>
    </w:p>
    <w:p w:rsidR="00D32D77" w:rsidRPr="00541F2A" w:rsidRDefault="00D32D77" w:rsidP="00D32D77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41F2A"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 w:rsidRPr="00541F2A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32D77" w:rsidRPr="00541F2A" w:rsidRDefault="00D32D77" w:rsidP="00D32D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41F2A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41F2A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32D77" w:rsidRPr="00541F2A" w:rsidRDefault="00D32D77" w:rsidP="00D32D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41F2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541F2A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541F2A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541F2A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541F2A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41F2A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541F2A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541F2A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2D77" w:rsidRPr="00541F2A" w:rsidRDefault="00D32D77" w:rsidP="00D32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41F2A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D32D77" w:rsidRPr="00541F2A" w:rsidRDefault="00D32D77" w:rsidP="00D32D77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41F2A">
        <w:rPr>
          <w:rStyle w:val="a6"/>
          <w:sz w:val="24"/>
          <w:szCs w:val="24"/>
        </w:rPr>
        <w:t xml:space="preserve">      Метапредметные результаты</w:t>
      </w:r>
      <w:r w:rsidRPr="00541F2A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541F2A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41F2A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41F2A">
        <w:rPr>
          <w:rFonts w:ascii="Times New Roman" w:hAnsi="Times New Roman"/>
          <w:sz w:val="24"/>
          <w:szCs w:val="24"/>
        </w:rPr>
        <w:softHyphen/>
        <w:t>ятельности;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41F2A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2D77" w:rsidRPr="00541F2A" w:rsidRDefault="00D32D77" w:rsidP="00D32D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541F2A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541F2A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541F2A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Style w:val="a6"/>
          <w:sz w:val="24"/>
          <w:szCs w:val="24"/>
        </w:rPr>
        <w:t xml:space="preserve">        Предметные результаты</w:t>
      </w:r>
      <w:r w:rsidRPr="00541F2A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541F2A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541F2A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D32D77" w:rsidRPr="00541F2A" w:rsidRDefault="00D32D77" w:rsidP="00D32D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541F2A"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 w:rsidRPr="00541F2A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541F2A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541F2A">
        <w:rPr>
          <w:rStyle w:val="1pt"/>
          <w:rFonts w:ascii="Times New Roman" w:hAnsi="Times New Roman"/>
          <w:sz w:val="24"/>
          <w:szCs w:val="24"/>
        </w:rPr>
        <w:t>-</w:t>
      </w:r>
      <w:r w:rsidRPr="00541F2A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541F2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541F2A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41F2A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541F2A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541F2A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541F2A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541F2A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32D77" w:rsidRPr="00541F2A" w:rsidRDefault="00D32D77" w:rsidP="00D32D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2D77" w:rsidRDefault="00D32D77" w:rsidP="00D32D7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32D77" w:rsidRDefault="00D32D77" w:rsidP="00D32D7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32D77" w:rsidRDefault="00D32D77" w:rsidP="00D32D7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по предмету «Изобразительное искусство» 5 класс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41F2A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 знать истоки и специфику образного языка декоративно-прикладного искусства;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знать несколько народных художественных промыслов России.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541F2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541F2A">
        <w:rPr>
          <w:rFonts w:ascii="Times New Roman" w:hAnsi="Times New Roman"/>
          <w:sz w:val="24"/>
          <w:szCs w:val="24"/>
          <w:lang w:val="en-US"/>
        </w:rPr>
        <w:t>XVII</w:t>
      </w:r>
      <w:r w:rsidRPr="00541F2A">
        <w:rPr>
          <w:rFonts w:ascii="Times New Roman" w:hAnsi="Times New Roman"/>
          <w:sz w:val="24"/>
          <w:szCs w:val="24"/>
        </w:rPr>
        <w:t xml:space="preserve"> века).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F2A">
        <w:rPr>
          <w:rFonts w:ascii="Times New Roman" w:hAnsi="Times New Roman"/>
          <w:sz w:val="24"/>
          <w:szCs w:val="24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F2A">
        <w:rPr>
          <w:rFonts w:ascii="Times New Roman" w:hAnsi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541F2A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- владеть навыком работы в конкретном материале, витраж, мозаика батик, роспись и т.п.).</w:t>
      </w:r>
    </w:p>
    <w:p w:rsidR="00D32D77" w:rsidRPr="00541F2A" w:rsidRDefault="00D32D77" w:rsidP="00D32D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b/>
          <w:i/>
          <w:sz w:val="24"/>
          <w:szCs w:val="24"/>
        </w:rPr>
        <w:t>Владеть компетенциями</w:t>
      </w:r>
      <w:proofErr w:type="gramStart"/>
      <w:r w:rsidRPr="00541F2A">
        <w:rPr>
          <w:rFonts w:ascii="Times New Roman" w:hAnsi="Times New Roman"/>
          <w:b/>
          <w:i/>
          <w:sz w:val="24"/>
          <w:szCs w:val="24"/>
        </w:rPr>
        <w:t>:</w:t>
      </w:r>
      <w:r w:rsidRPr="00541F2A">
        <w:rPr>
          <w:rFonts w:ascii="Times New Roman" w:hAnsi="Times New Roman"/>
          <w:sz w:val="24"/>
          <w:szCs w:val="24"/>
        </w:rPr>
        <w:t>к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оммуникативной, личностного саморазвития, ценностно-ориентационной, рефлексивной.  </w:t>
      </w:r>
    </w:p>
    <w:p w:rsidR="00D32D77" w:rsidRPr="00541F2A" w:rsidRDefault="00D32D77" w:rsidP="004F3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F2A">
        <w:rPr>
          <w:rFonts w:ascii="Times New Roman" w:hAnsi="Times New Roman"/>
          <w:sz w:val="24"/>
          <w:szCs w:val="24"/>
        </w:rPr>
        <w:t>При составлении рабочей  программы по изобразительному искусству учитыва</w:t>
      </w:r>
      <w:r w:rsidR="004F3E33">
        <w:rPr>
          <w:rFonts w:ascii="Times New Roman" w:hAnsi="Times New Roman"/>
          <w:sz w:val="24"/>
          <w:szCs w:val="24"/>
        </w:rPr>
        <w:t>ется  региональные, этнокультур</w:t>
      </w:r>
      <w:r w:rsidRPr="00541F2A">
        <w:rPr>
          <w:rFonts w:ascii="Times New Roman" w:hAnsi="Times New Roman"/>
          <w:sz w:val="24"/>
          <w:szCs w:val="24"/>
        </w:rPr>
        <w:t>ные особенности в основной образовательной программе конкретной образовательной организации в следующих раз</w:t>
      </w:r>
      <w:r w:rsidR="004F3E33">
        <w:rPr>
          <w:rFonts w:ascii="Times New Roman" w:hAnsi="Times New Roman"/>
          <w:sz w:val="24"/>
          <w:szCs w:val="24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>делах:</w:t>
      </w:r>
      <w:r w:rsidR="004F3E33">
        <w:rPr>
          <w:rFonts w:ascii="Times New Roman" w:hAnsi="Times New Roman"/>
          <w:sz w:val="24"/>
          <w:szCs w:val="24"/>
        </w:rPr>
        <w:t xml:space="preserve"> </w:t>
      </w:r>
      <w:r w:rsidRPr="00541F2A">
        <w:rPr>
          <w:rFonts w:ascii="Times New Roman" w:hAnsi="Times New Roman"/>
          <w:sz w:val="24"/>
          <w:szCs w:val="24"/>
        </w:rPr>
        <w:t xml:space="preserve"> описание места учебного предмета в учебном плане, личностные, метапредме</w:t>
      </w:r>
      <w:r>
        <w:rPr>
          <w:rFonts w:ascii="Times New Roman" w:hAnsi="Times New Roman"/>
          <w:sz w:val="24"/>
          <w:szCs w:val="24"/>
        </w:rPr>
        <w:t>тные и предметные результаты осв</w:t>
      </w:r>
      <w:r w:rsidRPr="00541F2A">
        <w:rPr>
          <w:rFonts w:ascii="Times New Roman" w:hAnsi="Times New Roman"/>
          <w:sz w:val="24"/>
          <w:szCs w:val="24"/>
        </w:rPr>
        <w:t xml:space="preserve">оения учебного предмета, курса, описание учебно-методического и материально-технического обеспечения. </w:t>
      </w:r>
      <w:proofErr w:type="gramEnd"/>
    </w:p>
    <w:p w:rsidR="00D32D77" w:rsidRPr="00541F2A" w:rsidRDefault="00D32D77" w:rsidP="004F3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Этнокультурная составляющая в преподавании изобразительного искусства в начальной и основной школе – это специально отобранная содержательная часть художественной культуры татар, других народов Татарстана, которая интегрируется в типовую федеральную учебную программу для изучения. Использование этой составляющей на уроках изобразительного искусства направлено на воспитание у учащихся эстетического отношения к культуре и искусству народов Татарстана, культуры межнационального общения, патриотическ</w:t>
      </w:r>
      <w:r w:rsidR="004F3E33">
        <w:rPr>
          <w:rFonts w:ascii="Times New Roman" w:hAnsi="Times New Roman"/>
          <w:sz w:val="24"/>
          <w:szCs w:val="24"/>
        </w:rPr>
        <w:t>их чувств, толерантности и миро</w:t>
      </w:r>
      <w:r w:rsidRPr="00541F2A">
        <w:rPr>
          <w:rFonts w:ascii="Times New Roman" w:hAnsi="Times New Roman"/>
          <w:sz w:val="24"/>
          <w:szCs w:val="24"/>
        </w:rPr>
        <w:t>любия, на овладение первичными навыками рисования несложного по композиции народного орнамента посредством использования разных художественных материалов и способов его изображения.</w:t>
      </w:r>
    </w:p>
    <w:p w:rsidR="00D32D77" w:rsidRPr="00541F2A" w:rsidRDefault="00D32D77" w:rsidP="00D32D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lastRenderedPageBreak/>
        <w:t xml:space="preserve">Рекомендуемые для изучения произведения художников Татарстана на уроках изобразительного искусства в общеобразовательной школе. </w:t>
      </w:r>
    </w:p>
    <w:p w:rsidR="00D32D77" w:rsidRPr="00541F2A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В 2015 году Казанская художественная  школа отмечает  свой 120-летний юбилей. Здание расположено по адресу  ул. К.Маркса д.70. </w:t>
      </w:r>
    </w:p>
    <w:p w:rsidR="00D32D77" w:rsidRDefault="00D32D77" w:rsidP="00D32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 xml:space="preserve">Наиболее значительной  фигурой  среди  учеников  и  преподавателей Казанской  школы  был  известный  русский  художник, академик  живописи  Н.И.Фешин  (1881-1955),  чьи  полотна до сих пор украшают галерею Государственного Музея изобразительных  искусств  РТ.  </w:t>
      </w:r>
      <w:proofErr w:type="gramStart"/>
      <w:r w:rsidRPr="00541F2A">
        <w:rPr>
          <w:rFonts w:ascii="Times New Roman" w:hAnsi="Times New Roman"/>
          <w:sz w:val="24"/>
          <w:szCs w:val="24"/>
        </w:rPr>
        <w:t>C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егодня  в  здании  бывшей Казанской  художественной  школы,  вновь  расположено художественное училище им. Фешина. </w:t>
      </w:r>
    </w:p>
    <w:p w:rsidR="00D32D77" w:rsidRPr="00541F2A" w:rsidRDefault="00D32D77" w:rsidP="00D32D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F2A">
        <w:rPr>
          <w:rFonts w:ascii="Times New Roman" w:hAnsi="Times New Roman"/>
          <w:sz w:val="24"/>
          <w:szCs w:val="24"/>
        </w:rPr>
        <w:t>В  рамках  урочной  и  внеурочной  деятельности  по изобразительному   искусству   рекомендуется   изучать творчество    представителей    реалистической  казанской  школы  ивописи  в  Казани,  в  частности      творчество выдающихся  художников  Николая Фешина  и  Павла Бенькова, представителей изобразительного искусство Татарстана XX века –  Х. Якупова, Л. Фаттахова, А. Родионова, В. Куделькина, М. Хаертдинова, А. Бурлая, И. Халилуллова, А. Тумашева, Баки Урманче, И. Рафикова, В. Скобеева, Т. Хазиахметова, А.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Абзгильдина, В. Федорова, И. Зарипова, пейзажное  творчество  Н.Д.  Кузнецова,  А.Л.  Прокопьева, М.У. Усманова, К. Максимова.</w:t>
      </w:r>
    </w:p>
    <w:p w:rsidR="00D32D77" w:rsidRPr="00541F2A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F2A">
        <w:rPr>
          <w:rFonts w:ascii="Times New Roman" w:hAnsi="Times New Roman"/>
          <w:sz w:val="24"/>
          <w:szCs w:val="24"/>
        </w:rPr>
        <w:t>Современные художники Татарстана, творчество которых рекомендуется изучать на уроках изобразительного искусства: Р. Вахитов, К. Нафиков, Р. Загидуллин, Н. Хазиахметов. И. Хасанов, А. Ильясова, Х. Шарипов.</w:t>
      </w:r>
    </w:p>
    <w:p w:rsidR="00D32D77" w:rsidRPr="00541F2A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F2A">
        <w:rPr>
          <w:rFonts w:ascii="Times New Roman" w:hAnsi="Times New Roman"/>
          <w:sz w:val="24"/>
          <w:szCs w:val="24"/>
        </w:rPr>
        <w:t>Образцами произведений декоративно-прикладного искусства являются традиционные техники – кожаная мозаика (мастера:</w:t>
      </w:r>
      <w:proofErr w:type="gramEnd"/>
      <w:r w:rsidRPr="00541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F2A">
        <w:rPr>
          <w:rFonts w:ascii="Times New Roman" w:hAnsi="Times New Roman"/>
          <w:sz w:val="24"/>
          <w:szCs w:val="24"/>
        </w:rPr>
        <w:t>Софья Кузьминых, Наиля Кумысникова, Альфия Замилова), золотая вышивка (Аглая Липина)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Содержание программы по предмету «Изобразительное искусство»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5AE3">
        <w:rPr>
          <w:rFonts w:ascii="Times New Roman" w:hAnsi="Times New Roman"/>
          <w:b/>
          <w:sz w:val="24"/>
          <w:szCs w:val="24"/>
        </w:rPr>
        <w:t>5 класс</w:t>
      </w:r>
    </w:p>
    <w:p w:rsidR="00D32D77" w:rsidRPr="00ED5AE3" w:rsidRDefault="00D32D77" w:rsidP="00D3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 - 35 часов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ED5AE3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2D77" w:rsidRPr="00ED5AE3" w:rsidTr="00697111">
        <w:trPr>
          <w:jc w:val="center"/>
        </w:trPr>
        <w:tc>
          <w:tcPr>
            <w:tcW w:w="6141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D32D77" w:rsidRPr="00ED5AE3" w:rsidRDefault="00D32D77" w:rsidP="00697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32D77" w:rsidRPr="00ED5AE3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2D77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 xml:space="preserve"> «Древние к</w:t>
      </w:r>
      <w:r>
        <w:rPr>
          <w:rFonts w:ascii="Times New Roman" w:hAnsi="Times New Roman"/>
          <w:b/>
          <w:sz w:val="24"/>
          <w:szCs w:val="24"/>
        </w:rPr>
        <w:t>орни народного искусства» (9 ч)</w:t>
      </w:r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sz w:val="24"/>
          <w:szCs w:val="24"/>
        </w:rPr>
        <w:tab/>
      </w:r>
      <w:r w:rsidRPr="00ED5AE3"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Убранство русской избы.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D77" w:rsidRPr="00ED5AE3" w:rsidRDefault="00D32D77" w:rsidP="00D32D77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</w:t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 xml:space="preserve">представлений человека </w:t>
      </w:r>
      <w:r w:rsidRPr="00ED5AE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ED5AE3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Убранство русской </w:t>
      </w:r>
      <w:r w:rsidR="004F3E3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(татарской)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избы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D32D77" w:rsidRPr="00ED5AE3" w:rsidRDefault="00D32D77" w:rsidP="00D32D77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Внутренний мир русской </w:t>
      </w:r>
      <w:r w:rsidR="004F3E3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(татарской)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избы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ED5AE3">
        <w:rPr>
          <w:rFonts w:ascii="Times New Roman" w:hAnsi="Times New Roman"/>
          <w:sz w:val="24"/>
          <w:szCs w:val="24"/>
        </w:rPr>
        <w:t xml:space="preserve">й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D32D77" w:rsidRPr="00ED5AE3" w:rsidRDefault="00D32D77" w:rsidP="00D32D77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ED5AE3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ED5AE3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 xml:space="preserve">Русская </w:t>
      </w:r>
      <w:r w:rsidR="004F3E33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 xml:space="preserve">(татарская) </w:t>
      </w:r>
      <w:r w:rsidRPr="00ED5AE3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народная вышивка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ED5AE3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ED5AE3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D32D77" w:rsidRPr="00ED5AE3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ED5AE3">
        <w:rPr>
          <w:rFonts w:ascii="Times New Roman" w:hAnsi="Times New Roman"/>
          <w:sz w:val="24"/>
          <w:szCs w:val="24"/>
        </w:rPr>
        <w:t>Разно</w:t>
      </w:r>
      <w:r w:rsidRPr="00ED5AE3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D32D77" w:rsidRPr="00ED5AE3" w:rsidRDefault="00D32D77" w:rsidP="00D32D77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3"/>
          <w:sz w:val="24"/>
          <w:szCs w:val="24"/>
        </w:rPr>
        <w:lastRenderedPageBreak/>
        <w:t xml:space="preserve">9 тема. </w:t>
      </w:r>
      <w:r w:rsidRPr="00ED5AE3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ED5AE3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 «</w:t>
      </w:r>
      <w:r w:rsidRPr="00ED5AE3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Городецкая роспись.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Хохлома.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Искусство керамики. Истоки и современное развитие промысла</w:t>
      </w:r>
      <w:proofErr w:type="gramStart"/>
      <w:r w:rsidRPr="00ED5AE3">
        <w:rPr>
          <w:rFonts w:ascii="Times New Roman" w:hAnsi="Times New Roman"/>
          <w:sz w:val="24"/>
          <w:szCs w:val="24"/>
        </w:rPr>
        <w:t>.</w:t>
      </w:r>
      <w:r w:rsidR="00533261" w:rsidRPr="00533261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533261" w:rsidRPr="00533261">
        <w:rPr>
          <w:rFonts w:ascii="Times New Roman" w:hAnsi="Times New Roman"/>
          <w:sz w:val="24"/>
          <w:szCs w:val="24"/>
        </w:rPr>
        <w:t>Кожаная  мозаика. Золотое шитьё.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D32D77" w:rsidRPr="004F3E33" w:rsidRDefault="00D32D77" w:rsidP="00D32D77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ED5AE3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D32D77" w:rsidRPr="00ED5AE3" w:rsidRDefault="00D32D77" w:rsidP="00D32D77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4F3E33" w:rsidRPr="004F3E3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ED5AE3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ED5AE3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D5AE3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4F3E33" w:rsidRDefault="004F3E33" w:rsidP="00D32D77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D32D77" w:rsidRDefault="00D32D77" w:rsidP="00D32D77">
      <w:pPr>
        <w:pStyle w:val="a3"/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</w:pPr>
      <w:r w:rsidRPr="00ED5AE3">
        <w:rPr>
          <w:rFonts w:ascii="Times New Roman" w:hAnsi="Times New Roman"/>
          <w:i/>
          <w:color w:val="000000"/>
          <w:spacing w:val="4"/>
          <w:sz w:val="24"/>
          <w:szCs w:val="24"/>
        </w:rPr>
        <w:t>13</w:t>
      </w:r>
      <w:r w:rsidRPr="00D32D77">
        <w:rPr>
          <w:rFonts w:ascii="Times New Roman" w:hAnsi="Times New Roman"/>
          <w:i/>
          <w:color w:val="000000"/>
          <w:spacing w:val="4"/>
          <w:sz w:val="24"/>
          <w:szCs w:val="24"/>
        </w:rPr>
        <w:t>-14</w:t>
      </w:r>
      <w:r w:rsidRPr="00ED5AE3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тема. </w:t>
      </w:r>
      <w:r w:rsidRPr="00ED5AE3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ED5AE3">
        <w:rPr>
          <w:rFonts w:ascii="Times New Roman" w:hAnsi="Times New Roman"/>
          <w:sz w:val="24"/>
          <w:szCs w:val="24"/>
        </w:rPr>
        <w:t xml:space="preserve">два типа письма: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верховое</w:t>
      </w:r>
      <w:r w:rsidRPr="00ED5AE3">
        <w:rPr>
          <w:rFonts w:ascii="Times New Roman" w:hAnsi="Times New Roman"/>
          <w:sz w:val="24"/>
          <w:szCs w:val="24"/>
        </w:rPr>
        <w:t xml:space="preserve"> и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фоновое</w:t>
      </w:r>
      <w:r w:rsidRPr="00ED5AE3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Pr="00ED5AE3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«травка»</w:t>
      </w:r>
      <w:r w:rsidRPr="00ED5AE3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«травная»</w:t>
      </w:r>
      <w:r w:rsidRPr="00ED5AE3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«под листок</w:t>
      </w:r>
      <w:r w:rsidRPr="00ED5AE3">
        <w:rPr>
          <w:rFonts w:ascii="Times New Roman" w:hAnsi="Times New Roman"/>
          <w:b/>
          <w:i/>
          <w:sz w:val="24"/>
          <w:szCs w:val="24"/>
        </w:rPr>
        <w:t>»</w:t>
      </w:r>
      <w:r w:rsidRPr="00ED5AE3">
        <w:rPr>
          <w:rFonts w:ascii="Times New Roman" w:hAnsi="Times New Roman"/>
          <w:sz w:val="24"/>
          <w:szCs w:val="24"/>
        </w:rPr>
        <w:t xml:space="preserve"> или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«под ягодку»</w:t>
      </w:r>
      <w:r w:rsidRPr="00ED5AE3">
        <w:rPr>
          <w:rFonts w:ascii="Times New Roman" w:hAnsi="Times New Roman"/>
          <w:b/>
          <w:i/>
          <w:sz w:val="24"/>
          <w:szCs w:val="24"/>
        </w:rPr>
        <w:t>,</w:t>
      </w:r>
      <w:r w:rsidRPr="00ED5AE3">
        <w:rPr>
          <w:rFonts w:ascii="Times New Roman" w:hAnsi="Times New Roman"/>
          <w:sz w:val="24"/>
          <w:szCs w:val="24"/>
        </w:rPr>
        <w:t xml:space="preserve"> роспись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«пряник»</w:t>
      </w:r>
      <w:r w:rsidRPr="00ED5AE3">
        <w:rPr>
          <w:rFonts w:ascii="Times New Roman" w:hAnsi="Times New Roman"/>
          <w:sz w:val="24"/>
          <w:szCs w:val="24"/>
        </w:rPr>
        <w:t xml:space="preserve"> или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«рыжик,</w:t>
      </w:r>
      <w:r w:rsidRPr="00ED5A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5AE3">
        <w:rPr>
          <w:rStyle w:val="a4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ED5AE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D32D77" w:rsidRPr="00ED5AE3" w:rsidRDefault="00D32D77" w:rsidP="00D32D77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D5AE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ED5AE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Pr="00D32D77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Pr="00ED5A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D5A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ED5AE3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ED5A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ED5AE3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Жостова. Истоки </w:t>
      </w:r>
      <w:r w:rsidRPr="00ED5AE3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гуашь, большие и маленькие кисти, белая бумага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1</w:t>
      </w:r>
      <w:r w:rsidRPr="00D32D77">
        <w:rPr>
          <w:rFonts w:ascii="Times New Roman" w:hAnsi="Times New Roman"/>
          <w:i/>
          <w:sz w:val="24"/>
          <w:szCs w:val="24"/>
        </w:rPr>
        <w:t>6</w:t>
      </w:r>
      <w:r w:rsidRPr="00ED5AE3">
        <w:rPr>
          <w:rFonts w:ascii="Times New Roman" w:hAnsi="Times New Roman"/>
          <w:i/>
          <w:sz w:val="24"/>
          <w:szCs w:val="24"/>
        </w:rPr>
        <w:t xml:space="preserve"> тема  Искусство керамики. Истоки и современное развитие промысла.</w:t>
      </w:r>
      <w:r w:rsidR="00533261" w:rsidRPr="00533261">
        <w:t xml:space="preserve"> </w:t>
      </w:r>
      <w:r w:rsidR="00533261" w:rsidRPr="00533261">
        <w:rPr>
          <w:rFonts w:ascii="Times New Roman" w:hAnsi="Times New Roman"/>
          <w:i/>
          <w:sz w:val="24"/>
          <w:szCs w:val="24"/>
        </w:rPr>
        <w:t>Кожаная  мозаика. Золотое шитьё.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гончарного промысла. Своеобразие формы и декора керамики. Слияние промысла с художественной промышленностью. Природные мотивы в изделиях мастеров. Сочетание </w:t>
      </w:r>
      <w:r w:rsidR="00533261">
        <w:rPr>
          <w:rFonts w:ascii="Times New Roman" w:hAnsi="Times New Roman"/>
          <w:sz w:val="24"/>
          <w:szCs w:val="24"/>
        </w:rPr>
        <w:t>и композиция в кожной мозаике, золотом шитье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</w:t>
      </w:r>
      <w:r w:rsidR="00117CCB">
        <w:rPr>
          <w:rFonts w:ascii="Times New Roman" w:hAnsi="Times New Roman"/>
          <w:sz w:val="24"/>
          <w:szCs w:val="24"/>
        </w:rPr>
        <w:t>аппликация из цветного картона, (имитация кожаной мозаики),</w:t>
      </w:r>
      <w:r w:rsidR="00117CCB" w:rsidRPr="00117CCB">
        <w:rPr>
          <w:rFonts w:ascii="Times New Roman" w:hAnsi="Times New Roman"/>
          <w:sz w:val="24"/>
          <w:szCs w:val="24"/>
        </w:rPr>
        <w:t xml:space="preserve"> </w:t>
      </w:r>
      <w:r w:rsidR="00117CCB">
        <w:rPr>
          <w:rFonts w:ascii="Times New Roman" w:hAnsi="Times New Roman"/>
          <w:sz w:val="24"/>
          <w:szCs w:val="24"/>
        </w:rPr>
        <w:t>татарский орнамент (золотое шитьё).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sz w:val="24"/>
          <w:szCs w:val="24"/>
        </w:rPr>
        <w:t>Материалы</w:t>
      </w:r>
      <w:r w:rsidR="00117CCB">
        <w:rPr>
          <w:rFonts w:ascii="Times New Roman" w:hAnsi="Times New Roman"/>
          <w:sz w:val="24"/>
          <w:szCs w:val="24"/>
        </w:rPr>
        <w:t>: пластилин, банка, стеки; цветной картон, ножницы, клей; цветной картон, жёлтый гуашь, кисть, вода.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D32D77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</w:t>
      </w:r>
      <w:r w:rsidRPr="00ED5AE3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тема. </w:t>
      </w:r>
      <w:r w:rsidRPr="00ED5AE3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ED5AE3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ED5AE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ED5AE3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ED5AE3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ED5AE3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D32D77" w:rsidRPr="00ED5AE3" w:rsidRDefault="00D32D77" w:rsidP="00D32D77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ED5AE3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ED5AE3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</w:t>
      </w:r>
      <w:r w:rsidRPr="00ED5AE3">
        <w:rPr>
          <w:rFonts w:ascii="Times New Roman" w:hAnsi="Times New Roman"/>
          <w:sz w:val="24"/>
          <w:szCs w:val="24"/>
        </w:rPr>
        <w:lastRenderedPageBreak/>
        <w:t xml:space="preserve">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D32D77" w:rsidRPr="00ED5AE3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D32D77" w:rsidRPr="00B8332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О чём рассказывают нам гербы </w:t>
      </w:r>
      <w:r>
        <w:rPr>
          <w:rFonts w:ascii="Times New Roman" w:hAnsi="Times New Roman"/>
          <w:sz w:val="24"/>
          <w:szCs w:val="24"/>
        </w:rPr>
        <w:t>Республики Татарстана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ED5AE3">
        <w:rPr>
          <w:rFonts w:ascii="Times New Roman" w:hAnsi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ED5AE3">
        <w:rPr>
          <w:rFonts w:ascii="Times New Roman" w:hAnsi="Times New Roman"/>
          <w:sz w:val="24"/>
          <w:szCs w:val="24"/>
        </w:rPr>
        <w:softHyphen/>
        <w:t>альную роль ее хозяина. Эта роль ска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Задание: рассмотрение и обсужде</w:t>
      </w:r>
      <w:r w:rsidRPr="00ED5AE3">
        <w:rPr>
          <w:rFonts w:ascii="Times New Roman" w:hAnsi="Times New Roman"/>
          <w:sz w:val="24"/>
          <w:szCs w:val="24"/>
        </w:rPr>
        <w:softHyphen/>
        <w:t>ние (анализ) разнообразного зритель</w:t>
      </w:r>
      <w:r w:rsidRPr="00ED5AE3">
        <w:rPr>
          <w:rFonts w:ascii="Times New Roman" w:hAnsi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D32D77" w:rsidRPr="00ED5AE3" w:rsidRDefault="00D32D77" w:rsidP="00D32D7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Роль декоративно-прикладного ис</w:t>
      </w:r>
      <w:r w:rsidRPr="00ED5AE3">
        <w:rPr>
          <w:rFonts w:ascii="Times New Roman" w:hAnsi="Times New Roman"/>
          <w:sz w:val="24"/>
          <w:szCs w:val="24"/>
        </w:rPr>
        <w:softHyphen/>
        <w:t>кусства в Древнем Египте. Подчеркива</w:t>
      </w:r>
      <w:r w:rsidRPr="00ED5AE3">
        <w:rPr>
          <w:rFonts w:ascii="Times New Roman" w:hAnsi="Times New Roman"/>
          <w:sz w:val="24"/>
          <w:szCs w:val="24"/>
        </w:rPr>
        <w:softHyphen/>
        <w:t>ние власти, могущества, знатности еги</w:t>
      </w:r>
      <w:r w:rsidRPr="00ED5AE3">
        <w:rPr>
          <w:rFonts w:ascii="Times New Roman" w:hAnsi="Times New Roman"/>
          <w:sz w:val="24"/>
          <w:szCs w:val="24"/>
        </w:rPr>
        <w:softHyphen/>
        <w:t>петских фараонов с помощью декора</w:t>
      </w:r>
      <w:r w:rsidRPr="00ED5AE3">
        <w:rPr>
          <w:rFonts w:ascii="Times New Roman" w:hAnsi="Times New Roman"/>
          <w:sz w:val="24"/>
          <w:szCs w:val="24"/>
        </w:rPr>
        <w:softHyphen/>
        <w:t>тивно-прикладного искусства.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1. Выполнение эскиза ук</w:t>
      </w:r>
      <w:r w:rsidRPr="00ED5AE3">
        <w:rPr>
          <w:rFonts w:ascii="Times New Roman" w:hAnsi="Times New Roman"/>
          <w:sz w:val="24"/>
          <w:szCs w:val="24"/>
        </w:rPr>
        <w:softHyphen/>
        <w:t>рашения (солнечного ожерелья, под</w:t>
      </w:r>
      <w:r w:rsidRPr="00ED5AE3">
        <w:rPr>
          <w:rFonts w:ascii="Times New Roman" w:hAnsi="Times New Roman"/>
          <w:sz w:val="24"/>
          <w:szCs w:val="24"/>
        </w:rPr>
        <w:softHyphen/>
        <w:t>вески, нагрудного украшения-пектора</w:t>
      </w:r>
      <w:r w:rsidRPr="00ED5AE3">
        <w:rPr>
          <w:rFonts w:ascii="Times New Roman" w:hAnsi="Times New Roman"/>
          <w:sz w:val="24"/>
          <w:szCs w:val="24"/>
        </w:rPr>
        <w:softHyphen/>
        <w:t>ли, браслета и др.), в котором исполь</w:t>
      </w:r>
      <w:r w:rsidRPr="00ED5AE3">
        <w:rPr>
          <w:rFonts w:ascii="Times New Roman" w:hAnsi="Times New Roman"/>
          <w:sz w:val="24"/>
          <w:szCs w:val="24"/>
        </w:rPr>
        <w:softHyphen/>
        <w:t>зуются характерные знаки-символы.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</w:t>
      </w:r>
      <w:r w:rsidRPr="00ED5AE3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D32D77" w:rsidRPr="00D32D77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  <w:r w:rsidRPr="00D32D77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  <w:r w:rsidRPr="00ED5AE3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                                       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21</w:t>
      </w:r>
      <w:r w:rsidRPr="00D32D77">
        <w:rPr>
          <w:rFonts w:ascii="Times New Roman" w:hAnsi="Times New Roman"/>
          <w:i/>
          <w:sz w:val="24"/>
          <w:szCs w:val="24"/>
        </w:rPr>
        <w:t xml:space="preserve">-22-23 </w:t>
      </w:r>
      <w:r w:rsidRPr="00ED5AE3">
        <w:rPr>
          <w:rFonts w:ascii="Times New Roman" w:hAnsi="Times New Roman"/>
          <w:i/>
          <w:sz w:val="24"/>
          <w:szCs w:val="24"/>
        </w:rPr>
        <w:t>тема. Одежда «говорит» о человеке.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Декоративно-прикладное искусство Древней Греции. Древнего Рима и Древнего Китая. Строгая регламента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Декоративно-прикладное искусство Западной Европы (эпоха ба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рокко), которое было совершенно не похоже </w:t>
      </w:r>
      <w:proofErr w:type="gramStart"/>
      <w:r w:rsidRPr="00ED5AE3">
        <w:rPr>
          <w:rFonts w:ascii="Times New Roman" w:hAnsi="Times New Roman"/>
          <w:sz w:val="24"/>
          <w:szCs w:val="24"/>
        </w:rPr>
        <w:t>на</w:t>
      </w:r>
      <w:proofErr w:type="gramEnd"/>
      <w:r w:rsidRPr="00ED5AE3">
        <w:rPr>
          <w:rFonts w:ascii="Times New Roman" w:hAnsi="Times New Roman"/>
          <w:sz w:val="24"/>
          <w:szCs w:val="24"/>
        </w:rPr>
        <w:t xml:space="preserve"> древнеегипетское, древнегреческое и древнеки</w:t>
      </w:r>
      <w:r w:rsidRPr="00ED5AE3">
        <w:rPr>
          <w:rFonts w:ascii="Times New Roman" w:hAnsi="Times New Roman"/>
          <w:sz w:val="24"/>
          <w:szCs w:val="24"/>
        </w:rPr>
        <w:softHyphen/>
        <w:t>тайское своими формами, орнаменти</w:t>
      </w:r>
      <w:r w:rsidRPr="00ED5AE3">
        <w:rPr>
          <w:rFonts w:ascii="Times New Roman" w:hAnsi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ED5AE3"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 w:rsidRPr="00ED5AE3">
        <w:rPr>
          <w:rFonts w:ascii="Times New Roman" w:hAnsi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ED5AE3"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Черты торжественности, параднос</w:t>
      </w:r>
      <w:r w:rsidRPr="00ED5AE3">
        <w:rPr>
          <w:rFonts w:ascii="Times New Roman" w:hAnsi="Times New Roman"/>
          <w:sz w:val="24"/>
          <w:szCs w:val="24"/>
        </w:rPr>
        <w:softHyphen/>
        <w:t>ти, чрезмерной декоративности в декор</w:t>
      </w:r>
      <w:r>
        <w:rPr>
          <w:rFonts w:ascii="Times New Roman" w:hAnsi="Times New Roman"/>
          <w:sz w:val="24"/>
          <w:szCs w:val="24"/>
        </w:rPr>
        <w:t xml:space="preserve">ативно-прикладном искусстве 17 </w:t>
      </w:r>
      <w:r w:rsidRPr="00ED5AE3">
        <w:rPr>
          <w:rFonts w:ascii="Times New Roman" w:hAnsi="Times New Roman"/>
          <w:sz w:val="24"/>
          <w:szCs w:val="24"/>
        </w:rPr>
        <w:t xml:space="preserve">века. Причудливость формы, пышная декоративная отделка </w:t>
      </w:r>
      <w:r w:rsidRPr="00ED5AE3">
        <w:rPr>
          <w:rFonts w:ascii="Times New Roman" w:hAnsi="Times New Roman"/>
          <w:sz w:val="24"/>
          <w:szCs w:val="24"/>
        </w:rPr>
        <w:lastRenderedPageBreak/>
        <w:t>интерьеров, мебели, предметов быта. Костюм придворной знати, акцент в костюме на привилегированное положение человека в обще</w:t>
      </w:r>
      <w:r w:rsidRPr="00ED5AE3">
        <w:rPr>
          <w:rFonts w:ascii="Times New Roman" w:hAnsi="Times New Roman"/>
          <w:sz w:val="24"/>
          <w:szCs w:val="24"/>
        </w:rPr>
        <w:softHyphen/>
        <w:t>стве. Одежда буржуазии, простых горо</w:t>
      </w:r>
      <w:r w:rsidRPr="00ED5AE3"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ED5AE3">
        <w:rPr>
          <w:rFonts w:ascii="Times New Roman" w:hAnsi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ED5AE3">
        <w:rPr>
          <w:rFonts w:ascii="Times New Roman" w:hAnsi="Times New Roman"/>
          <w:sz w:val="24"/>
          <w:szCs w:val="24"/>
        </w:rPr>
        <w:softHyphen/>
        <w:t>ли и отдельных предметов, а также раз</w:t>
      </w:r>
      <w:r w:rsidRPr="00ED5AE3">
        <w:rPr>
          <w:rFonts w:ascii="Times New Roman" w:hAnsi="Times New Roman"/>
          <w:sz w:val="24"/>
          <w:szCs w:val="24"/>
        </w:rPr>
        <w:softHyphen/>
        <w:t>ных по величине фигур людей в наряд</w:t>
      </w:r>
      <w:r w:rsidRPr="00ED5AE3">
        <w:rPr>
          <w:rFonts w:ascii="Times New Roman" w:hAnsi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бумага, гуашь, большие и ма</w:t>
      </w:r>
      <w:r w:rsidRPr="00ED5AE3">
        <w:rPr>
          <w:rFonts w:ascii="Times New Roman" w:hAnsi="Times New Roman"/>
          <w:sz w:val="24"/>
          <w:szCs w:val="24"/>
        </w:rPr>
        <w:softHyphen/>
        <w:t>ленькие кисти, кусочки ткани, клей, ножницы.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 </w:t>
      </w:r>
      <w:r w:rsidRPr="00ED5AE3">
        <w:rPr>
          <w:rFonts w:ascii="Times New Roman" w:hAnsi="Times New Roman"/>
          <w:i/>
          <w:sz w:val="24"/>
          <w:szCs w:val="24"/>
        </w:rPr>
        <w:t xml:space="preserve">26 тема. О чём рассказывают нам гербы </w:t>
      </w:r>
      <w:r>
        <w:rPr>
          <w:rFonts w:ascii="Times New Roman" w:hAnsi="Times New Roman"/>
          <w:i/>
          <w:sz w:val="24"/>
          <w:szCs w:val="24"/>
        </w:rPr>
        <w:t>Республики Татарстан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Декоративность, орнаментальность, изобразительная условность гербов </w:t>
      </w:r>
      <w:r>
        <w:rPr>
          <w:rFonts w:ascii="Times New Roman" w:hAnsi="Times New Roman"/>
          <w:sz w:val="24"/>
          <w:szCs w:val="24"/>
        </w:rPr>
        <w:t xml:space="preserve">Казани </w:t>
      </w:r>
      <w:r w:rsidRPr="00ED5AE3">
        <w:rPr>
          <w:rFonts w:ascii="Times New Roman" w:hAnsi="Times New Roman"/>
          <w:sz w:val="24"/>
          <w:szCs w:val="24"/>
        </w:rPr>
        <w:t xml:space="preserve">и городов </w:t>
      </w:r>
      <w:r>
        <w:rPr>
          <w:rFonts w:ascii="Times New Roman" w:hAnsi="Times New Roman"/>
          <w:sz w:val="24"/>
          <w:szCs w:val="24"/>
        </w:rPr>
        <w:t xml:space="preserve">районов </w:t>
      </w:r>
      <w:r w:rsidRPr="00ED5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Татарстана</w:t>
      </w:r>
      <w:r w:rsidRPr="00ED5AE3">
        <w:rPr>
          <w:rFonts w:ascii="Times New Roman" w:hAnsi="Times New Roman"/>
          <w:sz w:val="24"/>
          <w:szCs w:val="24"/>
        </w:rPr>
        <w:t xml:space="preserve">. История создания герба </w:t>
      </w:r>
      <w:r>
        <w:rPr>
          <w:rFonts w:ascii="Times New Roman" w:hAnsi="Times New Roman"/>
          <w:sz w:val="24"/>
          <w:szCs w:val="24"/>
        </w:rPr>
        <w:t xml:space="preserve">Казани </w:t>
      </w:r>
      <w:r w:rsidRPr="00ED5AE3">
        <w:rPr>
          <w:rFonts w:ascii="Times New Roman" w:hAnsi="Times New Roman"/>
          <w:sz w:val="24"/>
          <w:szCs w:val="24"/>
        </w:rPr>
        <w:t>и районных центров. Преемственность цветового и символического значения элементов гербов 17 века и современности.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Задания:</w:t>
      </w:r>
      <w:r w:rsidRPr="00ED5AE3">
        <w:rPr>
          <w:rFonts w:ascii="Times New Roman" w:hAnsi="Times New Roman"/>
          <w:sz w:val="24"/>
          <w:szCs w:val="24"/>
        </w:rPr>
        <w:t xml:space="preserve"> Создание по образцу гербов</w:t>
      </w:r>
      <w:r w:rsidRPr="00895626">
        <w:t xml:space="preserve"> </w:t>
      </w:r>
      <w:r w:rsidRPr="00895626">
        <w:rPr>
          <w:rFonts w:ascii="Times New Roman" w:hAnsi="Times New Roman"/>
          <w:sz w:val="24"/>
          <w:szCs w:val="24"/>
        </w:rPr>
        <w:t>Казани и городов районов  Татарстана</w:t>
      </w:r>
      <w:r w:rsidRPr="00ED5AE3">
        <w:rPr>
          <w:rFonts w:ascii="Times New Roman" w:hAnsi="Times New Roman"/>
          <w:sz w:val="24"/>
          <w:szCs w:val="24"/>
        </w:rPr>
        <w:t xml:space="preserve"> (коллективная работа).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ED5AE3">
        <w:rPr>
          <w:rFonts w:ascii="Times New Roman" w:hAnsi="Times New Roman"/>
          <w:sz w:val="24"/>
          <w:szCs w:val="24"/>
        </w:rPr>
        <w:softHyphen/>
        <w:t>изведений декоративн</w:t>
      </w:r>
      <w:proofErr w:type="gramStart"/>
      <w:r w:rsidRPr="00ED5AE3">
        <w:rPr>
          <w:rFonts w:ascii="Times New Roman" w:hAnsi="Times New Roman"/>
          <w:sz w:val="24"/>
          <w:szCs w:val="24"/>
        </w:rPr>
        <w:t>о-</w:t>
      </w:r>
      <w:proofErr w:type="gramEnd"/>
      <w:r w:rsidRPr="00ED5AE3">
        <w:rPr>
          <w:rFonts w:ascii="Times New Roman" w:hAnsi="Times New Roman"/>
          <w:sz w:val="24"/>
          <w:szCs w:val="24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Задания:</w:t>
      </w:r>
      <w:r w:rsidRPr="00ED5AE3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</w:t>
      </w:r>
      <w:proofErr w:type="gramStart"/>
      <w:r w:rsidRPr="00ED5AE3">
        <w:rPr>
          <w:rFonts w:ascii="Times New Roman" w:hAnsi="Times New Roman"/>
          <w:sz w:val="24"/>
          <w:szCs w:val="24"/>
        </w:rPr>
        <w:t>..</w:t>
      </w:r>
      <w:proofErr w:type="gramEnd"/>
    </w:p>
    <w:p w:rsidR="00D32D77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2D77" w:rsidRPr="00ED5AE3" w:rsidRDefault="00D32D77" w:rsidP="00D32D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(8 ч)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</w:p>
    <w:p w:rsidR="00D32D77" w:rsidRPr="00ED5AE3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ED5AE3">
        <w:rPr>
          <w:rFonts w:ascii="Times New Roman" w:hAnsi="Times New Roman"/>
          <w:sz w:val="24"/>
          <w:szCs w:val="24"/>
        </w:rPr>
        <w:softHyphen/>
        <w:t>кусства (Витраж)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ED5AE3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ED5AE3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ED5AE3">
        <w:rPr>
          <w:rFonts w:ascii="Times New Roman" w:hAnsi="Times New Roman"/>
          <w:spacing w:val="-3"/>
          <w:sz w:val="24"/>
          <w:szCs w:val="24"/>
        </w:rPr>
        <w:softHyphen/>
      </w:r>
      <w:r w:rsidRPr="00ED5AE3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ED5AE3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ED5AE3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D32D77" w:rsidRPr="00ED5AE3" w:rsidRDefault="00D32D77" w:rsidP="00D32D7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ED5AE3">
        <w:rPr>
          <w:rFonts w:ascii="Times New Roman" w:hAnsi="Times New Roman"/>
          <w:sz w:val="24"/>
          <w:szCs w:val="24"/>
        </w:rPr>
        <w:softHyphen/>
        <w:t>го искусства (художественная керами</w:t>
      </w:r>
      <w:r w:rsidRPr="00ED5AE3">
        <w:rPr>
          <w:rFonts w:ascii="Times New Roman" w:hAnsi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ED5AE3">
        <w:rPr>
          <w:rFonts w:ascii="Times New Roman" w:hAnsi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ED5AE3">
        <w:rPr>
          <w:rFonts w:ascii="Times New Roman" w:hAnsi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lastRenderedPageBreak/>
        <w:t>Пластический язык материала, его роль в создании художественного обра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D32D77" w:rsidRPr="00D32D77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sz w:val="24"/>
          <w:szCs w:val="24"/>
        </w:rPr>
        <w:t>Задание:</w:t>
      </w:r>
      <w:r w:rsidRPr="00ED5AE3">
        <w:rPr>
          <w:rFonts w:ascii="Times New Roman" w:hAnsi="Times New Roman"/>
          <w:sz w:val="24"/>
          <w:szCs w:val="24"/>
        </w:rPr>
        <w:t xml:space="preserve"> восприятие (рассматрива</w:t>
      </w:r>
      <w:r w:rsidRPr="00ED5AE3">
        <w:rPr>
          <w:rFonts w:ascii="Times New Roman" w:hAnsi="Times New Roman"/>
          <w:sz w:val="24"/>
          <w:szCs w:val="24"/>
        </w:rPr>
        <w:softHyphen/>
        <w:t>ние) различных произведений совре</w:t>
      </w:r>
      <w:r w:rsidRPr="00ED5AE3">
        <w:rPr>
          <w:rFonts w:ascii="Times New Roman" w:hAnsi="Times New Roman"/>
          <w:sz w:val="24"/>
          <w:szCs w:val="24"/>
        </w:rPr>
        <w:softHyphen/>
        <w:t>менного декоративного искусства; рас</w:t>
      </w:r>
      <w:r w:rsidRPr="00ED5AE3">
        <w:rPr>
          <w:rFonts w:ascii="Times New Roman" w:hAnsi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ED5AE3">
        <w:rPr>
          <w:rFonts w:ascii="Times New Roman" w:hAnsi="Times New Roman"/>
          <w:sz w:val="24"/>
          <w:szCs w:val="24"/>
        </w:rPr>
        <w:softHyphen/>
        <w:t>коративного образа в конкретном мате</w:t>
      </w:r>
      <w:r w:rsidRPr="00ED5AE3">
        <w:rPr>
          <w:rFonts w:ascii="Times New Roman" w:hAnsi="Times New Roman"/>
          <w:sz w:val="24"/>
          <w:szCs w:val="24"/>
        </w:rPr>
        <w:softHyphen/>
        <w:t>риале, с пониманием выражения «про</w:t>
      </w:r>
      <w:r w:rsidRPr="00ED5AE3">
        <w:rPr>
          <w:rFonts w:ascii="Times New Roman" w:hAnsi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</w:t>
      </w:r>
      <w:r w:rsidRPr="00ED5AE3">
        <w:rPr>
          <w:rFonts w:ascii="Times New Roman" w:hAnsi="Times New Roman"/>
          <w:i/>
          <w:sz w:val="24"/>
          <w:szCs w:val="24"/>
        </w:rPr>
        <w:softHyphen/>
        <w:t>кусства (Витраж)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ED5AE3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ED5AE3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Технология работы, постепенное, поэтапное выпол</w:t>
      </w:r>
      <w:r w:rsidRPr="00ED5AE3">
        <w:rPr>
          <w:rFonts w:ascii="Times New Roman" w:hAnsi="Times New Roman"/>
          <w:sz w:val="24"/>
          <w:szCs w:val="24"/>
        </w:rPr>
        <w:softHyphen/>
        <w:t>нение задуманного витража. Выполнение эскиза будущей работы в натуральную величину. Деление об</w:t>
      </w:r>
      <w:r w:rsidRPr="00ED5AE3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ED5AE3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ED5AE3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бу</w:t>
      </w:r>
      <w:r w:rsidRPr="00ED5AE3">
        <w:rPr>
          <w:rFonts w:ascii="Times New Roman" w:hAnsi="Times New Roman"/>
          <w:sz w:val="24"/>
          <w:szCs w:val="24"/>
        </w:rPr>
        <w:softHyphen/>
        <w:t>мага, кисти, гуашевые краски, фломастеры.</w:t>
      </w:r>
    </w:p>
    <w:p w:rsidR="00D32D77" w:rsidRPr="00ED5AE3" w:rsidRDefault="00D32D77" w:rsidP="00D32D77">
      <w:pPr>
        <w:pStyle w:val="a3"/>
        <w:rPr>
          <w:rFonts w:ascii="Times New Roman" w:hAnsi="Times New Roman"/>
          <w:i/>
          <w:spacing w:val="-2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 xml:space="preserve">32-33 тема. </w:t>
      </w:r>
      <w:r w:rsidRPr="00ED5AE3">
        <w:rPr>
          <w:rFonts w:ascii="Times New Roman" w:hAnsi="Times New Roman"/>
          <w:i/>
          <w:spacing w:val="-8"/>
          <w:sz w:val="24"/>
          <w:szCs w:val="24"/>
        </w:rPr>
        <w:t xml:space="preserve">Ты сам - мастер </w:t>
      </w:r>
      <w:r w:rsidRPr="00ED5AE3">
        <w:rPr>
          <w:rFonts w:ascii="Times New Roman" w:hAnsi="Times New Roman"/>
          <w:i/>
          <w:spacing w:val="-2"/>
          <w:sz w:val="24"/>
          <w:szCs w:val="24"/>
        </w:rPr>
        <w:t>декоративно-</w:t>
      </w:r>
      <w:r w:rsidRPr="00ED5AE3">
        <w:rPr>
          <w:rFonts w:ascii="Times New Roman" w:hAnsi="Times New Roman"/>
          <w:i/>
          <w:spacing w:val="-3"/>
          <w:sz w:val="24"/>
          <w:szCs w:val="24"/>
        </w:rPr>
        <w:t>прикладного ис</w:t>
      </w:r>
      <w:r w:rsidRPr="00ED5AE3">
        <w:rPr>
          <w:rFonts w:ascii="Times New Roman" w:hAnsi="Times New Roman"/>
          <w:i/>
          <w:spacing w:val="-3"/>
          <w:sz w:val="24"/>
          <w:szCs w:val="24"/>
        </w:rPr>
        <w:softHyphen/>
      </w:r>
      <w:r w:rsidRPr="00ED5AE3">
        <w:rPr>
          <w:rFonts w:ascii="Times New Roman" w:hAnsi="Times New Roman"/>
          <w:i/>
          <w:spacing w:val="-2"/>
          <w:sz w:val="24"/>
          <w:szCs w:val="24"/>
        </w:rPr>
        <w:t>кусства (мозаичное панно)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ED5AE3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ED5AE3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D32D77" w:rsidRPr="00D32D77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Технология работы с бумагой, постепенное, поэтапное выпол</w:t>
      </w:r>
      <w:r w:rsidRPr="00ED5AE3">
        <w:rPr>
          <w:rFonts w:ascii="Times New Roman" w:hAnsi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ED5AE3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ED5AE3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ED5AE3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Задания</w:t>
      </w:r>
      <w:r w:rsidRPr="00ED5AE3">
        <w:rPr>
          <w:rFonts w:ascii="Times New Roman" w:hAnsi="Times New Roman"/>
          <w:sz w:val="24"/>
          <w:szCs w:val="24"/>
        </w:rPr>
        <w:t xml:space="preserve">: 1. Выполнение творческой работы, используя огромное разнообразие видов бумаги 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ED5AE3">
        <w:rPr>
          <w:rFonts w:ascii="Times New Roman" w:hAnsi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 w:rsidRPr="00ED5AE3">
        <w:rPr>
          <w:rFonts w:ascii="Times New Roman" w:hAnsi="Times New Roman"/>
          <w:sz w:val="24"/>
          <w:szCs w:val="24"/>
        </w:rPr>
        <w:softHyphen/>
        <w:t>мага,.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 </w:t>
      </w:r>
      <w:r w:rsidRPr="00ED5AE3">
        <w:rPr>
          <w:rFonts w:ascii="Times New Roman" w:hAnsi="Times New Roman"/>
          <w:i/>
          <w:sz w:val="24"/>
          <w:szCs w:val="24"/>
        </w:rPr>
        <w:t>34-35 тема. Создание декоративной композиции «Здравствуй, лето!».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D5AE3">
        <w:rPr>
          <w:rFonts w:ascii="Times New Roman" w:hAnsi="Times New Roman"/>
          <w:sz w:val="24"/>
          <w:szCs w:val="24"/>
        </w:rPr>
        <w:t>Роль выразительных средств (фор</w:t>
      </w:r>
      <w:r w:rsidRPr="00ED5AE3">
        <w:rPr>
          <w:rFonts w:ascii="Times New Roman" w:hAnsi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 w:rsidRPr="00ED5AE3">
        <w:rPr>
          <w:rFonts w:ascii="Times New Roman" w:hAnsi="Times New Roman"/>
          <w:sz w:val="24"/>
          <w:szCs w:val="24"/>
        </w:rPr>
        <w:softHyphen/>
        <w:t xml:space="preserve">ции. </w:t>
      </w:r>
      <w:proofErr w:type="gramEnd"/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Реализация разнообразных твор</w:t>
      </w:r>
      <w:r w:rsidRPr="00ED5AE3">
        <w:rPr>
          <w:rFonts w:ascii="Times New Roman" w:hAnsi="Times New Roman"/>
          <w:sz w:val="24"/>
          <w:szCs w:val="24"/>
        </w:rPr>
        <w:softHyphen/>
        <w:t>ческих замыслов, учетом свой</w:t>
      </w:r>
      <w:proofErr w:type="gramStart"/>
      <w:r w:rsidRPr="00ED5AE3">
        <w:rPr>
          <w:rFonts w:ascii="Times New Roman" w:hAnsi="Times New Roman"/>
          <w:sz w:val="24"/>
          <w:szCs w:val="24"/>
        </w:rPr>
        <w:t>ств  тк</w:t>
      </w:r>
      <w:proofErr w:type="gramEnd"/>
      <w:r w:rsidRPr="00ED5AE3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ED5AE3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D32D77" w:rsidRPr="00ED5AE3" w:rsidRDefault="00D32D77" w:rsidP="00D32D77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 xml:space="preserve">Задания: </w:t>
      </w:r>
      <w:r w:rsidRPr="00ED5AE3"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D32D77" w:rsidRPr="00ED5AE3" w:rsidRDefault="00D32D77" w:rsidP="00D3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ED5AE3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D32D77" w:rsidRPr="00ED5AE3" w:rsidRDefault="00D32D77" w:rsidP="00D32D77">
      <w:pPr>
        <w:pStyle w:val="a3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i/>
          <w:sz w:val="24"/>
          <w:szCs w:val="24"/>
        </w:rPr>
        <w:t>Материалы:</w:t>
      </w:r>
      <w:r w:rsidRPr="00ED5AE3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ED5AE3">
        <w:rPr>
          <w:rFonts w:ascii="Times New Roman" w:hAnsi="Times New Roman"/>
          <w:sz w:val="24"/>
          <w:szCs w:val="24"/>
        </w:rPr>
        <w:softHyphen/>
        <w:t>кации: ткань цветная и однотонная, рогожка, сезаль, веревки, ленты, тесьма и т. д.</w:t>
      </w:r>
    </w:p>
    <w:p w:rsidR="00D32D77" w:rsidRDefault="00D32D77" w:rsidP="00BC78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D77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sz w:val="24"/>
          <w:szCs w:val="24"/>
        </w:rPr>
        <w:tab/>
      </w:r>
      <w:r w:rsidRPr="00D32D77">
        <w:rPr>
          <w:rFonts w:ascii="Times New Roman" w:hAnsi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32D77"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  <w:r w:rsidRPr="00D32D77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D32D77">
        <w:rPr>
          <w:rFonts w:ascii="Times New Roman" w:hAnsi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</w:t>
      </w:r>
      <w:r w:rsidRPr="00D32D77">
        <w:rPr>
          <w:rFonts w:ascii="Times New Roman" w:hAnsi="Times New Roman"/>
          <w:iCs/>
          <w:sz w:val="24"/>
          <w:szCs w:val="24"/>
        </w:rPr>
        <w:lastRenderedPageBreak/>
        <w:t xml:space="preserve">С помощью </w:t>
      </w:r>
      <w:r w:rsidRPr="00D32D77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D32D77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D32D77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D32D77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D32D77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D32D77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32D77">
        <w:rPr>
          <w:rFonts w:ascii="Times New Roman" w:hAnsi="Times New Roman"/>
          <w:iCs/>
          <w:sz w:val="24"/>
          <w:szCs w:val="24"/>
        </w:rPr>
        <w:tab/>
      </w:r>
      <w:r w:rsidRPr="00D32D77">
        <w:rPr>
          <w:rFonts w:ascii="Times New Roman" w:hAnsi="Times New Roman"/>
          <w:b/>
          <w:iCs/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32D77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D32D77">
        <w:rPr>
          <w:rFonts w:ascii="Times New Roman" w:hAnsi="Times New Roman"/>
          <w:iCs/>
          <w:sz w:val="24"/>
          <w:szCs w:val="24"/>
        </w:rPr>
        <w:t>устный</w:t>
      </w:r>
      <w:proofErr w:type="gramEnd"/>
      <w:r w:rsidRPr="00D32D77">
        <w:rPr>
          <w:rFonts w:ascii="Times New Roman" w:hAnsi="Times New Roman"/>
          <w:iCs/>
          <w:sz w:val="24"/>
          <w:szCs w:val="24"/>
        </w:rPr>
        <w:t xml:space="preserve"> (беседа, викторины, контрольные вопросы);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32D77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D32D77">
        <w:rPr>
          <w:rFonts w:ascii="Times New Roman" w:hAnsi="Times New Roman"/>
          <w:iCs/>
          <w:sz w:val="24"/>
          <w:szCs w:val="24"/>
        </w:rPr>
        <w:t>письменный</w:t>
      </w:r>
      <w:proofErr w:type="gramEnd"/>
      <w:r w:rsidRPr="00D32D77">
        <w:rPr>
          <w:rFonts w:ascii="Times New Roman" w:hAnsi="Times New Roman"/>
          <w:iCs/>
          <w:sz w:val="24"/>
          <w:szCs w:val="24"/>
        </w:rPr>
        <w:t xml:space="preserve"> (вопросники, кроссворды, тесты);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-</w:t>
      </w:r>
      <w:proofErr w:type="gramStart"/>
      <w:r w:rsidRPr="00D32D77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D32D77">
        <w:rPr>
          <w:rFonts w:ascii="Times New Roman" w:hAnsi="Times New Roman"/>
          <w:sz w:val="24"/>
          <w:szCs w:val="24"/>
        </w:rPr>
        <w:t xml:space="preserve"> (упражнения, художественно-творческие задания, индивидуальные карточки-задания).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Формы контроля знаний, умений, навыков ( стартовый</w:t>
      </w:r>
      <w:proofErr w:type="gramStart"/>
      <w:r w:rsidRPr="00D32D77">
        <w:rPr>
          <w:rFonts w:ascii="Times New Roman" w:hAnsi="Times New Roman"/>
          <w:sz w:val="24"/>
          <w:szCs w:val="24"/>
          <w:u w:val="single"/>
        </w:rPr>
        <w:t>,т</w:t>
      </w:r>
      <w:proofErr w:type="gramEnd"/>
      <w:r w:rsidRPr="00D32D77">
        <w:rPr>
          <w:rFonts w:ascii="Times New Roman" w:hAnsi="Times New Roman"/>
          <w:sz w:val="24"/>
          <w:szCs w:val="24"/>
          <w:u w:val="single"/>
        </w:rPr>
        <w:t>екущего, рубежного, итогового)</w:t>
      </w:r>
    </w:p>
    <w:p w:rsidR="00D32D77" w:rsidRPr="007903EF" w:rsidRDefault="00D32D77" w:rsidP="00D3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EF"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Активность участия.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Самостоятельность.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D32D77" w:rsidRPr="007903EF" w:rsidRDefault="00D32D77" w:rsidP="00D3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EF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D32D7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32D77">
        <w:rPr>
          <w:rFonts w:ascii="Times New Roman" w:hAnsi="Times New Roman"/>
          <w:sz w:val="24"/>
          <w:szCs w:val="24"/>
        </w:rPr>
        <w:t>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1B19" w:rsidRDefault="003B1B19" w:rsidP="003B1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1B19" w:rsidRPr="00ED5AE3" w:rsidRDefault="003B1B19" w:rsidP="003B1B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Литература</w:t>
      </w:r>
    </w:p>
    <w:p w:rsidR="003B1B19" w:rsidRPr="00ED5AE3" w:rsidRDefault="003B1B19" w:rsidP="003B1B19">
      <w:pPr>
        <w:pStyle w:val="a3"/>
        <w:rPr>
          <w:rFonts w:ascii="Times New Roman" w:hAnsi="Times New Roman"/>
          <w:b/>
          <w:sz w:val="24"/>
          <w:szCs w:val="24"/>
        </w:rPr>
      </w:pPr>
      <w:r w:rsidRPr="00ED5AE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bCs/>
          <w:sz w:val="24"/>
          <w:szCs w:val="24"/>
        </w:rPr>
        <w:t xml:space="preserve">2. </w:t>
      </w:r>
      <w:r w:rsidRPr="00ED5AE3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ED5AE3">
        <w:rPr>
          <w:rFonts w:ascii="Times New Roman" w:hAnsi="Times New Roman"/>
          <w:sz w:val="24"/>
          <w:szCs w:val="24"/>
        </w:rPr>
        <w:t>/П</w:t>
      </w:r>
      <w:proofErr w:type="gramEnd"/>
      <w:r w:rsidRPr="00ED5AE3">
        <w:rPr>
          <w:rFonts w:ascii="Times New Roman" w:hAnsi="Times New Roman"/>
          <w:sz w:val="24"/>
          <w:szCs w:val="24"/>
        </w:rPr>
        <w:t>од ред. Б.М. Неменского.- М.: Просвещение, 2011.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ED5AE3">
        <w:rPr>
          <w:rFonts w:ascii="Times New Roman" w:hAnsi="Times New Roman"/>
          <w:sz w:val="24"/>
          <w:szCs w:val="24"/>
        </w:rPr>
        <w:t xml:space="preserve"> </w:t>
      </w:r>
      <w:r w:rsidRPr="00ED5AE3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  <w:u w:val="single"/>
        </w:rPr>
        <w:t xml:space="preserve">Технические средства обучения: </w:t>
      </w:r>
      <w:r w:rsidRPr="00ED5AE3">
        <w:rPr>
          <w:rFonts w:ascii="Times New Roman" w:hAnsi="Times New Roman"/>
          <w:sz w:val="24"/>
          <w:szCs w:val="24"/>
        </w:rPr>
        <w:t>Компьютер, проектор</w:t>
      </w:r>
    </w:p>
    <w:p w:rsidR="003B1B19" w:rsidRPr="00ED5AE3" w:rsidRDefault="003B1B19" w:rsidP="003B1B1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D5AE3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3B1B19" w:rsidRPr="00ED5AE3" w:rsidRDefault="003B1B19" w:rsidP="003B1B1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3B1B19" w:rsidRPr="00ED5AE3" w:rsidRDefault="003B1B19" w:rsidP="003B1B1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3B1B19" w:rsidRPr="00ED5AE3" w:rsidRDefault="003B1B19" w:rsidP="003B1B1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3B1B19" w:rsidRPr="00ED5AE3" w:rsidRDefault="003B1B19" w:rsidP="003B1B1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Предметы для натурной постановки (кувшины, керамические вазы и др.).</w:t>
      </w:r>
    </w:p>
    <w:p w:rsidR="003B1B19" w:rsidRPr="001416F6" w:rsidRDefault="003B1B19" w:rsidP="003B1B1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5AE3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063FB9" w:rsidRDefault="00063FB9" w:rsidP="00063FB9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</w:p>
    <w:p w:rsidR="00D32D77" w:rsidRDefault="00D32D77" w:rsidP="00D32D7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32D77" w:rsidRDefault="00D32D77" w:rsidP="00FB079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7804" w:rsidRDefault="00BC7804" w:rsidP="003B1B1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1" w:name="_GoBack"/>
      <w:bookmarkEnd w:id="1"/>
    </w:p>
    <w:p w:rsidR="00D32D77" w:rsidRPr="00D32D77" w:rsidRDefault="00D32D77" w:rsidP="00063FB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32D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Тест по изобразительному искусству для 5 класса. (Итоговая контрольная работа)</w:t>
      </w:r>
    </w:p>
    <w:p w:rsidR="00D32D77" w:rsidRPr="00D32D77" w:rsidRDefault="00D32D77" w:rsidP="00D32D7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32D77" w:rsidRPr="00D32D77" w:rsidRDefault="00D32D77" w:rsidP="00D32D77">
      <w:pPr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1. Из перечисленного ниже списка выберите и подчеркните предметы, входящие в убранство и интерьер русской избы:</w:t>
      </w:r>
      <w:r w:rsidRPr="00D32D77">
        <w:rPr>
          <w:rFonts w:ascii="Times New Roman" w:hAnsi="Times New Roman"/>
          <w:sz w:val="24"/>
          <w:szCs w:val="24"/>
          <w:u w:val="single"/>
        </w:rPr>
        <w:br/>
      </w:r>
      <w:r w:rsidRPr="00D32D77">
        <w:rPr>
          <w:rFonts w:ascii="Times New Roman" w:hAnsi="Times New Roman"/>
          <w:sz w:val="24"/>
          <w:szCs w:val="24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2. Перечислите  графические материалы в изобразительном искусстве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________, _______, ______, _______, ___________________, _______________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br/>
      </w:r>
      <w:r w:rsidRPr="00D32D77">
        <w:rPr>
          <w:rFonts w:ascii="Times New Roman" w:hAnsi="Times New Roman"/>
          <w:sz w:val="24"/>
          <w:szCs w:val="24"/>
          <w:u w:val="single"/>
        </w:rPr>
        <w:t>3. Подчеркните те из перечисленных ниже элементов одежды, которые входят в народный женский наряд:</w:t>
      </w:r>
      <w:proofErr w:type="gramStart"/>
      <w:r w:rsidRPr="00D32D77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D32D77">
        <w:rPr>
          <w:rFonts w:ascii="Times New Roman" w:hAnsi="Times New Roman"/>
          <w:sz w:val="24"/>
          <w:szCs w:val="24"/>
        </w:rPr>
        <w:br/>
        <w:t xml:space="preserve">   - кокошник, лента, пальто, кичка, сорока,  рубаха, юбка, сарафан, понева, передник – запон,  душегрея.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br/>
      </w:r>
      <w:r w:rsidRPr="00D32D77">
        <w:rPr>
          <w:rFonts w:ascii="Times New Roman" w:hAnsi="Times New Roman"/>
          <w:sz w:val="24"/>
          <w:szCs w:val="24"/>
          <w:u w:val="single"/>
        </w:rPr>
        <w:t>4.  Выберите верное определение и подчеркните его:</w:t>
      </w:r>
      <w:r w:rsidRPr="00D32D77">
        <w:rPr>
          <w:rFonts w:ascii="Times New Roman" w:hAnsi="Times New Roman"/>
          <w:sz w:val="24"/>
          <w:szCs w:val="24"/>
          <w:u w:val="single"/>
        </w:rPr>
        <w:br/>
      </w:r>
      <w:r w:rsidRPr="00D32D77">
        <w:rPr>
          <w:rFonts w:ascii="Times New Roman" w:hAnsi="Times New Roman"/>
          <w:sz w:val="24"/>
          <w:szCs w:val="24"/>
        </w:rPr>
        <w:t>А) геральдика – наука о денежных знаках и монетах;</w:t>
      </w:r>
      <w:r w:rsidRPr="00D32D77">
        <w:rPr>
          <w:rFonts w:ascii="Times New Roman" w:hAnsi="Times New Roman"/>
          <w:sz w:val="24"/>
          <w:szCs w:val="24"/>
        </w:rPr>
        <w:br/>
        <w:t>Б) геральдика – наука о гербах и их прочтении;</w:t>
      </w:r>
      <w:r w:rsidRPr="00D32D77">
        <w:rPr>
          <w:rFonts w:ascii="Times New Roman" w:hAnsi="Times New Roman"/>
          <w:sz w:val="24"/>
          <w:szCs w:val="24"/>
        </w:rPr>
        <w:br/>
        <w:t>В) геральдика – наука о марках.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br/>
      </w:r>
      <w:r w:rsidRPr="00D32D77">
        <w:rPr>
          <w:rFonts w:ascii="Times New Roman" w:hAnsi="Times New Roman"/>
          <w:sz w:val="24"/>
          <w:szCs w:val="24"/>
          <w:u w:val="single"/>
        </w:rPr>
        <w:t xml:space="preserve">5. Какая композиция называется симметричной. 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Б) выверенное чередование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6. Какие цвета являются основными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А) красный, синий, зеленый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Б) красный, желтый, синий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D32D77">
        <w:rPr>
          <w:rFonts w:ascii="Times New Roman" w:hAnsi="Times New Roman"/>
          <w:sz w:val="24"/>
          <w:szCs w:val="24"/>
        </w:rPr>
        <w:t>красный</w:t>
      </w:r>
      <w:proofErr w:type="gramEnd"/>
      <w:r w:rsidRPr="00D32D77">
        <w:rPr>
          <w:rFonts w:ascii="Times New Roman" w:hAnsi="Times New Roman"/>
          <w:sz w:val="24"/>
          <w:szCs w:val="24"/>
        </w:rPr>
        <w:t xml:space="preserve"> фиолетовый, синий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7.  Натюрморт – это изображение: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А) мертвой натуры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Б) живой натуры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8.  Назовите ахроматические цвета?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______________, ____________, ___________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9.  Приведите пример теплой цветовой гаммы: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А) красный, оранжевый, коричневый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Б) синий, голубой, фиолетовый, розовый</w:t>
      </w:r>
      <w:proofErr w:type="gramStart"/>
      <w:r w:rsidRPr="00D32D77">
        <w:rPr>
          <w:rFonts w:ascii="Times New Roman" w:hAnsi="Times New Roman"/>
          <w:sz w:val="24"/>
          <w:szCs w:val="24"/>
        </w:rPr>
        <w:t>.</w:t>
      </w:r>
      <w:proofErr w:type="gramEnd"/>
      <w:r w:rsidRPr="00D32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D77">
        <w:rPr>
          <w:rFonts w:ascii="Times New Roman" w:hAnsi="Times New Roman"/>
          <w:sz w:val="24"/>
          <w:szCs w:val="24"/>
        </w:rPr>
        <w:t>к</w:t>
      </w:r>
      <w:proofErr w:type="gramEnd"/>
      <w:r w:rsidRPr="00D32D77">
        <w:rPr>
          <w:rFonts w:ascii="Times New Roman" w:hAnsi="Times New Roman"/>
          <w:sz w:val="24"/>
          <w:szCs w:val="24"/>
        </w:rPr>
        <w:t>расный, желтый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>10. Что такое ритм?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Б) Чередование изобразительных элементов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D32D77" w:rsidRPr="00D32D77" w:rsidRDefault="00D32D77" w:rsidP="00D32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77" w:rsidRPr="00063FB9" w:rsidRDefault="00D32D77" w:rsidP="00063F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2D77"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D32D77">
        <w:rPr>
          <w:rFonts w:ascii="Times New Roman" w:eastAsia="Calibri" w:hAnsi="Times New Roman"/>
          <w:sz w:val="24"/>
          <w:szCs w:val="24"/>
          <w:u w:val="single"/>
        </w:rPr>
        <w:t>Подчеркните правильное окончание определения:</w:t>
      </w:r>
      <w:r w:rsidRPr="00D32D77">
        <w:rPr>
          <w:rFonts w:ascii="Times New Roman" w:eastAsia="Calibri" w:hAnsi="Times New Roman"/>
          <w:sz w:val="24"/>
          <w:szCs w:val="24"/>
          <w:u w:val="single"/>
        </w:rPr>
        <w:br/>
      </w:r>
      <w:r w:rsidRPr="00D32D77">
        <w:rPr>
          <w:rFonts w:ascii="Times New Roman" w:eastAsia="Calibri" w:hAnsi="Times New Roman"/>
          <w:sz w:val="24"/>
          <w:szCs w:val="24"/>
        </w:rPr>
        <w:t>В линейной перспективе все предметы при удалении а) увеличиваются</w:t>
      </w:r>
      <w:r w:rsidRPr="00D32D77">
        <w:rPr>
          <w:rFonts w:ascii="Times New Roman" w:eastAsia="Calibri" w:hAnsi="Times New Roman"/>
          <w:sz w:val="24"/>
          <w:szCs w:val="24"/>
        </w:rPr>
        <w:br/>
        <w:t>  б) уменьшаются</w:t>
      </w:r>
      <w:r w:rsidRPr="00D32D77">
        <w:rPr>
          <w:rFonts w:ascii="Times New Roman" w:eastAsia="Calibri" w:hAnsi="Times New Roman"/>
          <w:sz w:val="24"/>
          <w:szCs w:val="24"/>
        </w:rPr>
        <w:br/>
        <w:t>  в) остаются без изменений.</w:t>
      </w:r>
      <w:r w:rsidRPr="00D32D77">
        <w:rPr>
          <w:rFonts w:ascii="Times New Roman" w:eastAsia="Calibri" w:hAnsi="Times New Roman"/>
          <w:sz w:val="24"/>
          <w:szCs w:val="24"/>
        </w:rPr>
        <w:br/>
        <w:t>В линейной перспективе параллельные линии по мере удаления от наблюдателя</w:t>
      </w:r>
      <w:r w:rsidRPr="00D32D77">
        <w:rPr>
          <w:rFonts w:ascii="Times New Roman" w:eastAsia="Calibri" w:hAnsi="Times New Roman"/>
          <w:sz w:val="24"/>
          <w:szCs w:val="24"/>
        </w:rPr>
        <w:br/>
        <w:t>  а) сходятся в одной точке</w:t>
      </w:r>
      <w:r w:rsidRPr="00D32D77">
        <w:rPr>
          <w:rFonts w:ascii="Times New Roman" w:eastAsia="Calibri" w:hAnsi="Times New Roman"/>
          <w:sz w:val="24"/>
          <w:szCs w:val="24"/>
        </w:rPr>
        <w:br/>
        <w:t>  б) остаются параллельными</w:t>
      </w:r>
      <w:r w:rsidRPr="00D32D77">
        <w:rPr>
          <w:rFonts w:ascii="Times New Roman" w:eastAsia="Calibri" w:hAnsi="Times New Roman"/>
          <w:sz w:val="24"/>
          <w:szCs w:val="24"/>
        </w:rPr>
        <w:br/>
        <w:t>  в) расходятся.</w:t>
      </w:r>
      <w:r w:rsidRPr="00D32D77">
        <w:rPr>
          <w:rFonts w:ascii="Times New Roman" w:eastAsia="Calibri" w:hAnsi="Times New Roman"/>
          <w:sz w:val="24"/>
          <w:szCs w:val="24"/>
        </w:rPr>
        <w:br/>
        <w:t>В воздушной перспективе предметы при удалении а) четкие  б) покрыты дымкой, расплывчаты.</w:t>
      </w:r>
    </w:p>
    <w:sectPr w:rsidR="00D32D77" w:rsidRPr="00063FB9" w:rsidSect="00836C96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2D77"/>
    <w:rsid w:val="00063FB9"/>
    <w:rsid w:val="000B5FD5"/>
    <w:rsid w:val="00117CCB"/>
    <w:rsid w:val="00213DA5"/>
    <w:rsid w:val="002F0700"/>
    <w:rsid w:val="003B1B19"/>
    <w:rsid w:val="004C3BB5"/>
    <w:rsid w:val="004F0652"/>
    <w:rsid w:val="004F3E33"/>
    <w:rsid w:val="0050250F"/>
    <w:rsid w:val="00533261"/>
    <w:rsid w:val="00703736"/>
    <w:rsid w:val="00712F2D"/>
    <w:rsid w:val="007903EF"/>
    <w:rsid w:val="00836C96"/>
    <w:rsid w:val="008B6CCC"/>
    <w:rsid w:val="0090095C"/>
    <w:rsid w:val="00987D5F"/>
    <w:rsid w:val="00A810A1"/>
    <w:rsid w:val="00A87D7E"/>
    <w:rsid w:val="00B84D38"/>
    <w:rsid w:val="00BC7804"/>
    <w:rsid w:val="00D133BF"/>
    <w:rsid w:val="00D32D77"/>
    <w:rsid w:val="00E50CD3"/>
    <w:rsid w:val="00FB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D32D77"/>
    <w:rPr>
      <w:b/>
      <w:bCs/>
    </w:rPr>
  </w:style>
  <w:style w:type="paragraph" w:styleId="a5">
    <w:name w:val="List Paragraph"/>
    <w:basedOn w:val="a"/>
    <w:uiPriority w:val="99"/>
    <w:qFormat/>
    <w:rsid w:val="00D32D77"/>
    <w:pPr>
      <w:ind w:left="720"/>
      <w:contextualSpacing/>
    </w:pPr>
  </w:style>
  <w:style w:type="character" w:customStyle="1" w:styleId="a6">
    <w:name w:val="Основной текст + Полужирный"/>
    <w:uiPriority w:val="99"/>
    <w:rsid w:val="00D32D7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D32D7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D32D7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D32D7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D32D77"/>
    <w:rPr>
      <w:rFonts w:ascii="Sylfaen" w:hAnsi="Sylfaen" w:cs="Sylfaen"/>
      <w:i/>
      <w:iCs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D32D77"/>
    <w:rPr>
      <w:b/>
      <w:bCs/>
    </w:rPr>
  </w:style>
  <w:style w:type="paragraph" w:styleId="a5">
    <w:name w:val="List Paragraph"/>
    <w:basedOn w:val="a"/>
    <w:uiPriority w:val="99"/>
    <w:qFormat/>
    <w:rsid w:val="00D32D77"/>
    <w:pPr>
      <w:ind w:left="720"/>
      <w:contextualSpacing/>
    </w:pPr>
  </w:style>
  <w:style w:type="character" w:customStyle="1" w:styleId="a6">
    <w:name w:val="Основной текст + Полужирный"/>
    <w:uiPriority w:val="99"/>
    <w:rsid w:val="00D32D7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D32D7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D32D7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D32D7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D32D77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0D48-B1BD-4756-A778-D9B1F34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8480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Гулина</cp:lastModifiedBy>
  <cp:revision>19</cp:revision>
  <dcterms:created xsi:type="dcterms:W3CDTF">2015-09-06T20:02:00Z</dcterms:created>
  <dcterms:modified xsi:type="dcterms:W3CDTF">2015-11-11T05:53:00Z</dcterms:modified>
</cp:coreProperties>
</file>