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D1" w:rsidRDefault="00C011D1" w:rsidP="00C0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специальное (коррекционное) образовательное учреждение</w:t>
      </w:r>
    </w:p>
    <w:p w:rsidR="00C011D1" w:rsidRDefault="00C011D1" w:rsidP="00C0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«Начальная школа – детский сад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вида №144»</w:t>
      </w:r>
    </w:p>
    <w:p w:rsidR="00C011D1" w:rsidRDefault="00C011D1" w:rsidP="00C0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Нижегородской области</w:t>
      </w:r>
    </w:p>
    <w:p w:rsidR="00C011D1" w:rsidRDefault="00C011D1" w:rsidP="00C0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1D1" w:rsidRDefault="00C011D1" w:rsidP="00C0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1D1" w:rsidRDefault="00C011D1" w:rsidP="00C0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1D1" w:rsidRDefault="00C011D1" w:rsidP="00C0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1D1" w:rsidRDefault="00C011D1" w:rsidP="00C0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1D1" w:rsidRDefault="00C011D1" w:rsidP="00C0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1D1" w:rsidRDefault="00C011D1" w:rsidP="00C0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1D1" w:rsidRDefault="00C011D1" w:rsidP="00C0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1D1" w:rsidRDefault="00C011D1" w:rsidP="00C0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1D1" w:rsidRDefault="00C011D1" w:rsidP="00C0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1D1" w:rsidRDefault="00C011D1" w:rsidP="00C01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1D1" w:rsidRDefault="00C011D1" w:rsidP="00C011D1">
      <w:pPr>
        <w:spacing w:after="12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C011D1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Система дидактических </w:t>
      </w: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игр и </w:t>
      </w:r>
      <w:r w:rsidRPr="00C011D1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упражнений по развитию навыков координации в системе «глаз-рука» для младших школьников с нарушениями зрения</w:t>
      </w:r>
    </w:p>
    <w:p w:rsidR="00C011D1" w:rsidRDefault="00C011D1" w:rsidP="00C011D1">
      <w:pPr>
        <w:spacing w:after="120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C011D1" w:rsidRDefault="00C011D1" w:rsidP="00C011D1">
      <w:pPr>
        <w:spacing w:after="0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C011D1" w:rsidRDefault="00C011D1" w:rsidP="00C011D1">
      <w:pPr>
        <w:spacing w:after="0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C011D1" w:rsidRDefault="00C011D1" w:rsidP="00C011D1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11D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Разработала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011D1" w:rsidRDefault="00C011D1" w:rsidP="00C011D1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Телицына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Ю.В.</w:t>
      </w:r>
    </w:p>
    <w:p w:rsidR="00C011D1" w:rsidRDefault="00C011D1" w:rsidP="00C011D1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учитель-дефектолог</w:t>
      </w:r>
    </w:p>
    <w:p w:rsidR="00C011D1" w:rsidRDefault="00C011D1" w:rsidP="00C011D1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второй квалификационной </w:t>
      </w:r>
    </w:p>
    <w:p w:rsidR="00C011D1" w:rsidRDefault="00C011D1" w:rsidP="00C011D1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категории</w:t>
      </w:r>
    </w:p>
    <w:p w:rsidR="00C011D1" w:rsidRPr="00C011D1" w:rsidRDefault="00C011D1" w:rsidP="00C011D1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11D1" w:rsidRDefault="00C011D1" w:rsidP="00C011D1">
      <w:pPr>
        <w:spacing w:after="0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C011D1" w:rsidRDefault="00C011D1" w:rsidP="00C011D1">
      <w:pPr>
        <w:spacing w:after="120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C011D1" w:rsidRDefault="00C011D1" w:rsidP="00C011D1">
      <w:pPr>
        <w:spacing w:after="120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C011D1" w:rsidRDefault="00C011D1" w:rsidP="00C011D1">
      <w:pPr>
        <w:spacing w:after="120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C011D1" w:rsidRDefault="00C011D1" w:rsidP="00C011D1">
      <w:pPr>
        <w:spacing w:after="120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C011D1" w:rsidRDefault="00C011D1" w:rsidP="00C011D1">
      <w:pPr>
        <w:spacing w:after="120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C011D1" w:rsidRDefault="00C011D1" w:rsidP="00C011D1">
      <w:pPr>
        <w:spacing w:after="120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C011D1" w:rsidRDefault="00C011D1" w:rsidP="00C011D1">
      <w:pPr>
        <w:spacing w:after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11D1">
        <w:rPr>
          <w:rFonts w:ascii="Times New Roman" w:eastAsiaTheme="minorHAnsi" w:hAnsi="Times New Roman" w:cs="Times New Roman"/>
          <w:sz w:val="24"/>
          <w:szCs w:val="24"/>
          <w:lang w:eastAsia="en-US"/>
        </w:rPr>
        <w:t>Дзержинск -2015-</w:t>
      </w:r>
    </w:p>
    <w:p w:rsidR="00C011D1" w:rsidRPr="00C011D1" w:rsidRDefault="00C011D1" w:rsidP="00C011D1">
      <w:pPr>
        <w:spacing w:after="1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1D1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lastRenderedPageBreak/>
        <w:t xml:space="preserve"> </w:t>
      </w:r>
      <w:r w:rsidRPr="00C011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идактические</w:t>
      </w:r>
      <w:r w:rsidRPr="00C011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игры</w:t>
      </w:r>
      <w:r w:rsidRPr="00C011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упражнения</w:t>
      </w:r>
      <w:r w:rsidRPr="00C011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развитию навыков координации в системе «глаз-рука» для младших школьников с нарушениями зрения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6"/>
        <w:gridCol w:w="6514"/>
      </w:tblGrid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Название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Задачи</w:t>
            </w:r>
          </w:p>
        </w:tc>
      </w:tr>
      <w:tr w:rsidR="00C011D1" w:rsidRPr="00C011D1" w:rsidTr="00301F38">
        <w:tc>
          <w:tcPr>
            <w:tcW w:w="9571" w:type="dxa"/>
            <w:gridSpan w:val="2"/>
            <w:shd w:val="clear" w:color="auto" w:fill="E5DFEC" w:themeFill="accent4" w:themeFillTint="33"/>
          </w:tcPr>
          <w:p w:rsidR="00C011D1" w:rsidRPr="00C011D1" w:rsidRDefault="00C011D1" w:rsidP="00C011D1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bookmarkStart w:id="0" w:name="_GoBack"/>
            <w:r w:rsidRPr="00C011D1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Развитие зрительных моторных функций</w:t>
            </w:r>
            <w:bookmarkEnd w:id="0"/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«Распутай лабиринт»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простые глазодвигательные движения, при выполнении инструкции.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«Кто прячется под грибом?»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серийные движения глаз, используя указанный маршрут.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«Прочитай слово»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серийные движения глаз, используя указанный маршрут.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«Прочитай загадку»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серийные движения глаз, следуя указанному маршруту.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«Помоги подобрать колесо для самоката», 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глазомерные дви</w:t>
            </w: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softHyphen/>
              <w:t xml:space="preserve">жения, при измерении предметов. 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«Найди две линии одинаковой длины без измерительного прибора»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глазомерные дви</w:t>
            </w: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softHyphen/>
              <w:t>жения, при определении одинаковых линий по длине.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proofErr w:type="gramStart"/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Определи самые короткие слова не считая буквы</w:t>
            </w:r>
            <w:proofErr w:type="gramEnd"/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глазомерные дви</w:t>
            </w: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softHyphen/>
              <w:t>жения, при измерении слов.</w:t>
            </w:r>
          </w:p>
        </w:tc>
      </w:tr>
      <w:tr w:rsidR="00C011D1" w:rsidRPr="00C011D1" w:rsidTr="00301F38">
        <w:tc>
          <w:tcPr>
            <w:tcW w:w="9571" w:type="dxa"/>
            <w:gridSpan w:val="2"/>
            <w:shd w:val="clear" w:color="auto" w:fill="E5DFEC" w:themeFill="accent4" w:themeFillTint="33"/>
          </w:tcPr>
          <w:p w:rsidR="00C011D1" w:rsidRPr="00C011D1" w:rsidRDefault="00C011D1" w:rsidP="00746A3D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Развитие навыка прослеживания глазами за действием руки 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«Дождик», «Заборчик», 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умения проводить вертикальные линии.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«Капелька и лужа», «Парашютисты» 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умения проводить ровную вертикальную линию, попадая в определенную точку.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«Натяни провода», «Соедини героев сказок»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умения проводить горизонтальные линии.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«Штриховка»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точность и уверенность движения руки при проведении параллельных линий в определенном направлении.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«Размотай клубочек», «Улитка»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умения проводить круговые движения против часовой стрелки.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«Прямые дорожки»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умения проводить прямые горизонтальные линии посередине.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«Плавные дорожки»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умения проводить плавные горизонтальные линии между двух линий.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«Обведи по точкам»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направленные движения руки в направлениях сверху-вниз, слева-направо, по кругу против часовой стрелки.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«Рисуем ниточками»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тонкую координацию движений рук, координацию движений по схеме «глаз-рука».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«Обведи по трафарету и заштрихуй»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направленные движения руки при проведении параллельных линий в определенном направлении.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«Обведи через кальку»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направленные движения руки, координацию движений по схеме «глаз-рука»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«Обведи по внешнему (внутреннему) контуру»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Тренировать в умении обводить геометрическую фигуру по контуру с последовательным расширением </w:t>
            </w: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(сужением) радиуса обводки.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«Обкалывание по контуру»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мелкую моторику, координацию движений по схеме «глаз-рука».</w:t>
            </w:r>
          </w:p>
        </w:tc>
      </w:tr>
      <w:tr w:rsidR="00C011D1" w:rsidRPr="00C011D1" w:rsidTr="00301F38">
        <w:tc>
          <w:tcPr>
            <w:tcW w:w="9571" w:type="dxa"/>
            <w:gridSpan w:val="2"/>
            <w:shd w:val="clear" w:color="auto" w:fill="E5DFEC" w:themeFill="accent4" w:themeFillTint="33"/>
          </w:tcPr>
          <w:p w:rsidR="00C011D1" w:rsidRPr="00C011D1" w:rsidRDefault="00C011D1" w:rsidP="00C011D1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Развитие зрительно-пространственной координации при прямом копировании контура с опорой на клетки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«Обведи по точкам»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мелкую моторику, навыки прослеживания глазами за действием руки;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«Продолжи узор»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Обучать соблюдению интервалов, пониманию закономерности изменения  узора. Развивать координацию движений по схеме «глаз-рука». Повышать остроту зрения.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«Продолжи узор из одинаковых фигур» 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координацию движений по схеме «глаз-рука». Повышать остроту зрения.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«Продолжи узор из разных фигур»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Обучать соблюдению интервалов, пониманию закономерности изменения  узора. Развивать координацию движений по схеме «глаз-рука». Повышать остроту зрения.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«Продолжи узор по образцу»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умения видеть закономерности изменения  узора. Развивать координацию движений по схеме «глаз-рука». Повышать остроту зрения.</w:t>
            </w:r>
          </w:p>
        </w:tc>
      </w:tr>
      <w:tr w:rsidR="00C011D1" w:rsidRPr="00C011D1" w:rsidTr="00301F38">
        <w:tc>
          <w:tcPr>
            <w:tcW w:w="9571" w:type="dxa"/>
            <w:gridSpan w:val="2"/>
            <w:shd w:val="clear" w:color="auto" w:fill="E5DFEC" w:themeFill="accent4" w:themeFillTint="33"/>
          </w:tcPr>
          <w:p w:rsidR="00C011D1" w:rsidRPr="00C011D1" w:rsidRDefault="00C011D1" w:rsidP="00C011D1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Развитие зрительно-пространственной координации при зеркальном копировании контура с опорой на клетки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«Нарисуй такой же рисунок»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Закреплять умение копировать образец. Развивать зрительное внимание,  зрительное восприятие, пространственное  мышление.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«Перенеси контуры влево»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Развивать зрительно - моторную координацию, пространственную ориентировку на </w:t>
            </w:r>
            <w:proofErr w:type="spellStart"/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микроплоскости</w:t>
            </w:r>
            <w:proofErr w:type="spellEnd"/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листа в клетку. Повышать остроту зрения.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«Перерисуй»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способность копировать образец, зрительно-моторную координацию, пространственные представления, умения ориентироваться на листе бумаги.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«Графический диктант»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зрительно-моторную координацию, пространственную ориентировку на листе, внимание, графический навык.</w:t>
            </w:r>
          </w:p>
        </w:tc>
      </w:tr>
      <w:tr w:rsidR="00C011D1" w:rsidRPr="00C011D1" w:rsidTr="00301F38">
        <w:tc>
          <w:tcPr>
            <w:tcW w:w="9571" w:type="dxa"/>
            <w:gridSpan w:val="2"/>
            <w:shd w:val="clear" w:color="auto" w:fill="E5DFEC" w:themeFill="accent4" w:themeFillTint="33"/>
          </w:tcPr>
          <w:p w:rsidR="00C011D1" w:rsidRPr="00C011D1" w:rsidRDefault="00C011D1" w:rsidP="00C011D1">
            <w:pPr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Развитие пространственно-графической координации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«Перерисуй-ка»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способность копировать образец, зрительно-моторную координацию, пространственные представления, умения ориентироваться на листе бумаги.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«Дорисуй буквы»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Закреплять умение копировать образец. Развивать зрительное внимание,  зрительное восприятие.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«Найди ошибки»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зрительное внимание,  зрительное восприятие, пространственную ориентировку.</w:t>
            </w:r>
          </w:p>
        </w:tc>
      </w:tr>
      <w:tr w:rsidR="00C011D1" w:rsidRPr="00C011D1" w:rsidTr="00301F38">
        <w:tc>
          <w:tcPr>
            <w:tcW w:w="3056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«Выложи из палочек узор»</w:t>
            </w:r>
          </w:p>
        </w:tc>
        <w:tc>
          <w:tcPr>
            <w:tcW w:w="6515" w:type="dxa"/>
          </w:tcPr>
          <w:p w:rsidR="00C011D1" w:rsidRPr="00C011D1" w:rsidRDefault="00C011D1" w:rsidP="00C011D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011D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Развивать тонкую моторику, зрительно-двигательную координацию.</w:t>
            </w:r>
          </w:p>
        </w:tc>
      </w:tr>
    </w:tbl>
    <w:p w:rsidR="003E4ADA" w:rsidRPr="00C011D1" w:rsidRDefault="003E4ADA" w:rsidP="00C011D1">
      <w:pPr>
        <w:tabs>
          <w:tab w:val="left" w:pos="1335"/>
        </w:tabs>
      </w:pPr>
    </w:p>
    <w:sectPr w:rsidR="003E4ADA" w:rsidRPr="00C011D1" w:rsidSect="00C011D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13"/>
    <w:rsid w:val="003E4ADA"/>
    <w:rsid w:val="00746A3D"/>
    <w:rsid w:val="00C011D1"/>
    <w:rsid w:val="00CC2713"/>
    <w:rsid w:val="00D0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2015-10-25T03:39:00Z</dcterms:created>
  <dcterms:modified xsi:type="dcterms:W3CDTF">2015-10-25T03:57:00Z</dcterms:modified>
</cp:coreProperties>
</file>