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FC" w:rsidRDefault="00F6179D" w:rsidP="00521C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B56FC" w:rsidRDefault="00F617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№5 «Теремок»</w:t>
      </w:r>
    </w:p>
    <w:p w:rsidR="003B56FC" w:rsidRDefault="003B56FC">
      <w:pPr>
        <w:jc w:val="center"/>
        <w:rPr>
          <w:sz w:val="28"/>
          <w:szCs w:val="28"/>
        </w:rPr>
      </w:pPr>
    </w:p>
    <w:p w:rsidR="003B56FC" w:rsidRDefault="003B56FC">
      <w:pPr>
        <w:jc w:val="center"/>
        <w:rPr>
          <w:sz w:val="28"/>
          <w:szCs w:val="28"/>
        </w:rPr>
      </w:pPr>
    </w:p>
    <w:p w:rsidR="003B56FC" w:rsidRDefault="003B56FC">
      <w:pPr>
        <w:jc w:val="center"/>
        <w:rPr>
          <w:sz w:val="28"/>
          <w:szCs w:val="28"/>
        </w:rPr>
      </w:pPr>
    </w:p>
    <w:p w:rsidR="003B56FC" w:rsidRDefault="003B56FC">
      <w:pPr>
        <w:jc w:val="center"/>
        <w:rPr>
          <w:sz w:val="28"/>
          <w:szCs w:val="28"/>
        </w:rPr>
      </w:pPr>
    </w:p>
    <w:p w:rsidR="003B56FC" w:rsidRDefault="003B56FC">
      <w:pPr>
        <w:jc w:val="center"/>
        <w:rPr>
          <w:sz w:val="28"/>
          <w:szCs w:val="28"/>
        </w:rPr>
      </w:pPr>
    </w:p>
    <w:p w:rsidR="003B56FC" w:rsidRDefault="003B56FC">
      <w:pPr>
        <w:jc w:val="center"/>
        <w:rPr>
          <w:sz w:val="28"/>
          <w:szCs w:val="28"/>
        </w:rPr>
      </w:pPr>
    </w:p>
    <w:p w:rsidR="003B56FC" w:rsidRDefault="003B56FC">
      <w:pPr>
        <w:jc w:val="center"/>
        <w:rPr>
          <w:sz w:val="28"/>
          <w:szCs w:val="28"/>
        </w:rPr>
      </w:pPr>
    </w:p>
    <w:p w:rsidR="003B56FC" w:rsidRDefault="003B56FC">
      <w:pPr>
        <w:jc w:val="center"/>
        <w:rPr>
          <w:sz w:val="28"/>
          <w:szCs w:val="28"/>
        </w:rPr>
      </w:pPr>
    </w:p>
    <w:p w:rsidR="003B56FC" w:rsidRDefault="003B56FC">
      <w:pPr>
        <w:jc w:val="center"/>
        <w:rPr>
          <w:sz w:val="28"/>
          <w:szCs w:val="28"/>
        </w:rPr>
      </w:pPr>
    </w:p>
    <w:p w:rsidR="003B56FC" w:rsidRDefault="00F6179D">
      <w:pPr>
        <w:jc w:val="center"/>
        <w:rPr>
          <w:b/>
          <w:bCs/>
          <w:color w:val="000080"/>
          <w:sz w:val="80"/>
          <w:szCs w:val="80"/>
        </w:rPr>
      </w:pPr>
      <w:r>
        <w:rPr>
          <w:b/>
          <w:bCs/>
          <w:color w:val="000080"/>
          <w:sz w:val="80"/>
          <w:szCs w:val="80"/>
        </w:rPr>
        <w:t>Веселые мышата</w:t>
      </w:r>
    </w:p>
    <w:p w:rsidR="003B56FC" w:rsidRDefault="00F6179D">
      <w:pPr>
        <w:jc w:val="center"/>
        <w:rPr>
          <w:b/>
          <w:bCs/>
          <w:i/>
          <w:iCs/>
          <w:color w:val="000080"/>
          <w:sz w:val="56"/>
          <w:szCs w:val="56"/>
        </w:rPr>
      </w:pPr>
      <w:r>
        <w:rPr>
          <w:b/>
          <w:bCs/>
          <w:i/>
          <w:iCs/>
          <w:color w:val="000080"/>
          <w:sz w:val="64"/>
          <w:szCs w:val="64"/>
        </w:rPr>
        <w:t>(</w:t>
      </w:r>
      <w:r>
        <w:rPr>
          <w:b/>
          <w:bCs/>
          <w:i/>
          <w:iCs/>
          <w:color w:val="000080"/>
          <w:sz w:val="56"/>
          <w:szCs w:val="56"/>
        </w:rPr>
        <w:t>конспект музыкально — речевого развлечения для детей 2 младшей группы)</w:t>
      </w:r>
    </w:p>
    <w:p w:rsidR="003B56FC" w:rsidRDefault="003B56FC">
      <w:pPr>
        <w:jc w:val="center"/>
        <w:rPr>
          <w:b/>
          <w:bCs/>
          <w:color w:val="000080"/>
          <w:sz w:val="32"/>
          <w:szCs w:val="32"/>
        </w:rPr>
      </w:pPr>
    </w:p>
    <w:p w:rsidR="003B56FC" w:rsidRDefault="003B56FC">
      <w:pPr>
        <w:jc w:val="center"/>
        <w:rPr>
          <w:b/>
          <w:bCs/>
          <w:color w:val="000080"/>
          <w:sz w:val="32"/>
          <w:szCs w:val="32"/>
        </w:rPr>
      </w:pPr>
    </w:p>
    <w:p w:rsidR="003B56FC" w:rsidRDefault="003B56FC">
      <w:pPr>
        <w:jc w:val="center"/>
        <w:rPr>
          <w:b/>
          <w:bCs/>
          <w:color w:val="000080"/>
          <w:sz w:val="32"/>
          <w:szCs w:val="32"/>
        </w:rPr>
      </w:pPr>
    </w:p>
    <w:p w:rsidR="003B56FC" w:rsidRDefault="003B56FC">
      <w:pPr>
        <w:jc w:val="center"/>
        <w:rPr>
          <w:b/>
          <w:bCs/>
          <w:color w:val="000080"/>
          <w:sz w:val="32"/>
          <w:szCs w:val="32"/>
        </w:rPr>
      </w:pPr>
    </w:p>
    <w:p w:rsidR="003B56FC" w:rsidRDefault="003B56FC">
      <w:pPr>
        <w:jc w:val="center"/>
        <w:rPr>
          <w:b/>
          <w:bCs/>
          <w:color w:val="000080"/>
          <w:sz w:val="32"/>
          <w:szCs w:val="32"/>
        </w:rPr>
      </w:pPr>
    </w:p>
    <w:p w:rsidR="003B56FC" w:rsidRDefault="00F6179D">
      <w:pPr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Выполнили:</w:t>
      </w:r>
    </w:p>
    <w:p w:rsidR="003B56FC" w:rsidRDefault="00F6179D">
      <w:pPr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Шилова Надежда Ивановна</w:t>
      </w:r>
    </w:p>
    <w:p w:rsidR="003B56FC" w:rsidRDefault="00F6179D">
      <w:pPr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</w:t>
      </w:r>
    </w:p>
    <w:p w:rsidR="003B56FC" w:rsidRDefault="00F6179D">
      <w:pPr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Михалкина Елена Аркадьевна,</w:t>
      </w:r>
    </w:p>
    <w:p w:rsidR="003B56FC" w:rsidRDefault="00F6179D">
      <w:pPr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музыкальный руководитель</w:t>
      </w:r>
    </w:p>
    <w:p w:rsidR="003B56FC" w:rsidRDefault="003B56FC">
      <w:pPr>
        <w:jc w:val="right"/>
        <w:rPr>
          <w:b/>
          <w:bCs/>
          <w:color w:val="000000"/>
          <w:sz w:val="32"/>
          <w:szCs w:val="32"/>
        </w:rPr>
      </w:pPr>
    </w:p>
    <w:p w:rsidR="003B56FC" w:rsidRDefault="003B56FC">
      <w:pPr>
        <w:jc w:val="right"/>
        <w:rPr>
          <w:b/>
          <w:bCs/>
          <w:color w:val="000000"/>
          <w:sz w:val="32"/>
          <w:szCs w:val="32"/>
        </w:rPr>
      </w:pPr>
    </w:p>
    <w:p w:rsidR="003B56FC" w:rsidRDefault="003B56FC">
      <w:pPr>
        <w:jc w:val="right"/>
        <w:rPr>
          <w:b/>
          <w:bCs/>
          <w:color w:val="000000"/>
          <w:sz w:val="32"/>
          <w:szCs w:val="32"/>
        </w:rPr>
      </w:pPr>
    </w:p>
    <w:p w:rsidR="003B56FC" w:rsidRDefault="003B56FC">
      <w:pPr>
        <w:jc w:val="right"/>
        <w:rPr>
          <w:b/>
          <w:bCs/>
          <w:color w:val="000000"/>
          <w:sz w:val="32"/>
          <w:szCs w:val="32"/>
        </w:rPr>
      </w:pPr>
    </w:p>
    <w:p w:rsidR="003B56FC" w:rsidRDefault="003B56FC">
      <w:pPr>
        <w:jc w:val="right"/>
        <w:rPr>
          <w:b/>
          <w:bCs/>
          <w:color w:val="000000"/>
          <w:sz w:val="32"/>
          <w:szCs w:val="32"/>
        </w:rPr>
      </w:pPr>
    </w:p>
    <w:p w:rsidR="003B56FC" w:rsidRDefault="003B56FC">
      <w:pPr>
        <w:jc w:val="right"/>
        <w:rPr>
          <w:b/>
          <w:bCs/>
          <w:color w:val="000000"/>
          <w:sz w:val="32"/>
          <w:szCs w:val="32"/>
        </w:rPr>
      </w:pPr>
    </w:p>
    <w:p w:rsidR="003B56FC" w:rsidRDefault="003B56FC">
      <w:pPr>
        <w:jc w:val="right"/>
        <w:rPr>
          <w:b/>
          <w:bCs/>
          <w:color w:val="000000"/>
          <w:sz w:val="32"/>
          <w:szCs w:val="32"/>
        </w:rPr>
      </w:pPr>
    </w:p>
    <w:p w:rsidR="003B56FC" w:rsidRDefault="003B56FC">
      <w:pPr>
        <w:jc w:val="right"/>
      </w:pPr>
    </w:p>
    <w:p w:rsidR="003B56FC" w:rsidRDefault="003B56FC">
      <w:pPr>
        <w:jc w:val="center"/>
        <w:rPr>
          <w:b/>
          <w:bCs/>
          <w:color w:val="000000"/>
          <w:sz w:val="32"/>
          <w:szCs w:val="32"/>
        </w:rPr>
      </w:pPr>
    </w:p>
    <w:p w:rsidR="003B56FC" w:rsidRDefault="00F6179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Велиж</w:t>
      </w:r>
    </w:p>
    <w:p w:rsidR="003B56FC" w:rsidRDefault="00F6179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2012</w:t>
      </w:r>
    </w:p>
    <w:p w:rsidR="003B56FC" w:rsidRDefault="00F6179D">
      <w:pPr>
        <w:pageBreakBefore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Конспект музыкально — речевого ра</w:t>
      </w:r>
      <w:r w:rsidR="00F5331C">
        <w:rPr>
          <w:b/>
          <w:bCs/>
          <w:sz w:val="28"/>
          <w:szCs w:val="28"/>
        </w:rPr>
        <w:t>звлечения на тему «Веселые мышат</w:t>
      </w:r>
      <w:r>
        <w:rPr>
          <w:b/>
          <w:bCs/>
          <w:sz w:val="28"/>
          <w:szCs w:val="28"/>
        </w:rPr>
        <w:t>а» во 2 младшей группе.</w:t>
      </w:r>
    </w:p>
    <w:p w:rsidR="003B56FC" w:rsidRDefault="003B56FC">
      <w:pPr>
        <w:spacing w:line="360" w:lineRule="auto"/>
        <w:ind w:firstLine="737"/>
        <w:rPr>
          <w:b/>
          <w:bCs/>
          <w:sz w:val="28"/>
          <w:szCs w:val="28"/>
        </w:rPr>
      </w:pPr>
    </w:p>
    <w:p w:rsidR="003B56FC" w:rsidRDefault="00F6179D">
      <w:pPr>
        <w:spacing w:line="360" w:lineRule="auto"/>
        <w:ind w:firstLine="7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Действующие лица:</w:t>
      </w:r>
    </w:p>
    <w:p w:rsidR="003B56FC" w:rsidRDefault="00F6179D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3B56FC" w:rsidRDefault="00F6179D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Кошка</w:t>
      </w:r>
    </w:p>
    <w:p w:rsidR="003B56FC" w:rsidRDefault="00F6179D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Мышата — все дети</w:t>
      </w:r>
    </w:p>
    <w:p w:rsidR="003B56FC" w:rsidRDefault="003B56FC">
      <w:pPr>
        <w:spacing w:line="360" w:lineRule="auto"/>
        <w:rPr>
          <w:sz w:val="28"/>
          <w:szCs w:val="28"/>
        </w:rPr>
      </w:pPr>
    </w:p>
    <w:p w:rsidR="003B56FC" w:rsidRDefault="00F6179D">
      <w:pPr>
        <w:spacing w:line="360" w:lineRule="auto"/>
        <w:ind w:firstLine="7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3B56FC" w:rsidRDefault="00F6179D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шапочки мышек для всех детей</w:t>
      </w:r>
    </w:p>
    <w:p w:rsidR="003B56FC" w:rsidRDefault="00F6179D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игрушка — мушка</w:t>
      </w:r>
    </w:p>
    <w:p w:rsidR="003B56FC" w:rsidRDefault="00F6179D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покрывало</w:t>
      </w:r>
    </w:p>
    <w:p w:rsidR="003B56FC" w:rsidRDefault="00F6179D">
      <w:pPr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подарки</w:t>
      </w:r>
    </w:p>
    <w:p w:rsidR="003B56FC" w:rsidRDefault="00F6179D">
      <w:pPr>
        <w:pageBreakBefore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занятия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</w:p>
    <w:p w:rsidR="003B56FC" w:rsidRDefault="00F6179D">
      <w:pPr>
        <w:spacing w:line="360" w:lineRule="auto"/>
        <w:ind w:firstLine="73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Ребята, вы любите играть? (</w:t>
      </w:r>
      <w:r>
        <w:rPr>
          <w:i/>
          <w:iCs/>
          <w:sz w:val="28"/>
          <w:szCs w:val="28"/>
        </w:rPr>
        <w:t>ответы детей)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 вам сегодня придет гостья, которая тоже любит играть, а кто это, вы должны угадать, отгадав мою загадку.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«Маленькая, серенькая,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И под полом живет,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И под крышей живет.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 ночам скребется,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Кошке в лапы не дается.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это? </w:t>
      </w:r>
    </w:p>
    <w:p w:rsidR="003B56FC" w:rsidRDefault="00F6179D">
      <w:pPr>
        <w:spacing w:line="360" w:lineRule="auto"/>
        <w:ind w:firstLine="73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(мышка)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Да, это мышка. А она уже с нами играет. Она от нас спряталась, давайте ее найдем.</w:t>
      </w:r>
    </w:p>
    <w:p w:rsidR="003B56FC" w:rsidRDefault="00F6179D">
      <w:pPr>
        <w:spacing w:line="360" w:lineRule="auto"/>
        <w:ind w:firstLine="73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ищут и находят)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мышка хочет с вами поиграть, но для этого вы все должны стать мышатами. </w:t>
      </w:r>
    </w:p>
    <w:p w:rsidR="003B56FC" w:rsidRDefault="00F6179D">
      <w:pPr>
        <w:spacing w:line="360" w:lineRule="auto"/>
        <w:ind w:firstLine="73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(всем детям надевают шапочки Мышек)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Мышата очень любят петь и танцевать.</w:t>
      </w:r>
    </w:p>
    <w:p w:rsidR="003B56FC" w:rsidRDefault="00F6179D">
      <w:pPr>
        <w:spacing w:line="360" w:lineRule="auto"/>
        <w:ind w:firstLine="737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ПЕСНЯ «В НАШЕМ МАЛЕНЬКОМ ДОМИШКЕ»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вспомнили о кошке, а она тут как тут. Прячьтесь мышата, а мы</w:t>
      </w:r>
      <w:r w:rsidR="00F533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 перехитрим.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Кошка:</w:t>
      </w:r>
      <w:r>
        <w:rPr>
          <w:color w:val="000000"/>
          <w:sz w:val="28"/>
          <w:szCs w:val="28"/>
        </w:rPr>
        <w:t xml:space="preserve"> 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здесь бегает — играет,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Кошке Мурке спать мешает.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шалят ребятишки,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Серые мышки?</w:t>
      </w:r>
    </w:p>
    <w:p w:rsidR="003B56FC" w:rsidRDefault="003B56FC">
      <w:pPr>
        <w:pageBreakBefore/>
        <w:spacing w:line="360" w:lineRule="auto"/>
        <w:ind w:firstLine="737"/>
        <w:rPr>
          <w:b/>
          <w:bCs/>
          <w:color w:val="000000"/>
        </w:rPr>
      </w:pPr>
    </w:p>
    <w:p w:rsidR="003B56FC" w:rsidRDefault="00F6179D">
      <w:pPr>
        <w:spacing w:line="360" w:lineRule="auto"/>
        <w:ind w:firstLine="73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Ребенок: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Нету, Мурка, здесь мышат,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веточки шуршат.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Ветерочек пролетает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 листочками играет.</w:t>
      </w:r>
    </w:p>
    <w:p w:rsidR="003B56FC" w:rsidRDefault="00F6179D">
      <w:pPr>
        <w:spacing w:line="360" w:lineRule="auto"/>
        <w:ind w:firstLine="73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Ветерок? А как?</w:t>
      </w:r>
    </w:p>
    <w:p w:rsidR="003B56FC" w:rsidRDefault="00F6179D">
      <w:pPr>
        <w:spacing w:line="360" w:lineRule="auto"/>
        <w:ind w:firstLine="73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под музыку качают руками и произносят звук «ш»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ж, пойду я спать,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чур мне не мешать!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Мышки кошку не боятся,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Вновь играют, вновь резвятся.</w:t>
      </w:r>
    </w:p>
    <w:p w:rsidR="003B56FC" w:rsidRDefault="00F6179D">
      <w:pPr>
        <w:spacing w:line="360" w:lineRule="auto"/>
        <w:ind w:firstLine="737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ПЕСНЯ — ТАНЕЦ «МЫШИ НА КРЫШЕ»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Ой, мышки, кошка идет.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Кто здесь бегает — играет,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Кошке Мурке спать мешает?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Ребенок: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Это дождик за окошком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Намочил листву, дорожки.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Капли падают: плюм, плюм.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Вот какой был этот шум.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Капли падали? А как?</w:t>
      </w:r>
    </w:p>
    <w:p w:rsidR="003B56FC" w:rsidRDefault="00F6179D">
      <w:pPr>
        <w:spacing w:line="360" w:lineRule="auto"/>
        <w:ind w:firstLine="73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 музыку дети хлопают по коленям и говорят: кап, кап, кап...</w:t>
      </w:r>
    </w:p>
    <w:p w:rsidR="003B56FC" w:rsidRDefault="00F6179D">
      <w:pPr>
        <w:pageBreakBefore/>
        <w:spacing w:line="360" w:lineRule="auto"/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Кошка: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А-а-а, пойду я спать.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Только чур мне не мешать»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Но мышатам не сидится,</w:t>
      </w:r>
    </w:p>
    <w:p w:rsidR="003B56FC" w:rsidRDefault="00F6179D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Все они хотят резвиться.</w:t>
      </w:r>
    </w:p>
    <w:p w:rsidR="003B56FC" w:rsidRDefault="00F6179D">
      <w:pPr>
        <w:spacing w:line="360" w:lineRule="auto"/>
        <w:ind w:firstLine="737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ИГРА «МЫ ВЕСЕЛЫЕ МЫШАТА»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Нет, мне нынче не уснуть,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скажет кто — нибудь</w:t>
      </w:r>
    </w:p>
    <w:p w:rsidR="003B56FC" w:rsidRDefault="00F5331C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все это значит?</w:t>
      </w:r>
    </w:p>
    <w:p w:rsidR="003B56FC" w:rsidRDefault="00F5331C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по дому скачет?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прости нас, Мурка — кошка,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Поиграли мы немножко.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Впредь не станем мы шуметь,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тихо мы сидеть.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 вы мышки — шалунишки,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не злюсь на вас, малышки.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хочу я больше спать,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Станем вместе мы играть.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играть?</w:t>
      </w:r>
      <w:r w:rsidR="00F533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тобою, кошка?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боязно немножко?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 я, мышки, не обижу.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Подходите ко мне ближе.</w:t>
      </w:r>
    </w:p>
    <w:p w:rsidR="003B56FC" w:rsidRDefault="00F6179D">
      <w:pPr>
        <w:spacing w:line="360" w:lineRule="auto"/>
        <w:ind w:firstLine="73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Кошка садится на стульчик и засыпает.</w:t>
      </w:r>
    </w:p>
    <w:p w:rsidR="003B56FC" w:rsidRDefault="00F6179D">
      <w:pPr>
        <w:pageBreakBefore/>
        <w:spacing w:line="360" w:lineRule="auto"/>
        <w:ind w:firstLine="737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lastRenderedPageBreak/>
        <w:t>ХОРОВОД «ВОДЯТ МЫШКИ ХОРОВОД»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Никто мне спать не мешал. Теперь поиграем.</w:t>
      </w:r>
    </w:p>
    <w:p w:rsidR="003B56FC" w:rsidRDefault="00F6179D">
      <w:pPr>
        <w:spacing w:line="360" w:lineRule="auto"/>
        <w:ind w:firstLine="737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ИГРА «РАЗ!ДВА! ТРИ! КТО ТУТ СПРЯТАЛСЯ ВНУТРИ?»</w:t>
      </w:r>
    </w:p>
    <w:p w:rsidR="003B56FC" w:rsidRDefault="00F6179D">
      <w:pPr>
        <w:spacing w:line="360" w:lineRule="auto"/>
        <w:ind w:firstLine="737"/>
        <w:jc w:val="center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>играют 3 раза, на 4 раз покрывалом накрывают стул с угощениями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Катюшка,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Маринка,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Дениска, и Полинка.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спрятался внутри?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ж, смотрите — раз, два, три!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да здесь подарки сладкие! Спасибо тебе, добрая кошка.</w:t>
      </w:r>
    </w:p>
    <w:p w:rsidR="003B56FC" w:rsidRDefault="00F6179D">
      <w:pPr>
        <w:spacing w:line="360" w:lineRule="auto"/>
        <w:ind w:firstLine="73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Кошка: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весело мне было,</w:t>
      </w:r>
    </w:p>
    <w:p w:rsidR="003B56FC" w:rsidRDefault="00F5331C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мышей я полю</w:t>
      </w:r>
      <w:r w:rsidR="00F6179D">
        <w:rPr>
          <w:color w:val="000000"/>
          <w:sz w:val="28"/>
          <w:szCs w:val="28"/>
        </w:rPr>
        <w:t>била.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прощаться нам пора,</w:t>
      </w:r>
    </w:p>
    <w:p w:rsidR="003B56FC" w:rsidRDefault="00F6179D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Ждут меня еще дела!</w:t>
      </w:r>
    </w:p>
    <w:p w:rsidR="003B56FC" w:rsidRDefault="00F6179D">
      <w:pPr>
        <w:spacing w:line="360" w:lineRule="auto"/>
        <w:ind w:firstLine="73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прощаются с Муркой и с подарками уходят в группу.</w:t>
      </w:r>
    </w:p>
    <w:p w:rsidR="003B56FC" w:rsidRDefault="00F6179D">
      <w:pPr>
        <w:pageBreakBefore/>
        <w:spacing w:line="360" w:lineRule="auto"/>
        <w:ind w:firstLine="73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Литература:</w:t>
      </w:r>
    </w:p>
    <w:p w:rsidR="003B56FC" w:rsidRDefault="00F6179D">
      <w:pPr>
        <w:numPr>
          <w:ilvl w:val="0"/>
          <w:numId w:val="2"/>
        </w:num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И. В. Бодраченко «Игровые досуги для детей» И. «Творческий центр «Сфера», М., 2009</w:t>
      </w:r>
    </w:p>
    <w:p w:rsidR="003B56FC" w:rsidRDefault="00F6179D">
      <w:pPr>
        <w:numPr>
          <w:ilvl w:val="0"/>
          <w:numId w:val="2"/>
        </w:num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Волкова Г.А «Логопедическая ритмика» М. , 2006</w:t>
      </w:r>
    </w:p>
    <w:p w:rsidR="003B56FC" w:rsidRDefault="00F6179D">
      <w:pPr>
        <w:numPr>
          <w:ilvl w:val="0"/>
          <w:numId w:val="2"/>
        </w:num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Громова О,Н., Прокопенко Т.А. «Игры — забавы по развитию мелкой моторики у детей», М., 2007</w:t>
      </w:r>
    </w:p>
    <w:p w:rsidR="003B56FC" w:rsidRDefault="00F6179D">
      <w:pPr>
        <w:numPr>
          <w:ilvl w:val="0"/>
          <w:numId w:val="2"/>
        </w:num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Макшанцева Е.М. «Детские забавы», М., 2007</w:t>
      </w:r>
    </w:p>
    <w:p w:rsidR="003B56FC" w:rsidRDefault="003B56FC">
      <w:pPr>
        <w:spacing w:line="360" w:lineRule="auto"/>
        <w:ind w:firstLine="737"/>
        <w:jc w:val="center"/>
        <w:rPr>
          <w:b/>
          <w:bCs/>
          <w:color w:val="000000"/>
        </w:rPr>
      </w:pPr>
    </w:p>
    <w:p w:rsidR="003B56FC" w:rsidRDefault="003B56FC">
      <w:pPr>
        <w:spacing w:line="360" w:lineRule="auto"/>
        <w:ind w:firstLine="737"/>
        <w:jc w:val="both"/>
        <w:rPr>
          <w:color w:val="000000"/>
        </w:rPr>
      </w:pPr>
    </w:p>
    <w:p w:rsidR="00F6179D" w:rsidRDefault="00F6179D">
      <w:pPr>
        <w:spacing w:line="360" w:lineRule="auto"/>
        <w:ind w:firstLine="737"/>
        <w:jc w:val="both"/>
        <w:rPr>
          <w:color w:val="000000"/>
        </w:rPr>
      </w:pPr>
    </w:p>
    <w:sectPr w:rsidR="00F6179D" w:rsidSect="00521CAB">
      <w:pgSz w:w="11906" w:h="16838"/>
      <w:pgMar w:top="1134" w:right="850" w:bottom="1134" w:left="1701" w:header="720" w:footer="720" w:gutter="0"/>
      <w:pgBorders>
        <w:top w:val="double" w:sz="12" w:space="1" w:color="002060"/>
        <w:left w:val="double" w:sz="12" w:space="4" w:color="002060"/>
        <w:bottom w:val="double" w:sz="12" w:space="1" w:color="002060"/>
        <w:right w:val="double" w:sz="12" w:space="4" w:color="002060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F6" w:rsidRDefault="00BD35F6" w:rsidP="00521CAB">
      <w:r>
        <w:separator/>
      </w:r>
    </w:p>
  </w:endnote>
  <w:endnote w:type="continuationSeparator" w:id="1">
    <w:p w:rsidR="00BD35F6" w:rsidRDefault="00BD35F6" w:rsidP="0052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F6" w:rsidRDefault="00BD35F6" w:rsidP="00521CAB">
      <w:r>
        <w:separator/>
      </w:r>
    </w:p>
  </w:footnote>
  <w:footnote w:type="continuationSeparator" w:id="1">
    <w:p w:rsidR="00BD35F6" w:rsidRDefault="00BD35F6" w:rsidP="00521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457"/>
        </w:tabs>
        <w:ind w:left="1457" w:hanging="360"/>
      </w:pPr>
    </w:lvl>
    <w:lvl w:ilvl="1">
      <w:start w:val="1"/>
      <w:numFmt w:val="decimal"/>
      <w:lvlText w:val="%2."/>
      <w:lvlJc w:val="left"/>
      <w:pPr>
        <w:tabs>
          <w:tab w:val="num" w:pos="1817"/>
        </w:tabs>
        <w:ind w:left="1817" w:hanging="360"/>
      </w:pPr>
    </w:lvl>
    <w:lvl w:ilvl="2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decimal"/>
      <w:lvlText w:val="%5."/>
      <w:lvlJc w:val="left"/>
      <w:pPr>
        <w:tabs>
          <w:tab w:val="num" w:pos="2897"/>
        </w:tabs>
        <w:ind w:left="2897" w:hanging="360"/>
      </w:pPr>
    </w:lvl>
    <w:lvl w:ilvl="5">
      <w:start w:val="1"/>
      <w:numFmt w:val="decimal"/>
      <w:lvlText w:val="%6."/>
      <w:lvlJc w:val="left"/>
      <w:pPr>
        <w:tabs>
          <w:tab w:val="num" w:pos="3257"/>
        </w:tabs>
        <w:ind w:left="3257" w:hanging="360"/>
      </w:pPr>
    </w:lvl>
    <w:lvl w:ilvl="6">
      <w:start w:val="1"/>
      <w:numFmt w:val="decimal"/>
      <w:lvlText w:val="%7."/>
      <w:lvlJc w:val="left"/>
      <w:pPr>
        <w:tabs>
          <w:tab w:val="num" w:pos="3617"/>
        </w:tabs>
        <w:ind w:left="3617" w:hanging="360"/>
      </w:pPr>
    </w:lvl>
    <w:lvl w:ilvl="7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>
      <w:start w:val="1"/>
      <w:numFmt w:val="decimal"/>
      <w:lvlText w:val="%9."/>
      <w:lvlJc w:val="left"/>
      <w:pPr>
        <w:tabs>
          <w:tab w:val="num" w:pos="4337"/>
        </w:tabs>
        <w:ind w:left="4337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21CAB"/>
    <w:rsid w:val="00156CD4"/>
    <w:rsid w:val="003B56FC"/>
    <w:rsid w:val="00521CAB"/>
    <w:rsid w:val="00BD35F6"/>
    <w:rsid w:val="00E83E69"/>
    <w:rsid w:val="00F5331C"/>
    <w:rsid w:val="00F6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F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3B56FC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3B56FC"/>
  </w:style>
  <w:style w:type="paragraph" w:customStyle="1" w:styleId="a5">
    <w:name w:val="Заголовок"/>
    <w:basedOn w:val="a"/>
    <w:next w:val="a6"/>
    <w:rsid w:val="003B56F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3B56FC"/>
    <w:pPr>
      <w:spacing w:after="120"/>
    </w:pPr>
  </w:style>
  <w:style w:type="paragraph" w:styleId="a7">
    <w:name w:val="List"/>
    <w:basedOn w:val="a6"/>
    <w:rsid w:val="003B56FC"/>
  </w:style>
  <w:style w:type="paragraph" w:customStyle="1" w:styleId="1">
    <w:name w:val="Название1"/>
    <w:basedOn w:val="a"/>
    <w:rsid w:val="003B56FC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B56FC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521CAB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21CA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521CAB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21CAB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9BE9-3DFC-4184-858E-77C5CDD8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Михалкина</dc:creator>
  <cp:keywords/>
  <cp:lastModifiedBy>Internet</cp:lastModifiedBy>
  <cp:revision>3</cp:revision>
  <cp:lastPrinted>1601-01-01T00:00:00Z</cp:lastPrinted>
  <dcterms:created xsi:type="dcterms:W3CDTF">2012-11-09T14:07:00Z</dcterms:created>
  <dcterms:modified xsi:type="dcterms:W3CDTF">2012-11-09T14:08:00Z</dcterms:modified>
</cp:coreProperties>
</file>