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4" w:rsidRDefault="00AC08F7" w:rsidP="00AC08F7">
      <w:pPr>
        <w:jc w:val="center"/>
        <w:rPr>
          <w:sz w:val="48"/>
        </w:rPr>
      </w:pPr>
      <w:r w:rsidRPr="00AC08F7">
        <w:rPr>
          <w:b/>
          <w:sz w:val="48"/>
          <w:u w:val="single"/>
        </w:rPr>
        <w:t>СЕНТЯБРЬ</w:t>
      </w:r>
      <w:r>
        <w:rPr>
          <w:b/>
          <w:sz w:val="4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AC08F7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AC08F7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AC08F7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0B02A4">
        <w:tc>
          <w:tcPr>
            <w:tcW w:w="14786" w:type="dxa"/>
            <w:gridSpan w:val="4"/>
          </w:tcPr>
          <w:p w:rsidR="00AC08F7" w:rsidRPr="00AC08F7" w:rsidRDefault="00AC08F7" w:rsidP="00AC08F7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 xml:space="preserve">I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412EDA" w:rsidRPr="00AC08F7" w:rsidTr="00E262F9">
        <w:tc>
          <w:tcPr>
            <w:tcW w:w="3696" w:type="dxa"/>
          </w:tcPr>
          <w:p w:rsidR="00412EDA" w:rsidRPr="00AC08F7" w:rsidRDefault="00412EDA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11090" w:type="dxa"/>
            <w:gridSpan w:val="3"/>
          </w:tcPr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EDA">
              <w:rPr>
                <w:rFonts w:ascii="Times New Roman" w:hAnsi="Times New Roman" w:cs="Times New Roman"/>
                <w:sz w:val="28"/>
              </w:rPr>
              <w:t>Ласковым голосом сказать детям «Здравствуйте», дети отвечают также.</w:t>
            </w:r>
          </w:p>
        </w:tc>
      </w:tr>
      <w:tr w:rsidR="00412EDA" w:rsidRPr="00AC08F7" w:rsidTr="00AC08F7">
        <w:tc>
          <w:tcPr>
            <w:tcW w:w="3696" w:type="dxa"/>
            <w:vMerge w:val="restart"/>
          </w:tcPr>
          <w:p w:rsidR="00412EDA" w:rsidRPr="00AC08F7" w:rsidRDefault="00412EDA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движение с удовольствием.</w:t>
            </w:r>
          </w:p>
        </w:tc>
        <w:tc>
          <w:tcPr>
            <w:tcW w:w="3697" w:type="dxa"/>
            <w:vMerge w:val="restart"/>
          </w:tcPr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</w:tc>
      </w:tr>
      <w:tr w:rsidR="00412EDA" w:rsidRPr="00AC08F7" w:rsidTr="00AC08F7">
        <w:tc>
          <w:tcPr>
            <w:tcW w:w="3696" w:type="dxa"/>
            <w:vMerge/>
          </w:tcPr>
          <w:p w:rsidR="00412EDA" w:rsidRPr="00AC08F7" w:rsidRDefault="00412EDA" w:rsidP="00AC08F7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летают», музыка А. Серова</w:t>
            </w:r>
          </w:p>
        </w:tc>
        <w:tc>
          <w:tcPr>
            <w:tcW w:w="3697" w:type="dxa"/>
          </w:tcPr>
          <w:p w:rsid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использовать все пространство зала</w:t>
            </w:r>
          </w:p>
        </w:tc>
        <w:tc>
          <w:tcPr>
            <w:tcW w:w="3697" w:type="dxa"/>
            <w:vMerge/>
          </w:tcPr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Ритмично хлопать в ладоши</w:t>
            </w:r>
          </w:p>
        </w:tc>
        <w:tc>
          <w:tcPr>
            <w:tcW w:w="3697" w:type="dxa"/>
          </w:tcPr>
          <w:p w:rsidR="00AC08F7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12EDA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AC08F7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412EDA" w:rsidRPr="00412EDA" w:rsidRDefault="00412EDA" w:rsidP="00412E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«Прогулка», музыка В. Волкова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Приучать детей слушать музыку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звукоподражанию. Привлекать к подпеванию</w:t>
            </w:r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«Гуляем и пляшем»,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AC08F7" w:rsidRPr="00412EDA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различать двухчастную форму. Изменять движения со сменой характера музыки.</w:t>
            </w:r>
          </w:p>
        </w:tc>
        <w:tc>
          <w:tcPr>
            <w:tcW w:w="3697" w:type="dxa"/>
          </w:tcPr>
          <w:p w:rsidR="00AC08F7" w:rsidRDefault="00412EDA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71C34">
              <w:rPr>
                <w:rFonts w:ascii="Times New Roman" w:hAnsi="Times New Roman" w:cs="Times New Roman"/>
                <w:sz w:val="28"/>
              </w:rPr>
              <w:t>Физическое развитие»</w:t>
            </w:r>
          </w:p>
          <w:p w:rsidR="00471C34" w:rsidRPr="00412EDA" w:rsidRDefault="00471C34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AC08F7" w:rsidRPr="00AC08F7" w:rsidTr="00AC08F7">
        <w:tc>
          <w:tcPr>
            <w:tcW w:w="3696" w:type="dxa"/>
          </w:tcPr>
          <w:p w:rsidR="00AC08F7" w:rsidRPr="00AC08F7" w:rsidRDefault="00AC08F7" w:rsidP="00AC08F7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AC08F7" w:rsidRPr="00412EDA" w:rsidRDefault="00AC08F7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AC08F7" w:rsidRPr="00412EDA" w:rsidRDefault="00AC08F7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AC08F7" w:rsidRPr="00412EDA" w:rsidRDefault="00AC08F7" w:rsidP="00AC08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Default="00AC08F7" w:rsidP="00471C34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AC08F7" w:rsidP="009D3439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 w:rsidR="00262AEF">
              <w:rPr>
                <w:b/>
                <w:sz w:val="32"/>
                <w:lang w:val="en-US"/>
              </w:rPr>
              <w:t>I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AC08F7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1C34">
              <w:rPr>
                <w:rFonts w:ascii="Times New Roman" w:hAnsi="Times New Roman" w:cs="Times New Roman"/>
                <w:sz w:val="28"/>
              </w:rPr>
              <w:t>В гостях зайчик, здоровается строгим, больным, веселым голосом</w:t>
            </w:r>
            <w:r>
              <w:rPr>
                <w:rFonts w:ascii="Times New Roman" w:hAnsi="Times New Roman" w:cs="Times New Roman"/>
                <w:sz w:val="28"/>
              </w:rPr>
              <w:t>. Дети повторяют.</w:t>
            </w:r>
          </w:p>
        </w:tc>
        <w:tc>
          <w:tcPr>
            <w:tcW w:w="3697" w:type="dxa"/>
          </w:tcPr>
          <w:p w:rsidR="00AC08F7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Знакомить детей с различными интонациями.</w:t>
            </w:r>
          </w:p>
        </w:tc>
        <w:tc>
          <w:tcPr>
            <w:tcW w:w="3697" w:type="dxa"/>
          </w:tcPr>
          <w:p w:rsidR="00AC08F7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471C34" w:rsidRPr="00AC08F7" w:rsidTr="009D3439">
        <w:tc>
          <w:tcPr>
            <w:tcW w:w="3696" w:type="dxa"/>
            <w:vMerge w:val="restart"/>
          </w:tcPr>
          <w:p w:rsidR="00471C34" w:rsidRPr="00AC08F7" w:rsidRDefault="00471C3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471C34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471C34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форму. Не акцентировать внимание детей на четком выполнении упражнения.</w:t>
            </w:r>
          </w:p>
        </w:tc>
        <w:tc>
          <w:tcPr>
            <w:tcW w:w="3697" w:type="dxa"/>
            <w:vMerge w:val="restart"/>
          </w:tcPr>
          <w:p w:rsid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471C34" w:rsidRP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1C34" w:rsidRPr="00AC08F7" w:rsidTr="009D3439">
        <w:tc>
          <w:tcPr>
            <w:tcW w:w="3696" w:type="dxa"/>
            <w:vMerge/>
          </w:tcPr>
          <w:p w:rsidR="00471C34" w:rsidRPr="00AC08F7" w:rsidRDefault="00471C34" w:rsidP="009D343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«Зайчики»</w:t>
            </w:r>
          </w:p>
        </w:tc>
        <w:tc>
          <w:tcPr>
            <w:tcW w:w="3697" w:type="dxa"/>
          </w:tcPr>
          <w:p w:rsid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прыгают на обеих ногах, руки свободны или согнуты в локтях.</w:t>
            </w:r>
          </w:p>
        </w:tc>
        <w:tc>
          <w:tcPr>
            <w:tcW w:w="3697" w:type="dxa"/>
            <w:vMerge/>
          </w:tcPr>
          <w:p w:rsidR="00471C34" w:rsidRDefault="00471C3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координации, чувства ритма.</w:t>
            </w:r>
          </w:p>
        </w:tc>
        <w:tc>
          <w:tcPr>
            <w:tcW w:w="3697" w:type="dxa"/>
          </w:tcPr>
          <w:p w:rsidR="00926624" w:rsidRDefault="00926624" w:rsidP="001F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926624" w:rsidRPr="00412EDA" w:rsidRDefault="00926624" w:rsidP="001F47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ритма, памяти, речи.</w:t>
            </w:r>
          </w:p>
        </w:tc>
        <w:tc>
          <w:tcPr>
            <w:tcW w:w="3697" w:type="dxa"/>
          </w:tcPr>
          <w:p w:rsidR="00926624" w:rsidRPr="00412EDA" w:rsidRDefault="006C0B7A" w:rsidP="001F47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«Колыбельная», музыка Т. Назаровой</w:t>
            </w:r>
          </w:p>
        </w:tc>
        <w:tc>
          <w:tcPr>
            <w:tcW w:w="3697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Рассказать детям о характере произведения.</w:t>
            </w:r>
          </w:p>
        </w:tc>
        <w:tc>
          <w:tcPr>
            <w:tcW w:w="3697" w:type="dxa"/>
          </w:tcPr>
          <w:p w:rsidR="00926624" w:rsidRPr="00412EDA" w:rsidRDefault="006C0B7A" w:rsidP="006C0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«Познавательное развитие» </w:t>
            </w: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926624" w:rsidRPr="00471C34" w:rsidRDefault="006C0B7A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926624" w:rsidRPr="00471C34" w:rsidRDefault="006C0B7A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подпевать, протягивая длинные звуки.</w:t>
            </w:r>
          </w:p>
        </w:tc>
        <w:tc>
          <w:tcPr>
            <w:tcW w:w="3697" w:type="dxa"/>
          </w:tcPr>
          <w:p w:rsidR="006C0B7A" w:rsidRDefault="006C0B7A" w:rsidP="006C0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926624" w:rsidRPr="00412EDA" w:rsidRDefault="006C0B7A" w:rsidP="006C0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926624" w:rsidRPr="00471C34" w:rsidRDefault="006C0B7A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«Гуляем и пляшем»,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926624" w:rsidRPr="00471C34" w:rsidRDefault="006C0B7A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форму.</w:t>
            </w:r>
          </w:p>
        </w:tc>
        <w:tc>
          <w:tcPr>
            <w:tcW w:w="3697" w:type="dxa"/>
          </w:tcPr>
          <w:p w:rsidR="006C0B7A" w:rsidRDefault="006C0B7A" w:rsidP="006C0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926624" w:rsidRPr="00412EDA" w:rsidRDefault="006C0B7A" w:rsidP="006C0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926624" w:rsidRPr="00AC08F7" w:rsidTr="009D3439">
        <w:tc>
          <w:tcPr>
            <w:tcW w:w="3696" w:type="dxa"/>
          </w:tcPr>
          <w:p w:rsidR="00926624" w:rsidRPr="00AC08F7" w:rsidRDefault="00926624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926624" w:rsidRPr="00471C34" w:rsidRDefault="00926624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Default="00AC08F7" w:rsidP="006C0B7A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AC08F7" w:rsidP="009D3439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 w:rsidR="00262AEF">
              <w:rPr>
                <w:b/>
                <w:sz w:val="32"/>
                <w:lang w:val="en-US"/>
              </w:rPr>
              <w:t>II</w:t>
            </w:r>
            <w:r w:rsidRPr="006C0B7A">
              <w:rPr>
                <w:b/>
                <w:sz w:val="32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6C0B7A" w:rsidRPr="00AC08F7" w:rsidTr="00521AA5">
        <w:tc>
          <w:tcPr>
            <w:tcW w:w="3696" w:type="dxa"/>
          </w:tcPr>
          <w:p w:rsidR="006C0B7A" w:rsidRPr="00AC08F7" w:rsidRDefault="006C0B7A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11090" w:type="dxa"/>
            <w:gridSpan w:val="3"/>
          </w:tcPr>
          <w:p w:rsidR="006C0B7A" w:rsidRPr="006C0B7A" w:rsidRDefault="006C0B7A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0B7A">
              <w:rPr>
                <w:rFonts w:ascii="Times New Roman" w:hAnsi="Times New Roman" w:cs="Times New Roman"/>
                <w:sz w:val="28"/>
              </w:rPr>
              <w:t>Поздороваться с детьми разными интонациями, попросит их повторить.</w:t>
            </w:r>
          </w:p>
        </w:tc>
      </w:tr>
      <w:tr w:rsidR="00327991" w:rsidRPr="00AC08F7" w:rsidTr="009D3439">
        <w:tc>
          <w:tcPr>
            <w:tcW w:w="3696" w:type="dxa"/>
            <w:vMerge w:val="restart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0B7A"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 w:rsidRPr="006C0B7A"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акцентировать внимание на четком исполнении.</w:t>
            </w:r>
          </w:p>
        </w:tc>
        <w:tc>
          <w:tcPr>
            <w:tcW w:w="3697" w:type="dxa"/>
            <w:vMerge w:val="restart"/>
          </w:tcPr>
          <w:p w:rsidR="00327991" w:rsidRPr="00471C34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  <w:p w:rsidR="00327991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27991" w:rsidRPr="00471C34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  <w:vMerge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«Зайчики»</w:t>
            </w:r>
          </w:p>
        </w:tc>
        <w:tc>
          <w:tcPr>
            <w:tcW w:w="3697" w:type="dxa"/>
          </w:tcPr>
          <w:p w:rsid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Заинтересовать детей.</w:t>
            </w:r>
          </w:p>
        </w:tc>
        <w:tc>
          <w:tcPr>
            <w:tcW w:w="3697" w:type="dxa"/>
            <w:vMerge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хлопают активно, эмоционально.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Обратить внимание детей на темп и динамику произведения.</w:t>
            </w:r>
          </w:p>
        </w:tc>
        <w:tc>
          <w:tcPr>
            <w:tcW w:w="3697" w:type="dxa"/>
          </w:tcPr>
          <w:p w:rsidR="00327991" w:rsidRPr="00412EDA" w:rsidRDefault="00327991" w:rsidP="00937E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«Шаловливые пальчики»</w:t>
            </w:r>
          </w:p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Ритмично проговаривать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выполнять движения соответственно.</w:t>
            </w:r>
          </w:p>
        </w:tc>
        <w:tc>
          <w:tcPr>
            <w:tcW w:w="3697" w:type="dxa"/>
          </w:tcPr>
          <w:p w:rsidR="00327991" w:rsidRPr="00412EDA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подпевают, выполняя движения руками по тексту.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Pr="00412EDA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«Гуляем и пляшем»,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знакомой пляски.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27991" w:rsidRPr="00412EDA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6C0B7A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412EDA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Default="00AC08F7" w:rsidP="00327991">
      <w:pPr>
        <w:rPr>
          <w:sz w:val="48"/>
        </w:rPr>
      </w:pPr>
    </w:p>
    <w:p w:rsidR="00327991" w:rsidRDefault="00327991" w:rsidP="00327991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AC08F7" w:rsidP="009D3439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 w:rsidR="00262AEF">
              <w:rPr>
                <w:b/>
                <w:sz w:val="32"/>
                <w:lang w:val="en-US"/>
              </w:rPr>
              <w:t>V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327991" w:rsidRPr="00AC08F7" w:rsidTr="002421B2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11090" w:type="dxa"/>
            <w:gridSpan w:val="3"/>
          </w:tcPr>
          <w:p w:rsidR="00327991" w:rsidRP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Поздороваться с детьми разными интонациями, изменяя ритм.</w:t>
            </w:r>
          </w:p>
        </w:tc>
      </w:tr>
      <w:tr w:rsidR="00327991" w:rsidRPr="00AC08F7" w:rsidTr="009D3439">
        <w:tc>
          <w:tcPr>
            <w:tcW w:w="3696" w:type="dxa"/>
            <w:vMerge w:val="restart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327991" w:rsidRP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!», музыка и слова Г. Ильиной.</w:t>
            </w:r>
          </w:p>
        </w:tc>
        <w:tc>
          <w:tcPr>
            <w:tcW w:w="3697" w:type="dxa"/>
          </w:tcPr>
          <w:p w:rsidR="00327991" w:rsidRP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реагировать на смену характера музыки.</w:t>
            </w:r>
          </w:p>
        </w:tc>
        <w:tc>
          <w:tcPr>
            <w:tcW w:w="3697" w:type="dxa"/>
            <w:vMerge w:val="restart"/>
          </w:tcPr>
          <w:p w:rsidR="00327991" w:rsidRPr="00471C34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  <w:p w:rsidR="00327991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27991" w:rsidRPr="00471C34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  <w:vMerge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«Фонарики»,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вместе с детьми.</w:t>
            </w:r>
          </w:p>
        </w:tc>
        <w:tc>
          <w:tcPr>
            <w:tcW w:w="3697" w:type="dxa"/>
            <w:vMerge/>
          </w:tcPr>
          <w:p w:rsidR="00327991" w:rsidRPr="00471C34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чувство сопереживания, поддержки, доброе отношение.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пальчиками ритмично.</w:t>
            </w:r>
          </w:p>
        </w:tc>
        <w:tc>
          <w:tcPr>
            <w:tcW w:w="3697" w:type="dxa"/>
          </w:tcPr>
          <w:p w:rsidR="00327991" w:rsidRPr="00412EDA" w:rsidRDefault="00327991" w:rsidP="00937E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«Прогулка», музыка В. Волкова</w:t>
            </w:r>
          </w:p>
        </w:tc>
        <w:tc>
          <w:tcPr>
            <w:tcW w:w="3697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творческую фантазию.</w:t>
            </w:r>
          </w:p>
        </w:tc>
        <w:tc>
          <w:tcPr>
            <w:tcW w:w="3697" w:type="dxa"/>
          </w:tcPr>
          <w:p w:rsidR="00327991" w:rsidRPr="00412EDA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Стимулировать детей на игру.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Pr="00412EDA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«Гопак», музыка М. Мусоргского</w:t>
            </w:r>
          </w:p>
        </w:tc>
        <w:tc>
          <w:tcPr>
            <w:tcW w:w="3697" w:type="dxa"/>
          </w:tcPr>
          <w:p w:rsidR="00327991" w:rsidRP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движения за педагогом.</w:t>
            </w:r>
          </w:p>
        </w:tc>
        <w:tc>
          <w:tcPr>
            <w:tcW w:w="3697" w:type="dxa"/>
          </w:tcPr>
          <w:p w:rsidR="00327991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27991" w:rsidRPr="00412EDA" w:rsidRDefault="00327991" w:rsidP="003279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327991" w:rsidRP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327991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412EDA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Default="00AC08F7" w:rsidP="00A016FB">
      <w:pPr>
        <w:rPr>
          <w:sz w:val="48"/>
        </w:rPr>
      </w:pPr>
    </w:p>
    <w:p w:rsidR="005E759E" w:rsidRDefault="005E759E" w:rsidP="00A016FB">
      <w:pPr>
        <w:rPr>
          <w:sz w:val="48"/>
        </w:rPr>
      </w:pPr>
    </w:p>
    <w:p w:rsidR="00A016FB" w:rsidRPr="0089148D" w:rsidRDefault="00A016FB" w:rsidP="00A016FB">
      <w:pPr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262AEF" w:rsidP="009D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</w:t>
            </w:r>
            <w:r w:rsidR="00AC08F7" w:rsidRPr="00AC08F7">
              <w:rPr>
                <w:b/>
                <w:sz w:val="32"/>
                <w:lang w:val="en-US"/>
              </w:rPr>
              <w:t xml:space="preserve"> </w:t>
            </w:r>
            <w:r w:rsidR="00AC08F7" w:rsidRPr="00AC08F7">
              <w:rPr>
                <w:b/>
                <w:sz w:val="32"/>
              </w:rPr>
              <w:t>занятие</w:t>
            </w:r>
          </w:p>
        </w:tc>
      </w:tr>
      <w:tr w:rsidR="00A016FB" w:rsidRPr="00AC08F7" w:rsidTr="00B9516C">
        <w:tc>
          <w:tcPr>
            <w:tcW w:w="3696" w:type="dxa"/>
          </w:tcPr>
          <w:p w:rsidR="00A016FB" w:rsidRPr="00AC08F7" w:rsidRDefault="00A016FB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A016FB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Поздороваться с детьми высоким или низким голосом (как мышка, бегемот, птичка, медведь), дети повторяют.</w:t>
            </w:r>
          </w:p>
        </w:tc>
        <w:tc>
          <w:tcPr>
            <w:tcW w:w="3697" w:type="dxa"/>
          </w:tcPr>
          <w:p w:rsidR="00A016FB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Создать игровую ситуацию. Знакомство и низким и высоким звуком.</w:t>
            </w:r>
          </w:p>
        </w:tc>
        <w:tc>
          <w:tcPr>
            <w:tcW w:w="3697" w:type="dxa"/>
          </w:tcPr>
          <w:p w:rsidR="00A016FB" w:rsidRPr="00A016FB" w:rsidRDefault="00A016FB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327991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016FB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«Кто хочет побегать?»,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акцентировать внимание детей на четком исполнении движений.</w:t>
            </w:r>
          </w:p>
        </w:tc>
        <w:tc>
          <w:tcPr>
            <w:tcW w:w="3697" w:type="dxa"/>
          </w:tcPr>
          <w:p w:rsidR="00327991" w:rsidRPr="00A016FB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27991" w:rsidRPr="00A016FB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Отметить ритмичность детей.</w:t>
            </w:r>
          </w:p>
        </w:tc>
        <w:tc>
          <w:tcPr>
            <w:tcW w:w="3697" w:type="dxa"/>
          </w:tcPr>
          <w:p w:rsidR="005A0253" w:rsidRPr="00A016FB" w:rsidRDefault="005A0253" w:rsidP="005A02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Pr="00A016FB" w:rsidRDefault="005A0253" w:rsidP="005A02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Проговорить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четко, выполняя движения пальчиками.</w:t>
            </w:r>
          </w:p>
        </w:tc>
        <w:tc>
          <w:tcPr>
            <w:tcW w:w="3697" w:type="dxa"/>
          </w:tcPr>
          <w:p w:rsidR="00327991" w:rsidRPr="00A016FB" w:rsidRDefault="005A0253" w:rsidP="00937EF6">
            <w:pPr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5440">
              <w:rPr>
                <w:rFonts w:ascii="Times New Roman" w:hAnsi="Times New Roman" w:cs="Times New Roman"/>
                <w:sz w:val="24"/>
              </w:rPr>
              <w:t>Развивать умение внимательно слушать музыку и эмоционально на нее откликаться.</w:t>
            </w:r>
          </w:p>
        </w:tc>
        <w:tc>
          <w:tcPr>
            <w:tcW w:w="3697" w:type="dxa"/>
          </w:tcPr>
          <w:p w:rsidR="00327991" w:rsidRPr="00A016FB" w:rsidRDefault="005A0253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327991" w:rsidRPr="00A016FB" w:rsidRDefault="00A016FB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27991" w:rsidRPr="00A016FB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активно подпевают.</w:t>
            </w:r>
          </w:p>
        </w:tc>
        <w:tc>
          <w:tcPr>
            <w:tcW w:w="3697" w:type="dxa"/>
          </w:tcPr>
          <w:p w:rsidR="005A0253" w:rsidRPr="00A016FB" w:rsidRDefault="005A0253" w:rsidP="005A02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27991" w:rsidRPr="00A016FB" w:rsidRDefault="005A0253" w:rsidP="005A02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16FB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327991" w:rsidRPr="00A016FB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«Кошка и мыши»</w:t>
            </w:r>
          </w:p>
        </w:tc>
        <w:tc>
          <w:tcPr>
            <w:tcW w:w="3697" w:type="dxa"/>
          </w:tcPr>
          <w:p w:rsidR="00327991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440">
              <w:rPr>
                <w:rFonts w:ascii="Times New Roman" w:hAnsi="Times New Roman" w:cs="Times New Roman"/>
                <w:sz w:val="24"/>
              </w:rPr>
              <w:t xml:space="preserve">Развивать у детей образное представление, </w:t>
            </w:r>
            <w:proofErr w:type="gramStart"/>
            <w:r w:rsidRPr="00625440">
              <w:rPr>
                <w:rFonts w:ascii="Times New Roman" w:hAnsi="Times New Roman" w:cs="Times New Roman"/>
                <w:sz w:val="24"/>
              </w:rPr>
              <w:t>реакцию</w:t>
            </w:r>
            <w:proofErr w:type="gramEnd"/>
            <w:r w:rsidRPr="00625440">
              <w:rPr>
                <w:rFonts w:ascii="Times New Roman" w:hAnsi="Times New Roman" w:cs="Times New Roman"/>
                <w:sz w:val="24"/>
              </w:rPr>
              <w:t xml:space="preserve"> а сигнал, умение ориентироваться в пространстве.</w:t>
            </w:r>
          </w:p>
        </w:tc>
        <w:tc>
          <w:tcPr>
            <w:tcW w:w="3697" w:type="dxa"/>
          </w:tcPr>
          <w:p w:rsidR="005A0253" w:rsidRPr="00625440" w:rsidRDefault="005A0253" w:rsidP="005A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440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327991" w:rsidRPr="00625440" w:rsidRDefault="005A0253" w:rsidP="005A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440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327991" w:rsidRPr="00A016FB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A016FB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A016FB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7991" w:rsidRPr="00AC08F7" w:rsidTr="009D3439">
        <w:tc>
          <w:tcPr>
            <w:tcW w:w="3696" w:type="dxa"/>
          </w:tcPr>
          <w:p w:rsidR="00327991" w:rsidRPr="00AC08F7" w:rsidRDefault="00327991" w:rsidP="009D343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327991" w:rsidRPr="00A016FB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A016FB" w:rsidRDefault="0032799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27991" w:rsidRPr="00A016FB" w:rsidRDefault="00327991" w:rsidP="00937E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Pr="0089148D" w:rsidRDefault="00AC08F7" w:rsidP="0062544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262AEF" w:rsidP="009D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</w:t>
            </w:r>
            <w:r w:rsidR="00AC08F7" w:rsidRPr="00AC08F7">
              <w:rPr>
                <w:b/>
                <w:sz w:val="32"/>
                <w:lang w:val="en-US"/>
              </w:rPr>
              <w:t xml:space="preserve">I </w:t>
            </w:r>
            <w:r w:rsidR="00AC08F7" w:rsidRPr="00AC08F7">
              <w:rPr>
                <w:b/>
                <w:sz w:val="32"/>
              </w:rPr>
              <w:t>занятие</w:t>
            </w:r>
          </w:p>
        </w:tc>
      </w:tr>
      <w:tr w:rsidR="00625440" w:rsidRPr="00AC08F7" w:rsidTr="00CD6BAE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стуле сидит кукла, ждет детей в зале. Поздороваться с разными интонациями.</w:t>
            </w: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25440" w:rsidRPr="00AC08F7" w:rsidTr="009D3439">
        <w:tc>
          <w:tcPr>
            <w:tcW w:w="3696" w:type="dxa"/>
            <w:vMerge w:val="restart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!», музыка и слова Г. Ильиной.</w:t>
            </w: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реагировать на двухчастную форму. Создать им радостное настроение.</w:t>
            </w:r>
          </w:p>
        </w:tc>
        <w:tc>
          <w:tcPr>
            <w:tcW w:w="3697" w:type="dxa"/>
            <w:vMerge w:val="restart"/>
          </w:tcPr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440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440" w:rsidRPr="00AC08F7" w:rsidTr="009D3439">
        <w:tc>
          <w:tcPr>
            <w:tcW w:w="3696" w:type="dxa"/>
            <w:vMerge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летают, клюют зернышки», швейцарская народная мелодия</w:t>
            </w:r>
          </w:p>
        </w:tc>
        <w:tc>
          <w:tcPr>
            <w:tcW w:w="3697" w:type="dxa"/>
          </w:tcPr>
          <w:p w:rsid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использовать все пространство зала.</w:t>
            </w:r>
          </w:p>
        </w:tc>
        <w:tc>
          <w:tcPr>
            <w:tcW w:w="3697" w:type="dxa"/>
            <w:vMerge/>
          </w:tcPr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Потанцевать с куклой.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625440" w:rsidRPr="00471C34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повторить 3-4 раза.</w:t>
            </w:r>
          </w:p>
        </w:tc>
        <w:tc>
          <w:tcPr>
            <w:tcW w:w="3697" w:type="dxa"/>
          </w:tcPr>
          <w:p w:rsidR="00625440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народная плясовая</w:t>
            </w: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словарный запас детей, употребляя новые слова.</w:t>
            </w:r>
          </w:p>
        </w:tc>
        <w:tc>
          <w:tcPr>
            <w:tcW w:w="3697" w:type="dxa"/>
          </w:tcPr>
          <w:p w:rsidR="00625440" w:rsidRPr="00412EDA" w:rsidRDefault="00625440" w:rsidP="001427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 звукоподражание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625440" w:rsidRPr="00412EDA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«Гуляем и пляшем»,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воображение детей.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25440" w:rsidRPr="00412EDA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25440" w:rsidRPr="00412EDA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Pr="0089148D" w:rsidRDefault="00AC08F7" w:rsidP="0062544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262AEF" w:rsidP="009D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VI</w:t>
            </w:r>
            <w:r w:rsidR="00AC08F7" w:rsidRPr="00AC08F7">
              <w:rPr>
                <w:b/>
                <w:sz w:val="32"/>
                <w:lang w:val="en-US"/>
              </w:rPr>
              <w:t xml:space="preserve">I </w:t>
            </w:r>
            <w:r w:rsidR="00AC08F7" w:rsidRPr="00AC08F7">
              <w:rPr>
                <w:b/>
                <w:sz w:val="32"/>
              </w:rPr>
              <w:t>занятие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кукла. Здоровается, как собачка, кошечка. Дети повторяют.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творческую фантазию.</w:t>
            </w:r>
          </w:p>
        </w:tc>
        <w:tc>
          <w:tcPr>
            <w:tcW w:w="3697" w:type="dxa"/>
          </w:tcPr>
          <w:p w:rsidR="00625440" w:rsidRPr="00625440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C49F7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«Фонарики»,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характера музыки.</w:t>
            </w:r>
          </w:p>
        </w:tc>
        <w:tc>
          <w:tcPr>
            <w:tcW w:w="3697" w:type="dxa"/>
          </w:tcPr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440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игру 2-3 раза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625440" w:rsidRPr="00471C34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 упражнение вместе с детьми.</w:t>
            </w:r>
          </w:p>
        </w:tc>
        <w:tc>
          <w:tcPr>
            <w:tcW w:w="3697" w:type="dxa"/>
          </w:tcPr>
          <w:p w:rsidR="00625440" w:rsidRPr="00471C34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«Прогулка», музыка В. Волкова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расширять словарный запас.</w:t>
            </w:r>
          </w:p>
        </w:tc>
        <w:tc>
          <w:tcPr>
            <w:tcW w:w="3697" w:type="dxa"/>
          </w:tcPr>
          <w:p w:rsidR="00625440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активно подпевают.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625440" w:rsidRPr="00412EDA" w:rsidRDefault="00625440" w:rsidP="006254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«Гопак», музыка М. Мусоргского</w:t>
            </w:r>
          </w:p>
        </w:tc>
        <w:tc>
          <w:tcPr>
            <w:tcW w:w="3697" w:type="dxa"/>
          </w:tcPr>
          <w:p w:rsidR="00625440" w:rsidRPr="00625440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двухчастную форму, менять движение со сменой музыки.</w:t>
            </w:r>
          </w:p>
        </w:tc>
        <w:tc>
          <w:tcPr>
            <w:tcW w:w="3697" w:type="dxa"/>
          </w:tcPr>
          <w:p w:rsidR="00625440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25440" w:rsidRPr="00412EDA" w:rsidRDefault="00625440" w:rsidP="00625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25440" w:rsidRPr="00AC08F7" w:rsidTr="009D3439">
        <w:tc>
          <w:tcPr>
            <w:tcW w:w="3696" w:type="dxa"/>
          </w:tcPr>
          <w:p w:rsidR="00625440" w:rsidRPr="00AC08F7" w:rsidRDefault="00625440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25440" w:rsidRPr="00625440" w:rsidRDefault="00625440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25440" w:rsidRPr="00412EDA" w:rsidRDefault="00625440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Default="00AC08F7" w:rsidP="003C49F7">
      <w:pPr>
        <w:rPr>
          <w:sz w:val="48"/>
        </w:rPr>
      </w:pPr>
    </w:p>
    <w:p w:rsidR="0089148D" w:rsidRDefault="0089148D" w:rsidP="003C49F7">
      <w:pPr>
        <w:rPr>
          <w:sz w:val="4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8F7" w:rsidRPr="00AC08F7" w:rsidTr="009D3439"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C08F7" w:rsidRPr="00AC08F7" w:rsidRDefault="00AC08F7" w:rsidP="009D3439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C08F7" w:rsidRPr="00AC08F7" w:rsidTr="009D3439">
        <w:tc>
          <w:tcPr>
            <w:tcW w:w="14786" w:type="dxa"/>
            <w:gridSpan w:val="4"/>
          </w:tcPr>
          <w:p w:rsidR="00AC08F7" w:rsidRPr="00AC08F7" w:rsidRDefault="00262AEF" w:rsidP="009D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VII</w:t>
            </w:r>
            <w:r w:rsidR="00AC08F7" w:rsidRPr="00AC08F7">
              <w:rPr>
                <w:b/>
                <w:sz w:val="32"/>
                <w:lang w:val="en-US"/>
              </w:rPr>
              <w:t xml:space="preserve">I </w:t>
            </w:r>
            <w:r w:rsidR="00AC08F7" w:rsidRPr="00AC08F7">
              <w:rPr>
                <w:b/>
                <w:sz w:val="32"/>
              </w:rPr>
              <w:t>занятие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зайчик. Здоровается высоким и низким голосом.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понятия «высокий» и «низкий голос.</w:t>
            </w:r>
          </w:p>
        </w:tc>
        <w:tc>
          <w:tcPr>
            <w:tcW w:w="3697" w:type="dxa"/>
          </w:tcPr>
          <w:p w:rsidR="003C49F7" w:rsidRPr="00625440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музыка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«Зайчики»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атмосферу.</w:t>
            </w:r>
          </w:p>
        </w:tc>
        <w:tc>
          <w:tcPr>
            <w:tcW w:w="3697" w:type="dxa"/>
          </w:tcPr>
          <w:p w:rsidR="003C49F7" w:rsidRPr="00471C34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49F7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C49F7" w:rsidRPr="00471C34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Отметить насколько ритмично хлопают дети.</w:t>
            </w:r>
          </w:p>
        </w:tc>
        <w:tc>
          <w:tcPr>
            <w:tcW w:w="3697" w:type="dxa"/>
          </w:tcPr>
          <w:p w:rsidR="003C49F7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C49F7" w:rsidRPr="00471C34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Активизировать застенчивых детей, предлагая им роль лидера.</w:t>
            </w:r>
          </w:p>
        </w:tc>
        <w:tc>
          <w:tcPr>
            <w:tcW w:w="3697" w:type="dxa"/>
          </w:tcPr>
          <w:p w:rsidR="003C49F7" w:rsidRPr="00471C34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понятия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ласковая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», «нежная», «теплая и т.д.</w:t>
            </w:r>
          </w:p>
        </w:tc>
        <w:tc>
          <w:tcPr>
            <w:tcW w:w="3697" w:type="dxa"/>
          </w:tcPr>
          <w:p w:rsidR="003C49F7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Петь эмоционально.</w:t>
            </w:r>
          </w:p>
        </w:tc>
        <w:tc>
          <w:tcPr>
            <w:tcW w:w="3697" w:type="dxa"/>
          </w:tcPr>
          <w:p w:rsidR="003C49F7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3C49F7" w:rsidRPr="00412EDA" w:rsidRDefault="003C49F7" w:rsidP="001427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пляска</w:t>
            </w:r>
          </w:p>
        </w:tc>
        <w:tc>
          <w:tcPr>
            <w:tcW w:w="3697" w:type="dxa"/>
          </w:tcPr>
          <w:p w:rsidR="003C49F7" w:rsidRPr="003C49F7" w:rsidRDefault="004B7A01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Отработать движения «пружинка» и «фонарики»</w:t>
            </w:r>
          </w:p>
        </w:tc>
        <w:tc>
          <w:tcPr>
            <w:tcW w:w="3697" w:type="dxa"/>
          </w:tcPr>
          <w:p w:rsidR="003C49F7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3C49F7" w:rsidRPr="00412EDA" w:rsidRDefault="003C49F7" w:rsidP="00142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3C49F7" w:rsidRPr="00AC08F7" w:rsidTr="009D3439">
        <w:tc>
          <w:tcPr>
            <w:tcW w:w="3696" w:type="dxa"/>
          </w:tcPr>
          <w:p w:rsidR="003C49F7" w:rsidRPr="00AC08F7" w:rsidRDefault="003C49F7" w:rsidP="009D3439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3C49F7" w:rsidRPr="003C49F7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C49F7" w:rsidRPr="003C49F7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C49F7" w:rsidRPr="003C49F7" w:rsidRDefault="003C49F7" w:rsidP="009D34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8F7" w:rsidRPr="00AC08F7" w:rsidRDefault="00AC08F7" w:rsidP="00AC08F7">
      <w:pPr>
        <w:jc w:val="center"/>
        <w:rPr>
          <w:sz w:val="48"/>
        </w:rPr>
      </w:pPr>
    </w:p>
    <w:sectPr w:rsidR="00AC08F7" w:rsidRPr="00AC08F7" w:rsidSect="00AC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04" w:rsidRDefault="00122D04" w:rsidP="00625440">
      <w:pPr>
        <w:spacing w:after="0" w:line="240" w:lineRule="auto"/>
      </w:pPr>
      <w:r>
        <w:separator/>
      </w:r>
    </w:p>
  </w:endnote>
  <w:endnote w:type="continuationSeparator" w:id="0">
    <w:p w:rsidR="00122D04" w:rsidRDefault="00122D04" w:rsidP="006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04" w:rsidRDefault="00122D04" w:rsidP="00625440">
      <w:pPr>
        <w:spacing w:after="0" w:line="240" w:lineRule="auto"/>
      </w:pPr>
      <w:r>
        <w:separator/>
      </w:r>
    </w:p>
  </w:footnote>
  <w:footnote w:type="continuationSeparator" w:id="0">
    <w:p w:rsidR="00122D04" w:rsidRDefault="00122D04" w:rsidP="00625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A9"/>
    <w:rsid w:val="00071CA4"/>
    <w:rsid w:val="00122D04"/>
    <w:rsid w:val="00262AEF"/>
    <w:rsid w:val="00327991"/>
    <w:rsid w:val="003C49F7"/>
    <w:rsid w:val="00412EDA"/>
    <w:rsid w:val="00471C34"/>
    <w:rsid w:val="004B7A01"/>
    <w:rsid w:val="005A0253"/>
    <w:rsid w:val="005E759E"/>
    <w:rsid w:val="00625440"/>
    <w:rsid w:val="006C0B7A"/>
    <w:rsid w:val="00776092"/>
    <w:rsid w:val="0089148D"/>
    <w:rsid w:val="00926624"/>
    <w:rsid w:val="009C33E5"/>
    <w:rsid w:val="00A016FB"/>
    <w:rsid w:val="00AC08F7"/>
    <w:rsid w:val="00C57F3A"/>
    <w:rsid w:val="00E678A9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440"/>
  </w:style>
  <w:style w:type="paragraph" w:styleId="a6">
    <w:name w:val="footer"/>
    <w:basedOn w:val="a"/>
    <w:link w:val="a7"/>
    <w:uiPriority w:val="99"/>
    <w:unhideWhenUsed/>
    <w:rsid w:val="006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440"/>
  </w:style>
  <w:style w:type="paragraph" w:styleId="a6">
    <w:name w:val="footer"/>
    <w:basedOn w:val="a"/>
    <w:link w:val="a7"/>
    <w:uiPriority w:val="99"/>
    <w:unhideWhenUsed/>
    <w:rsid w:val="006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2015-06-26T07:31:00Z</dcterms:created>
  <dcterms:modified xsi:type="dcterms:W3CDTF">2015-09-03T03:11:00Z</dcterms:modified>
</cp:coreProperties>
</file>