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E2" w:rsidRDefault="00CB3CE2" w:rsidP="00400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педагогам </w:t>
      </w:r>
    </w:p>
    <w:p w:rsidR="00CB3CE2" w:rsidRDefault="00400E3D" w:rsidP="00CB3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0C">
        <w:rPr>
          <w:rFonts w:ascii="Times New Roman" w:hAnsi="Times New Roman" w:cs="Times New Roman"/>
          <w:b/>
          <w:sz w:val="24"/>
          <w:szCs w:val="24"/>
        </w:rPr>
        <w:t>«Методы ознакомления дошкольников с миром профессий с учётом социального окруж</w:t>
      </w:r>
      <w:r w:rsidR="00CB3CE2">
        <w:rPr>
          <w:rFonts w:ascii="Times New Roman" w:hAnsi="Times New Roman" w:cs="Times New Roman"/>
          <w:b/>
          <w:sz w:val="24"/>
          <w:szCs w:val="24"/>
        </w:rPr>
        <w:t xml:space="preserve">ения» </w:t>
      </w:r>
    </w:p>
    <w:bookmarkEnd w:id="0"/>
    <w:p w:rsidR="00415413" w:rsidRDefault="00415413" w:rsidP="004154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Забродина Н.Г.</w:t>
      </w:r>
    </w:p>
    <w:p w:rsidR="00B06FB2" w:rsidRPr="009B550C" w:rsidRDefault="00A625E3" w:rsidP="00D226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26C5" w:rsidRPr="009B550C">
        <w:rPr>
          <w:rFonts w:ascii="Times New Roman" w:hAnsi="Times New Roman" w:cs="Times New Roman"/>
          <w:sz w:val="24"/>
          <w:szCs w:val="24"/>
        </w:rPr>
        <w:t xml:space="preserve"> последнее время утрачивается ценность труда для молодого подрастающего поколения. Признаком «успешности» человека молодёжь считает наличие денег, а то, что эти «деньги» должны зарабатываться</w:t>
      </w:r>
      <w:r w:rsidR="008356A2" w:rsidRPr="009B550C">
        <w:rPr>
          <w:rFonts w:ascii="Times New Roman" w:hAnsi="Times New Roman" w:cs="Times New Roman"/>
          <w:sz w:val="24"/>
          <w:szCs w:val="24"/>
        </w:rPr>
        <w:t>, ими не осознаётся. Так как в</w:t>
      </w:r>
      <w:r w:rsidR="00D226C5" w:rsidRPr="009B550C">
        <w:rPr>
          <w:rFonts w:ascii="Times New Roman" w:hAnsi="Times New Roman" w:cs="Times New Roman"/>
          <w:sz w:val="24"/>
          <w:szCs w:val="24"/>
        </w:rPr>
        <w:t xml:space="preserve"> современном мире детей воспитывают лишенные цензуры СМИ, герои фильмов, ток-шоу, сериалов, фантомы Интернета, где авторитетами и героями времени становятся представители семейств со сверхдостатком. </w:t>
      </w:r>
    </w:p>
    <w:p w:rsidR="00157BCF" w:rsidRPr="009B550C" w:rsidRDefault="00157BCF" w:rsidP="00D22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На самом же деле, и</w:t>
      </w:r>
      <w:r w:rsidR="00D226C5" w:rsidRPr="009B550C">
        <w:rPr>
          <w:rFonts w:ascii="Times New Roman" w:hAnsi="Times New Roman" w:cs="Times New Roman"/>
          <w:sz w:val="24"/>
          <w:szCs w:val="24"/>
        </w:rPr>
        <w:t xml:space="preserve">стоки трудового воспитания лежат в дошкольном возрасте, когда ребёнок впервые начинает испытывать потребность в самостоятельной деятельности. Воспитание этой потребности – одна из центральных задач трудового воспитания детей. Одним из путей формирования у ребенка стремления к трудовой деятельности является ознакомление с трудом взрослых. </w:t>
      </w:r>
    </w:p>
    <w:p w:rsidR="00B06FB2" w:rsidRPr="009B550C" w:rsidRDefault="00D226C5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труде. 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</w:p>
    <w:p w:rsidR="00A8694A" w:rsidRPr="009B550C" w:rsidRDefault="00A625E3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60FD" w:rsidRPr="009B550C">
        <w:rPr>
          <w:rFonts w:ascii="Times New Roman" w:hAnsi="Times New Roman" w:cs="Times New Roman"/>
          <w:sz w:val="24"/>
          <w:szCs w:val="24"/>
        </w:rPr>
        <w:t>Ранняя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 (детская) профориентация </w:t>
      </w:r>
      <w:r w:rsidR="00157BCF" w:rsidRPr="009B550C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6A60FD" w:rsidRPr="009B550C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60FD" w:rsidRPr="009B550C">
        <w:rPr>
          <w:rFonts w:ascii="Times New Roman" w:hAnsi="Times New Roman" w:cs="Times New Roman"/>
          <w:sz w:val="24"/>
          <w:szCs w:val="24"/>
        </w:rPr>
        <w:t>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</w:t>
      </w:r>
      <w:r w:rsidR="00F672D8" w:rsidRPr="009B550C">
        <w:rPr>
          <w:rFonts w:ascii="Times New Roman" w:hAnsi="Times New Roman" w:cs="Times New Roman"/>
          <w:sz w:val="24"/>
          <w:szCs w:val="24"/>
        </w:rPr>
        <w:t>.</w:t>
      </w:r>
    </w:p>
    <w:p w:rsidR="006A60FD" w:rsidRPr="009B550C" w:rsidRDefault="006A60FD" w:rsidP="00A869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ознакомления детей с трудом взрослых</w:t>
      </w:r>
      <w:r w:rsidR="00A8694A"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В воспитательной работе использую</w:t>
      </w:r>
      <w:r w:rsidR="00A8694A" w:rsidRPr="009B550C">
        <w:rPr>
          <w:rFonts w:ascii="Times New Roman" w:hAnsi="Times New Roman" w:cs="Times New Roman"/>
          <w:sz w:val="24"/>
          <w:szCs w:val="24"/>
        </w:rPr>
        <w:t>тся</w:t>
      </w:r>
      <w:r w:rsidRPr="009B550C">
        <w:rPr>
          <w:rFonts w:ascii="Times New Roman" w:hAnsi="Times New Roman" w:cs="Times New Roman"/>
          <w:sz w:val="24"/>
          <w:szCs w:val="24"/>
        </w:rPr>
        <w:t xml:space="preserve"> разные методы знакомства детей с трудом взрослых, учитывая их возрастные особенности.</w:t>
      </w:r>
    </w:p>
    <w:p w:rsidR="006A60FD" w:rsidRPr="009B550C" w:rsidRDefault="00A8694A" w:rsidP="006A60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578A9"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A60FD"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Экскурсии и встречи с людьми разных профессий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Согласно Д.Б. </w:t>
      </w:r>
      <w:proofErr w:type="spellStart"/>
      <w:r w:rsidRPr="009B550C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9B550C">
        <w:rPr>
          <w:rFonts w:ascii="Times New Roman" w:hAnsi="Times New Roman" w:cs="Times New Roman"/>
          <w:sz w:val="24"/>
          <w:szCs w:val="24"/>
        </w:rPr>
        <w:t>, в дошкольные годы происходит как бы замыкание связи между предметным миром и миром человеческих отношений. Поэтому ознакомление дошкольников с трудом взрослых важную роль играет установление их контактов с взрослым миром. Системные знания о труде дают возможность старшим дошкольникам установить связь между</w:t>
      </w:r>
      <w:r w:rsidR="00B334E9" w:rsidRPr="009B550C">
        <w:rPr>
          <w:rFonts w:ascii="Times New Roman" w:hAnsi="Times New Roman" w:cs="Times New Roman"/>
          <w:sz w:val="24"/>
          <w:szCs w:val="24"/>
        </w:rPr>
        <w:t xml:space="preserve"> результатом труда и деньгами. Именно з</w:t>
      </w:r>
      <w:r w:rsidRPr="009B550C">
        <w:rPr>
          <w:rFonts w:ascii="Times New Roman" w:hAnsi="Times New Roman" w:cs="Times New Roman"/>
          <w:sz w:val="24"/>
          <w:szCs w:val="24"/>
        </w:rPr>
        <w:t>а свой труд</w:t>
      </w:r>
      <w:r w:rsidR="00B334E9" w:rsidRPr="009B550C">
        <w:rPr>
          <w:rFonts w:ascii="Times New Roman" w:hAnsi="Times New Roman" w:cs="Times New Roman"/>
          <w:sz w:val="24"/>
          <w:szCs w:val="24"/>
        </w:rPr>
        <w:t xml:space="preserve">, </w:t>
      </w:r>
      <w:r w:rsidRPr="009B550C">
        <w:rPr>
          <w:rFonts w:ascii="Times New Roman" w:hAnsi="Times New Roman" w:cs="Times New Roman"/>
          <w:sz w:val="24"/>
          <w:szCs w:val="24"/>
        </w:rPr>
        <w:t xml:space="preserve"> взрослые получают деньги.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Наиболее действенные способы ознакомления детей с трудом взрослых</w:t>
      </w:r>
      <w:r w:rsidR="00A8694A" w:rsidRPr="009B55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наблюдения и экскурсии</w:t>
      </w:r>
      <w:r w:rsidRPr="009B550C">
        <w:rPr>
          <w:rFonts w:ascii="Times New Roman" w:hAnsi="Times New Roman" w:cs="Times New Roman"/>
          <w:sz w:val="24"/>
          <w:szCs w:val="24"/>
        </w:rPr>
        <w:t>, которые обеспечивают наибольшую отчетливость представлений</w:t>
      </w:r>
      <w:r w:rsidR="00A8694A" w:rsidRPr="009B550C">
        <w:rPr>
          <w:rFonts w:ascii="Times New Roman" w:hAnsi="Times New Roman" w:cs="Times New Roman"/>
          <w:sz w:val="24"/>
          <w:szCs w:val="24"/>
        </w:rPr>
        <w:t>.</w:t>
      </w:r>
    </w:p>
    <w:p w:rsidR="004578A9" w:rsidRPr="009B550C" w:rsidRDefault="006A60FD" w:rsidP="006A60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Вводя ребенка в мир предметов, и показывая, как они создаются взрослыми в процессе труда, </w:t>
      </w:r>
      <w:r w:rsidR="00A8694A" w:rsidRPr="009B550C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A8694A"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беседы.</w:t>
      </w:r>
    </w:p>
    <w:p w:rsidR="006A60FD" w:rsidRPr="009B550C" w:rsidRDefault="004578A9" w:rsidP="006A60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color w:val="000000" w:themeColor="text1"/>
          <w:sz w:val="24"/>
          <w:szCs w:val="24"/>
        </w:rPr>
        <w:t>Например:</w:t>
      </w:r>
    </w:p>
    <w:p w:rsidR="00A921FD" w:rsidRPr="009B550C" w:rsidRDefault="00A921FD" w:rsidP="00A92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1) </w:t>
      </w:r>
      <w:r w:rsidRPr="009B550C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9B550C">
        <w:rPr>
          <w:rFonts w:ascii="Times New Roman" w:hAnsi="Times New Roman" w:cs="Times New Roman"/>
          <w:sz w:val="24"/>
          <w:szCs w:val="24"/>
        </w:rPr>
        <w:t xml:space="preserve"> с кредитным представителем.</w:t>
      </w:r>
    </w:p>
    <w:p w:rsidR="00A921FD" w:rsidRPr="009B550C" w:rsidRDefault="00A921FD" w:rsidP="00A92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Дети  узнают:</w:t>
      </w:r>
    </w:p>
    <w:p w:rsidR="00A921FD" w:rsidRPr="009B550C" w:rsidRDefault="00A921FD" w:rsidP="00A92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9B550C">
        <w:rPr>
          <w:rFonts w:ascii="Times New Roman" w:hAnsi="Times New Roman" w:cs="Times New Roman"/>
          <w:sz w:val="24"/>
          <w:szCs w:val="24"/>
        </w:rPr>
        <w:t>такое :</w:t>
      </w:r>
      <w:proofErr w:type="gramEnd"/>
      <w:r w:rsidRPr="009B550C">
        <w:rPr>
          <w:rFonts w:ascii="Times New Roman" w:hAnsi="Times New Roman" w:cs="Times New Roman"/>
          <w:sz w:val="24"/>
          <w:szCs w:val="24"/>
        </w:rPr>
        <w:t xml:space="preserve"> банкноты, инкассаторская машина, банкомат, банк, деньги, кредит, проценты, чек, пластиковая карточка.</w:t>
      </w:r>
    </w:p>
    <w:p w:rsidR="00A921FD" w:rsidRPr="009B550C" w:rsidRDefault="00A921FD" w:rsidP="00A92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lastRenderedPageBreak/>
        <w:t>- банк дает покупателям деньги в долг для важных дел и покупок: квартира, мебель, обучение. Затем покупатели возвращают банку деньги каждый месяц небольшими суммами.</w:t>
      </w:r>
    </w:p>
    <w:p w:rsidR="006A60FD" w:rsidRPr="009B550C" w:rsidRDefault="00A921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2) </w:t>
      </w:r>
      <w:r w:rsidR="006A60FD" w:rsidRPr="009B550C">
        <w:rPr>
          <w:rFonts w:ascii="Times New Roman" w:hAnsi="Times New Roman" w:cs="Times New Roman"/>
          <w:sz w:val="24"/>
          <w:szCs w:val="24"/>
          <w:u w:val="single"/>
        </w:rPr>
        <w:t>Экскурсия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 в процедурный кабинет.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Дети узнают: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в процедурном кабинете хранятся: бинт, вата, шприцы, термометр, таблетки, йод. Все лекарства в процедурном кабинете хранятся в холодильнике; прививки, уколы тоже делают в процедурном кабинете. Там очень чисто, стерильно.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  <w:u w:val="single"/>
        </w:rPr>
        <w:t xml:space="preserve"> Беседа</w:t>
      </w:r>
      <w:r w:rsidRPr="009B550C">
        <w:rPr>
          <w:rFonts w:ascii="Times New Roman" w:hAnsi="Times New Roman" w:cs="Times New Roman"/>
          <w:sz w:val="24"/>
          <w:szCs w:val="24"/>
        </w:rPr>
        <w:t xml:space="preserve"> с медсестрой детского сада.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Дети узнают: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чем она занимается: отмечает детей, составляет меню, делает прививки, обрабатывает раны, следит за здоровьем детей, витаминизирует пищу на кухне для детей, приносит вакцины для прививок.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форма одежды медсестры: белый халат, обязательный головной убор, перчатки, если она делает укол или прививку.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578A9"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Наблюдения</w:t>
      </w:r>
    </w:p>
    <w:p w:rsidR="004578A9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Очень важно отобрать для наблюдений содержание труда, которое наиболее ценно в воспитательном отношении и доступно для понимания детям, вызывает у них желание подражать трудовому поведению взрослых. 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 </w:t>
      </w:r>
    </w:p>
    <w:p w:rsidR="004578A9" w:rsidRPr="009B550C" w:rsidRDefault="006A60FD" w:rsidP="00457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При посещении мастерской плотника </w:t>
      </w:r>
      <w:r w:rsidR="004578A9" w:rsidRPr="009B550C">
        <w:rPr>
          <w:rFonts w:ascii="Times New Roman" w:hAnsi="Times New Roman" w:cs="Times New Roman"/>
          <w:sz w:val="24"/>
          <w:szCs w:val="24"/>
        </w:rPr>
        <w:t xml:space="preserve">внимание детей обращают </w:t>
      </w:r>
      <w:r w:rsidRPr="009B550C">
        <w:rPr>
          <w:rFonts w:ascii="Times New Roman" w:hAnsi="Times New Roman" w:cs="Times New Roman"/>
          <w:sz w:val="24"/>
          <w:szCs w:val="24"/>
        </w:rPr>
        <w:t xml:space="preserve"> на общий порядок, тщательно продуманную работу – все инструменты разложены по ячейкам, у каждого инструмента свой домик. Взрослый </w:t>
      </w:r>
      <w:r w:rsidR="004578A9" w:rsidRPr="009B550C">
        <w:rPr>
          <w:rFonts w:ascii="Times New Roman" w:hAnsi="Times New Roman" w:cs="Times New Roman"/>
          <w:sz w:val="24"/>
          <w:szCs w:val="24"/>
        </w:rPr>
        <w:t>может вовлечь</w:t>
      </w:r>
      <w:r w:rsidRPr="009B550C">
        <w:rPr>
          <w:rFonts w:ascii="Times New Roman" w:hAnsi="Times New Roman" w:cs="Times New Roman"/>
          <w:sz w:val="24"/>
          <w:szCs w:val="24"/>
        </w:rPr>
        <w:t xml:space="preserve"> детей в производимый им трудовой процесс, давая им посильные поручения, налаживая элементарное сотрудничество. Когда дети имеют возможность сами активно действовать, то они получают более точные и полные представления о труде взрослых, начинают им подражать. </w:t>
      </w:r>
    </w:p>
    <w:p w:rsidR="006A60FD" w:rsidRPr="009B550C" w:rsidRDefault="00B334E9" w:rsidP="006A60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A60FD"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Игра как средство знакомства с трудом взрослых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У детей дошкольного возраста основным видом деятельности является игра.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Труд тесно связан с игрой. В игре дети отражают труд взрослых.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Одним из основных видов игры, где дети знакомятся с трудом взрослых, является </w:t>
      </w: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сюжетно – ролевая игра.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Рассмотрим некоторые моменты знакомства детей с трудом взрослых, особенностями профессий с помощью сюжетно-ролевых игр.</w:t>
      </w:r>
    </w:p>
    <w:p w:rsidR="001E0BF2" w:rsidRPr="009B550C" w:rsidRDefault="006A60FD" w:rsidP="00E9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b/>
          <w:sz w:val="24"/>
          <w:szCs w:val="24"/>
        </w:rPr>
        <w:t>Сюжетно – ролевая игра</w:t>
      </w:r>
      <w:r w:rsidRPr="009B550C">
        <w:rPr>
          <w:rFonts w:ascii="Times New Roman" w:hAnsi="Times New Roman" w:cs="Times New Roman"/>
          <w:sz w:val="24"/>
          <w:szCs w:val="24"/>
        </w:rPr>
        <w:t xml:space="preserve"> носит самостоятельный творческий характер. Игру создают сами дети. </w:t>
      </w:r>
    </w:p>
    <w:p w:rsidR="006A60FD" w:rsidRPr="009B550C" w:rsidRDefault="00400E3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  <w:u w:val="single"/>
        </w:rPr>
        <w:t>Но с</w:t>
      </w:r>
      <w:r w:rsidR="006A60FD" w:rsidRPr="009B550C">
        <w:rPr>
          <w:rFonts w:ascii="Times New Roman" w:hAnsi="Times New Roman" w:cs="Times New Roman"/>
          <w:sz w:val="24"/>
          <w:szCs w:val="24"/>
          <w:u w:val="single"/>
        </w:rPr>
        <w:t>южетно-ролевая игра требует предварительной подготовки детей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. Ведь ясно, что малыши, не успевшие познакомиться со специальностью, к примеру, </w:t>
      </w:r>
      <w:r w:rsidR="0021782A" w:rsidRPr="009B550C">
        <w:rPr>
          <w:rFonts w:ascii="Times New Roman" w:hAnsi="Times New Roman" w:cs="Times New Roman"/>
          <w:sz w:val="24"/>
          <w:szCs w:val="24"/>
        </w:rPr>
        <w:t>полицейского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, не смогут разыграть роль </w:t>
      </w:r>
      <w:r w:rsidR="0021782A" w:rsidRPr="009B550C">
        <w:rPr>
          <w:rFonts w:ascii="Times New Roman" w:hAnsi="Times New Roman" w:cs="Times New Roman"/>
          <w:sz w:val="24"/>
          <w:szCs w:val="24"/>
        </w:rPr>
        <w:t>полицейского</w:t>
      </w:r>
      <w:r w:rsidR="006A60FD" w:rsidRPr="009B550C">
        <w:rPr>
          <w:rFonts w:ascii="Times New Roman" w:hAnsi="Times New Roman" w:cs="Times New Roman"/>
          <w:sz w:val="24"/>
          <w:szCs w:val="24"/>
        </w:rPr>
        <w:t>.</w:t>
      </w:r>
    </w:p>
    <w:p w:rsidR="001E0BF2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Подготовка к играм в профессии идет везде, где только ребенок может ознакомиться с теми или иными качествами специальностей, накопить необходимый объем информации, пусть даже минимальный, но исходя из которого, уже можно воссоздать в игре подобие данного вида человеческой жизнедеятельности.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lastRenderedPageBreak/>
        <w:t>Этот процесс условно можно представить как комплекс, состоящий из следующих составных компонентов: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получения сведений о профессиях от родителей;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воспитателей детского сада;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от сверстников и детей более старшего возраста;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- из своих собственных наблюдений за родителями, родственниками, друг</w:t>
      </w:r>
      <w:r w:rsidR="00400E3D" w:rsidRPr="009B550C">
        <w:rPr>
          <w:rFonts w:ascii="Times New Roman" w:hAnsi="Times New Roman" w:cs="Times New Roman"/>
          <w:sz w:val="24"/>
          <w:szCs w:val="24"/>
        </w:rPr>
        <w:t>ими взрослыми.</w:t>
      </w:r>
    </w:p>
    <w:p w:rsidR="001E0BF2" w:rsidRPr="009B550C" w:rsidRDefault="001E0BF2" w:rsidP="006A60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BF2" w:rsidRPr="009B550C" w:rsidRDefault="006A60FD" w:rsidP="001E0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Во время игры происходит смена ролей, это способствует повышению интереса детей к различным сторонам профессии, в которую идет игра. 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Одно из главных функций воспитателя в процессе игры является поддержание определенного "тонуса" игры. Она не должна стать неинтересной. Лучше прекратить игру, чем дать ей продолжится при понижении интереса ребят.</w:t>
      </w:r>
    </w:p>
    <w:p w:rsidR="001E0BF2" w:rsidRPr="009B550C" w:rsidRDefault="00400E3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        В возрастном аспекте сюжетно-ролевая игра в различные профессии идет с постепенным усложнением ее содержания и характера.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  <w:u w:val="single"/>
        </w:rPr>
        <w:t xml:space="preserve">Во </w:t>
      </w:r>
      <w:r w:rsidRPr="009B550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B550C">
        <w:rPr>
          <w:rFonts w:ascii="Times New Roman" w:hAnsi="Times New Roman" w:cs="Times New Roman"/>
          <w:sz w:val="24"/>
          <w:szCs w:val="24"/>
          <w:u w:val="single"/>
        </w:rPr>
        <w:t xml:space="preserve"> младшей группе</w:t>
      </w:r>
      <w:r w:rsidRPr="009B550C">
        <w:rPr>
          <w:rFonts w:ascii="Times New Roman" w:hAnsi="Times New Roman" w:cs="Times New Roman"/>
          <w:sz w:val="24"/>
          <w:szCs w:val="24"/>
        </w:rPr>
        <w:t xml:space="preserve"> развиваются игры, изображающие труд взрослых в детском саду, работу водителей, летчиков. Дети в игре начинают повторять действия людей разных специальностей.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  <w:u w:val="single"/>
        </w:rPr>
        <w:t>В средней группе</w:t>
      </w:r>
      <w:r w:rsidRPr="009B550C">
        <w:rPr>
          <w:rFonts w:ascii="Times New Roman" w:hAnsi="Times New Roman" w:cs="Times New Roman"/>
          <w:sz w:val="24"/>
          <w:szCs w:val="24"/>
        </w:rPr>
        <w:t xml:space="preserve"> появляются игры с более сложным сюжетом: построение дома (работа строителей), перевоз пассажиров и грузов (водители автобусов и грузовых машин), труд врачей, медсестер, продавцов. Дети начинают сами придумывать несложные сюжеты, изготовлять некоторые необходимые для игр предметы, игрушки.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  <w:u w:val="single"/>
        </w:rPr>
        <w:t>В старшей группе</w:t>
      </w:r>
      <w:r w:rsidRPr="009B550C">
        <w:rPr>
          <w:rFonts w:ascii="Times New Roman" w:hAnsi="Times New Roman" w:cs="Times New Roman"/>
          <w:sz w:val="24"/>
          <w:szCs w:val="24"/>
        </w:rPr>
        <w:t xml:space="preserve"> поощряются игры, показывающие работу учреждений (магазин, аптека, поликлиника). Совершенствуются игры, в которых отражены отдельные профессии (продавца, почтальона, актера, врача, </w:t>
      </w:r>
      <w:r w:rsidR="0021782A" w:rsidRPr="009B550C">
        <w:rPr>
          <w:rFonts w:ascii="Times New Roman" w:hAnsi="Times New Roman" w:cs="Times New Roman"/>
          <w:sz w:val="24"/>
          <w:szCs w:val="24"/>
        </w:rPr>
        <w:t>полицейского</w:t>
      </w:r>
      <w:r w:rsidRPr="009B550C">
        <w:rPr>
          <w:rFonts w:ascii="Times New Roman" w:hAnsi="Times New Roman" w:cs="Times New Roman"/>
          <w:sz w:val="24"/>
          <w:szCs w:val="24"/>
        </w:rPr>
        <w:t xml:space="preserve">, шофера, моряка, летчика). В играх на тему "транспорт" совершенствуются знания правил дорожного движения. Дети учатся выполнять свои замыслы, играть в соответствии с ролью. </w:t>
      </w:r>
      <w:r w:rsidR="0021782A" w:rsidRPr="009B550C">
        <w:rPr>
          <w:rFonts w:ascii="Times New Roman" w:hAnsi="Times New Roman" w:cs="Times New Roman"/>
          <w:sz w:val="24"/>
          <w:szCs w:val="24"/>
        </w:rPr>
        <w:t>Так же в</w:t>
      </w:r>
      <w:r w:rsidRPr="009B550C">
        <w:rPr>
          <w:rFonts w:ascii="Times New Roman" w:hAnsi="Times New Roman" w:cs="Times New Roman"/>
          <w:sz w:val="24"/>
          <w:szCs w:val="24"/>
        </w:rPr>
        <w:t xml:space="preserve"> играх дети стараются изобразить профессии родителей.</w:t>
      </w:r>
    </w:p>
    <w:p w:rsidR="006A60FD" w:rsidRPr="009B550C" w:rsidRDefault="001E0BF2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6A60FD" w:rsidRPr="009B550C">
        <w:rPr>
          <w:rFonts w:ascii="Times New Roman" w:hAnsi="Times New Roman" w:cs="Times New Roman"/>
          <w:sz w:val="24"/>
          <w:szCs w:val="24"/>
          <w:u w:val="single"/>
        </w:rPr>
        <w:t>ошкольники седьмого года жизни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 продолжают изображать в сюжетно-ролевых играх работу членов семьи, быт, труд людей. Расширяются и углубляются представления о разных специальностях: на пароходе есть </w:t>
      </w:r>
      <w:r w:rsidR="0021782A" w:rsidRPr="009B550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капитан, </w:t>
      </w:r>
      <w:r w:rsidR="0021782A" w:rsidRPr="009B550C">
        <w:rPr>
          <w:rFonts w:ascii="Times New Roman" w:hAnsi="Times New Roman" w:cs="Times New Roman"/>
          <w:sz w:val="24"/>
          <w:szCs w:val="24"/>
        </w:rPr>
        <w:t xml:space="preserve">но и </w:t>
      </w:r>
      <w:r w:rsidR="006A60FD" w:rsidRPr="009B550C">
        <w:rPr>
          <w:rFonts w:ascii="Times New Roman" w:hAnsi="Times New Roman" w:cs="Times New Roman"/>
          <w:sz w:val="24"/>
          <w:szCs w:val="24"/>
        </w:rPr>
        <w:t>штурман, матрос</w:t>
      </w:r>
      <w:r w:rsidR="0021782A" w:rsidRPr="009B550C">
        <w:rPr>
          <w:rFonts w:ascii="Times New Roman" w:hAnsi="Times New Roman" w:cs="Times New Roman"/>
          <w:sz w:val="24"/>
          <w:szCs w:val="24"/>
        </w:rPr>
        <w:t xml:space="preserve">, кок 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 и т.д. развивается способность детей самим намечать тему игры, дети учатся комбинировать свои непосредственные жизненные впечатления со знаниями, приобретенными из рассказов, картин, книг.</w:t>
      </w:r>
    </w:p>
    <w:p w:rsidR="00E97B8E" w:rsidRPr="009B550C" w:rsidRDefault="00400E3D" w:rsidP="006A60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        Д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етские писатели создали </w:t>
      </w:r>
      <w:r w:rsidR="006A60FD" w:rsidRPr="009B550C">
        <w:rPr>
          <w:rFonts w:ascii="Times New Roman" w:hAnsi="Times New Roman" w:cs="Times New Roman"/>
          <w:sz w:val="24"/>
          <w:szCs w:val="24"/>
          <w:u w:val="single"/>
        </w:rPr>
        <w:t>значительное количество произведений о труде</w:t>
      </w:r>
      <w:r w:rsidR="006A60FD" w:rsidRPr="009B550C">
        <w:rPr>
          <w:rFonts w:ascii="Times New Roman" w:hAnsi="Times New Roman" w:cs="Times New Roman"/>
          <w:sz w:val="24"/>
          <w:szCs w:val="24"/>
        </w:rPr>
        <w:t xml:space="preserve">. Эти произведения помогают воспитывать у детей интерес и уважение к труду взрослых, возбуждают желание подражать им. Здесь то и возникает </w:t>
      </w:r>
      <w:r w:rsidR="006A60FD" w:rsidRPr="009B550C">
        <w:rPr>
          <w:rFonts w:ascii="Times New Roman" w:hAnsi="Times New Roman" w:cs="Times New Roman"/>
          <w:sz w:val="24"/>
          <w:szCs w:val="24"/>
          <w:u w:val="single"/>
        </w:rPr>
        <w:t>театрализованная игра.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Театрализованная игра </w:t>
      </w:r>
      <w:r w:rsidRPr="009B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B550C">
        <w:rPr>
          <w:rFonts w:ascii="Times New Roman" w:hAnsi="Times New Roman" w:cs="Times New Roman"/>
          <w:sz w:val="24"/>
          <w:szCs w:val="24"/>
        </w:rPr>
        <w:t>игра, в которой дети обыгрывают сюжет из литературного источника.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Своеобразие данного вида игр заключается в том, что дети берут роли и воспроизводят их в той последовательности, в какой они даны в произведении. Это творческая игра, так как ребенок передает образ по- своему.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Структура сюжетно – ролевой игры и игры – драматизации сходна. Отличие заключается лишь в том, что в сюжетно ролевой игре сюжет из жизни, а в театрализованной – из книжки.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Требования к литературному произведению для драматизации: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lastRenderedPageBreak/>
        <w:t>1. Литературное произведение должно быть доступно и понятно детскому опыту. Герои близкие по настроению, переживаниям;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2. Образность произведения (яркие образы героев и эпизоды);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3. Наличие монологов и диалогов;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4. Динамичность развития сюжета (быстрая смена событий, конфликт, борьба добра и зла).</w:t>
      </w:r>
    </w:p>
    <w:p w:rsidR="00E97B8E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С целью знакомства детей с профессиями и деятельностью взрослых для драматизации подбираются небольшие произведения.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Дидактическая игра – игра обучающая.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Значение дидактических игр – способствовать усвоению, укреплению у детей знаний, умений, развитие умственных способностей. Содержанием дидактической игры является окружающая действительность, то есть, природа, люди, их взаимоотношения, труд. Например: "Магазин", "Что кому нужно для работы".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В дошкольной педагогике дидактические игры делятся на три основных вида: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1. Игры с предметами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2. Настольно – печатные игры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3. Словесные игры</w:t>
      </w:r>
    </w:p>
    <w:p w:rsidR="006A60FD" w:rsidRPr="009B550C" w:rsidRDefault="00F77D56" w:rsidP="006A60FD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B55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1) </w:t>
      </w:r>
      <w:r w:rsidR="006A60FD" w:rsidRPr="009B55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Игры с предметами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 xml:space="preserve">Для решения дидактической задачи – знакомство с профессиями взрослых, </w:t>
      </w:r>
      <w:r w:rsidR="00E97B8E" w:rsidRPr="009B550C">
        <w:rPr>
          <w:rFonts w:ascii="Times New Roman" w:hAnsi="Times New Roman" w:cs="Times New Roman"/>
          <w:sz w:val="24"/>
          <w:szCs w:val="24"/>
        </w:rPr>
        <w:t>используют</w:t>
      </w:r>
      <w:r w:rsidRPr="009B550C">
        <w:rPr>
          <w:rFonts w:ascii="Times New Roman" w:hAnsi="Times New Roman" w:cs="Times New Roman"/>
          <w:sz w:val="24"/>
          <w:szCs w:val="24"/>
        </w:rPr>
        <w:t xml:space="preserve"> такие игры с предметами: "Собери набор парикмахера" (игрушечные ножницы, расчески, фен, лак, бигуди – дети выбирают из множества разнообразных предметов). "Строитель"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6A60FD" w:rsidRPr="009B550C" w:rsidRDefault="00F77D56" w:rsidP="006A60F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50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2) </w:t>
      </w:r>
      <w:r w:rsidR="006A60FD" w:rsidRPr="009B550C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настольно – печатных игр: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1. 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2. 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3. Запоминание состава, количества расположения картинок. Например, в игре "Отгадай, какую картинку спрятали?" Дети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4. 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6A60FD" w:rsidRPr="009B550C" w:rsidRDefault="006A60FD" w:rsidP="006A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5. Описание, рассказ пор картинке с показом действий, движений. Задачи: развитие речи детей, воображения, творчества. Например, игра "Отгадай, кто это?" Ребенок изображает звук и движение задуманного</w:t>
      </w:r>
      <w:r w:rsidR="00E97B8E" w:rsidRPr="009B550C">
        <w:rPr>
          <w:rFonts w:ascii="Times New Roman" w:hAnsi="Times New Roman" w:cs="Times New Roman"/>
          <w:sz w:val="24"/>
          <w:szCs w:val="24"/>
        </w:rPr>
        <w:t xml:space="preserve"> другим детям, а они определяют, представитель какой профессии так выглядит и выполняет данные действия.</w:t>
      </w:r>
    </w:p>
    <w:p w:rsidR="006A60FD" w:rsidRPr="009B550C" w:rsidRDefault="00F77D56" w:rsidP="006A60FD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B55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 xml:space="preserve">3) </w:t>
      </w:r>
      <w:r w:rsidR="006A60FD" w:rsidRPr="009B550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Словесные игры</w:t>
      </w:r>
    </w:p>
    <w:p w:rsidR="00400E3D" w:rsidRPr="009B550C" w:rsidRDefault="00E97B8E" w:rsidP="00D22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50C">
        <w:rPr>
          <w:rFonts w:ascii="Times New Roman" w:hAnsi="Times New Roman" w:cs="Times New Roman"/>
          <w:sz w:val="24"/>
          <w:szCs w:val="24"/>
        </w:rPr>
        <w:t>Они п</w:t>
      </w:r>
      <w:r w:rsidR="006A60FD" w:rsidRPr="009B550C">
        <w:rPr>
          <w:rFonts w:ascii="Times New Roman" w:hAnsi="Times New Roman" w:cs="Times New Roman"/>
          <w:sz w:val="24"/>
          <w:szCs w:val="24"/>
        </w:rPr>
        <w:t>остроены на словах и действиях играющих.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6F77B6" w:rsidRPr="006F77B6" w:rsidRDefault="006F77B6" w:rsidP="006F77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F77B6" w:rsidRPr="006F77B6" w:rsidSect="00A9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938"/>
    <w:rsid w:val="000E5A74"/>
    <w:rsid w:val="00157BCF"/>
    <w:rsid w:val="001D5730"/>
    <w:rsid w:val="001E0BF2"/>
    <w:rsid w:val="0021782A"/>
    <w:rsid w:val="002C2A8F"/>
    <w:rsid w:val="003F089C"/>
    <w:rsid w:val="00400E3D"/>
    <w:rsid w:val="00415413"/>
    <w:rsid w:val="004578A9"/>
    <w:rsid w:val="006A60FD"/>
    <w:rsid w:val="006F77B6"/>
    <w:rsid w:val="00730A34"/>
    <w:rsid w:val="007907A5"/>
    <w:rsid w:val="007A31DC"/>
    <w:rsid w:val="008356A2"/>
    <w:rsid w:val="00896684"/>
    <w:rsid w:val="009B550C"/>
    <w:rsid w:val="00A04C08"/>
    <w:rsid w:val="00A05387"/>
    <w:rsid w:val="00A21081"/>
    <w:rsid w:val="00A625E3"/>
    <w:rsid w:val="00A8694A"/>
    <w:rsid w:val="00A921FD"/>
    <w:rsid w:val="00A96EB7"/>
    <w:rsid w:val="00B06FB2"/>
    <w:rsid w:val="00B334E9"/>
    <w:rsid w:val="00BC195D"/>
    <w:rsid w:val="00CB3CE2"/>
    <w:rsid w:val="00D226C5"/>
    <w:rsid w:val="00DB0100"/>
    <w:rsid w:val="00E43938"/>
    <w:rsid w:val="00E447BE"/>
    <w:rsid w:val="00E97B8E"/>
    <w:rsid w:val="00EC4290"/>
    <w:rsid w:val="00F672D8"/>
    <w:rsid w:val="00F7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6E6C-D8A3-49FE-9DBD-3E4CFB5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15</cp:revision>
  <dcterms:created xsi:type="dcterms:W3CDTF">2014-11-18T16:01:00Z</dcterms:created>
  <dcterms:modified xsi:type="dcterms:W3CDTF">2015-10-17T16:44:00Z</dcterms:modified>
</cp:coreProperties>
</file>