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70" w:rsidRPr="00BA4C6F" w:rsidRDefault="00E85370" w:rsidP="00E85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C6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 образовательное учреждение </w:t>
      </w:r>
    </w:p>
    <w:p w:rsidR="00E85370" w:rsidRPr="00BA4C6F" w:rsidRDefault="00E85370" w:rsidP="00E85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C6F">
        <w:rPr>
          <w:rFonts w:ascii="Times New Roman" w:hAnsi="Times New Roman" w:cs="Times New Roman"/>
          <w:b/>
          <w:sz w:val="28"/>
          <w:szCs w:val="28"/>
        </w:rPr>
        <w:t>детский сад  «Теремок»</w:t>
      </w:r>
    </w:p>
    <w:p w:rsidR="00E85370" w:rsidRPr="00BA4C6F" w:rsidRDefault="00E85370" w:rsidP="00E85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4C6F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BA4C6F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BA4C6F">
        <w:rPr>
          <w:rFonts w:ascii="Times New Roman" w:hAnsi="Times New Roman" w:cs="Times New Roman"/>
          <w:b/>
          <w:sz w:val="28"/>
          <w:szCs w:val="28"/>
        </w:rPr>
        <w:t>еленолугский</w:t>
      </w:r>
      <w:proofErr w:type="spellEnd"/>
    </w:p>
    <w:p w:rsidR="00E85370" w:rsidRPr="00BA4C6F" w:rsidRDefault="00E85370" w:rsidP="00E8537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85370" w:rsidRPr="00BA4C6F" w:rsidRDefault="00E85370" w:rsidP="00E8537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85370" w:rsidRPr="00BA4C6F" w:rsidRDefault="00E85370" w:rsidP="00E8537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85370" w:rsidRPr="00BA4C6F" w:rsidRDefault="00E85370" w:rsidP="00E8537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A4C6F">
        <w:rPr>
          <w:rFonts w:ascii="Times New Roman" w:hAnsi="Times New Roman" w:cs="Times New Roman"/>
          <w:b/>
          <w:sz w:val="48"/>
          <w:szCs w:val="48"/>
        </w:rPr>
        <w:t>Консультация для родителей.</w:t>
      </w:r>
    </w:p>
    <w:p w:rsidR="00E85370" w:rsidRPr="00BA4C6F" w:rsidRDefault="00BA4C6F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E85370" w:rsidRPr="00BA4C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5370" w:rsidRPr="00BA4C6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 w:rsidR="00E85370" w:rsidRPr="00BA4C6F">
        <w:rPr>
          <w:rFonts w:ascii="Times New Roman" w:hAnsi="Times New Roman" w:cs="Times New Roman"/>
          <w:b/>
          <w:sz w:val="32"/>
          <w:szCs w:val="32"/>
        </w:rPr>
        <w:t xml:space="preserve"> Артикуляционная гимнастика и её значение</w:t>
      </w:r>
      <w:r w:rsidR="00E85370" w:rsidRPr="00BA4C6F">
        <w:rPr>
          <w:rFonts w:ascii="Times New Roman" w:hAnsi="Times New Roman" w:cs="Times New Roman"/>
          <w:sz w:val="32"/>
          <w:szCs w:val="32"/>
        </w:rPr>
        <w:t>»</w:t>
      </w:r>
      <w:r w:rsidR="00E85370" w:rsidRPr="00BA4C6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5370" w:rsidRPr="00BA4C6F" w:rsidRDefault="00E85370" w:rsidP="00E85370">
      <w:pPr>
        <w:rPr>
          <w:rFonts w:ascii="Times New Roman" w:hAnsi="Times New Roman" w:cs="Times New Roman"/>
          <w:b/>
        </w:rPr>
      </w:pPr>
      <w:r w:rsidRPr="00BA4C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</w:t>
      </w:r>
      <w:r w:rsidRPr="00BA4C6F">
        <w:rPr>
          <w:rFonts w:ascii="Times New Roman" w:hAnsi="Times New Roman" w:cs="Times New Roman"/>
          <w:b/>
        </w:rPr>
        <w:t>Воспитатели</w:t>
      </w:r>
      <w:r w:rsidR="00BA4C6F">
        <w:rPr>
          <w:rFonts w:ascii="Times New Roman" w:hAnsi="Times New Roman" w:cs="Times New Roman"/>
          <w:b/>
        </w:rPr>
        <w:t xml:space="preserve">  подготовитель </w:t>
      </w:r>
      <w:r w:rsidRPr="00BA4C6F">
        <w:rPr>
          <w:rFonts w:ascii="Times New Roman" w:hAnsi="Times New Roman" w:cs="Times New Roman"/>
          <w:b/>
        </w:rPr>
        <w:t>группы</w:t>
      </w:r>
    </w:p>
    <w:p w:rsidR="00E85370" w:rsidRPr="00BA4C6F" w:rsidRDefault="00E85370" w:rsidP="00E85370">
      <w:pPr>
        <w:rPr>
          <w:rFonts w:ascii="Times New Roman" w:hAnsi="Times New Roman" w:cs="Times New Roman"/>
          <w:b/>
        </w:rPr>
      </w:pPr>
      <w:r w:rsidRPr="00BA4C6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  <w:r w:rsidR="00BA4C6F">
        <w:rPr>
          <w:rFonts w:ascii="Times New Roman" w:hAnsi="Times New Roman" w:cs="Times New Roman"/>
          <w:b/>
        </w:rPr>
        <w:t xml:space="preserve">      </w:t>
      </w:r>
      <w:r w:rsidRPr="00BA4C6F">
        <w:rPr>
          <w:rFonts w:ascii="Times New Roman" w:hAnsi="Times New Roman" w:cs="Times New Roman"/>
          <w:b/>
        </w:rPr>
        <w:t xml:space="preserve"> </w:t>
      </w:r>
      <w:proofErr w:type="spellStart"/>
      <w:r w:rsidRPr="00BA4C6F">
        <w:rPr>
          <w:rFonts w:ascii="Times New Roman" w:hAnsi="Times New Roman" w:cs="Times New Roman"/>
          <w:b/>
        </w:rPr>
        <w:t>Хомец</w:t>
      </w:r>
      <w:proofErr w:type="spellEnd"/>
      <w:r w:rsidRPr="00BA4C6F">
        <w:rPr>
          <w:rFonts w:ascii="Times New Roman" w:hAnsi="Times New Roman" w:cs="Times New Roman"/>
          <w:b/>
        </w:rPr>
        <w:t xml:space="preserve"> </w:t>
      </w:r>
      <w:r w:rsidR="00BA4C6F">
        <w:rPr>
          <w:rFonts w:ascii="Times New Roman" w:hAnsi="Times New Roman" w:cs="Times New Roman"/>
          <w:b/>
        </w:rPr>
        <w:t>М.П.</w:t>
      </w:r>
    </w:p>
    <w:p w:rsidR="00E85370" w:rsidRPr="00BA4C6F" w:rsidRDefault="00E85370" w:rsidP="00E85370">
      <w:pPr>
        <w:rPr>
          <w:rFonts w:ascii="Times New Roman" w:hAnsi="Times New Roman" w:cs="Times New Roman"/>
          <w:b/>
        </w:rPr>
      </w:pPr>
      <w:r w:rsidRPr="00BA4C6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="00BA4C6F">
        <w:rPr>
          <w:rFonts w:ascii="Times New Roman" w:hAnsi="Times New Roman" w:cs="Times New Roman"/>
          <w:b/>
        </w:rPr>
        <w:t xml:space="preserve">                        </w:t>
      </w:r>
      <w:r w:rsidR="00B97A8F">
        <w:rPr>
          <w:rFonts w:ascii="Times New Roman" w:hAnsi="Times New Roman" w:cs="Times New Roman"/>
          <w:b/>
        </w:rPr>
        <w:t xml:space="preserve"> </w:t>
      </w:r>
    </w:p>
    <w:p w:rsidR="00E85370" w:rsidRPr="00BA4C6F" w:rsidRDefault="00E85370" w:rsidP="00E85370">
      <w:pPr>
        <w:rPr>
          <w:rFonts w:ascii="Times New Roman" w:hAnsi="Times New Roman" w:cs="Times New Roman"/>
          <w:b/>
        </w:rPr>
      </w:pPr>
      <w:r w:rsidRPr="00BA4C6F">
        <w:rPr>
          <w:rFonts w:ascii="Times New Roman" w:hAnsi="Times New Roman" w:cs="Times New Roman"/>
          <w:b/>
        </w:rPr>
        <w:t xml:space="preserve">                                                                                2015год.</w:t>
      </w:r>
    </w:p>
    <w:p w:rsidR="00BA4C6F" w:rsidRDefault="00BA4C6F" w:rsidP="00E85370">
      <w:pPr>
        <w:rPr>
          <w:rFonts w:ascii="Times New Roman" w:hAnsi="Times New Roman" w:cs="Times New Roman"/>
          <w:sz w:val="24"/>
          <w:szCs w:val="24"/>
        </w:rPr>
      </w:pPr>
    </w:p>
    <w:p w:rsidR="00E85370" w:rsidRPr="00BA4C6F" w:rsidRDefault="00E85370" w:rsidP="00E85370">
      <w:pPr>
        <w:rPr>
          <w:rFonts w:ascii="Times New Roman" w:hAnsi="Times New Roman" w:cs="Times New Roman"/>
          <w:sz w:val="28"/>
          <w:szCs w:val="28"/>
        </w:rPr>
      </w:pPr>
      <w:r w:rsidRPr="00BA4C6F">
        <w:rPr>
          <w:rFonts w:ascii="Times New Roman" w:hAnsi="Times New Roman" w:cs="Times New Roman"/>
          <w:sz w:val="28"/>
          <w:szCs w:val="28"/>
        </w:rPr>
        <w:lastRenderedPageBreak/>
        <w:t>Для чего мы тренируем мышцы? Чтобы они стали ловкими, сильными, подвижными. А вот зачем тренировать язык? Язык – главная мышца органов речи. И для него, как и для всякой мышцы, гимнастика просто необходима. Ведь язык должен быть хорошо развит, чтобы выполнять тонкие целенаправленные движения. Недостатки произношения отягощают эмоционально-психическое состояние ребенка, мешают ему общаться со сверстниками. Чтобы эта проблема не возникала у ребенка в дальнейшем, стоит начинать заниматься артикуляционной гимнастикой как можно раньше. Детям 2-4 лет артикуляционная гимнастика поможет быстрее поставить правильное произношение. Дети 5-6 лет и старше смогут при помощи артикуляционной гимнастики во многом преодолеть уже сложившиеся нарушения звукопроизношения.</w:t>
      </w:r>
    </w:p>
    <w:p w:rsidR="00E85370" w:rsidRPr="00BA4C6F" w:rsidRDefault="00E85370" w:rsidP="00E85370">
      <w:pPr>
        <w:rPr>
          <w:rFonts w:ascii="Times New Roman" w:hAnsi="Times New Roman" w:cs="Times New Roman"/>
          <w:sz w:val="28"/>
          <w:szCs w:val="28"/>
        </w:rPr>
      </w:pPr>
      <w:r w:rsidRPr="00BA4C6F">
        <w:rPr>
          <w:rFonts w:ascii="Times New Roman" w:hAnsi="Times New Roman" w:cs="Times New Roman"/>
          <w:sz w:val="28"/>
          <w:szCs w:val="28"/>
        </w:rPr>
        <w:t>Рекомендации родителям по выполнению артикуляционной гимнастики:</w:t>
      </w:r>
    </w:p>
    <w:p w:rsidR="00E85370" w:rsidRPr="00BA4C6F" w:rsidRDefault="00E85370" w:rsidP="00E8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C6F">
        <w:rPr>
          <w:rFonts w:ascii="Times New Roman" w:hAnsi="Times New Roman" w:cs="Times New Roman"/>
          <w:sz w:val="28"/>
          <w:szCs w:val="28"/>
        </w:rPr>
        <w:t xml:space="preserve">При выполнении упражнений необходимо соблюдать определенную последовательность – от простых упражнений к более </w:t>
      </w:r>
      <w:proofErr w:type="gramStart"/>
      <w:r w:rsidRPr="00BA4C6F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BA4C6F">
        <w:rPr>
          <w:rFonts w:ascii="Times New Roman" w:hAnsi="Times New Roman" w:cs="Times New Roman"/>
          <w:sz w:val="28"/>
          <w:szCs w:val="28"/>
        </w:rPr>
        <w:t>.</w:t>
      </w:r>
    </w:p>
    <w:p w:rsidR="00E85370" w:rsidRPr="00BA4C6F" w:rsidRDefault="00E85370" w:rsidP="00E8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C6F">
        <w:rPr>
          <w:rFonts w:ascii="Times New Roman" w:hAnsi="Times New Roman" w:cs="Times New Roman"/>
          <w:sz w:val="28"/>
          <w:szCs w:val="28"/>
        </w:rPr>
        <w:t>На начальном этапе упражнения выполняются в медленном темпе, перед зеркалом. Ребенок должен видеть свои органы артикуляции.</w:t>
      </w:r>
    </w:p>
    <w:p w:rsidR="00E85370" w:rsidRPr="00BA4C6F" w:rsidRDefault="00E85370" w:rsidP="00E8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C6F">
        <w:rPr>
          <w:rFonts w:ascii="Times New Roman" w:hAnsi="Times New Roman" w:cs="Times New Roman"/>
          <w:sz w:val="28"/>
          <w:szCs w:val="28"/>
        </w:rPr>
        <w:t>Количество повторов каждого упражнения – от 2 до 10-15 раз. Главное, чтобы упражнение выполнялось правильно.</w:t>
      </w:r>
    </w:p>
    <w:p w:rsidR="00E85370" w:rsidRPr="00BA4C6F" w:rsidRDefault="00E85370" w:rsidP="00E8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C6F">
        <w:rPr>
          <w:rFonts w:ascii="Times New Roman" w:hAnsi="Times New Roman" w:cs="Times New Roman"/>
          <w:sz w:val="28"/>
          <w:szCs w:val="28"/>
        </w:rPr>
        <w:t xml:space="preserve">Зеркало можно убрать, когда ребенок научиться </w:t>
      </w:r>
      <w:proofErr w:type="gramStart"/>
      <w:r w:rsidRPr="00BA4C6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BA4C6F">
        <w:rPr>
          <w:rFonts w:ascii="Times New Roman" w:hAnsi="Times New Roman" w:cs="Times New Roman"/>
          <w:sz w:val="28"/>
          <w:szCs w:val="28"/>
        </w:rPr>
        <w:t xml:space="preserve"> выполнять движения.</w:t>
      </w:r>
    </w:p>
    <w:p w:rsidR="00E85370" w:rsidRPr="00BA4C6F" w:rsidRDefault="00E85370" w:rsidP="00E8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C6F">
        <w:rPr>
          <w:rFonts w:ascii="Times New Roman" w:hAnsi="Times New Roman" w:cs="Times New Roman"/>
          <w:sz w:val="28"/>
          <w:szCs w:val="28"/>
        </w:rPr>
        <w:t>Если для ребенка утомительно выполнять все упражнения, можно разбить комплекс на блоки по 2-3 упражнения и выполнять их в течени</w:t>
      </w:r>
      <w:proofErr w:type="gramStart"/>
      <w:r w:rsidRPr="00BA4C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4C6F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E85370" w:rsidRPr="00BA4C6F" w:rsidRDefault="00E85370" w:rsidP="00E8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C6F">
        <w:rPr>
          <w:rFonts w:ascii="Times New Roman" w:hAnsi="Times New Roman" w:cs="Times New Roman"/>
          <w:sz w:val="28"/>
          <w:szCs w:val="28"/>
        </w:rPr>
        <w:t xml:space="preserve">Не огорчайтесь, если некоторые упражнения не будут получаться с первого раза даже у вас. Попробуйте повторить их вместе с ребенком. Будьте терпеливы и спокойны. </w:t>
      </w:r>
    </w:p>
    <w:p w:rsidR="00E85370" w:rsidRPr="00BA4C6F" w:rsidRDefault="00E85370" w:rsidP="00E8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C6F">
        <w:rPr>
          <w:rFonts w:ascii="Times New Roman" w:hAnsi="Times New Roman" w:cs="Times New Roman"/>
          <w:sz w:val="28"/>
          <w:szCs w:val="28"/>
        </w:rPr>
        <w:t>Можно использовать механическую помощь, если у ребенка не получается какое-либо движение. Ручкой чайной ложки, шпателем или чистым пальцем помогите ребенку поднять язык вверх.</w:t>
      </w:r>
    </w:p>
    <w:p w:rsidR="00E85370" w:rsidRPr="00BA4C6F" w:rsidRDefault="00E85370" w:rsidP="00E8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C6F">
        <w:rPr>
          <w:rFonts w:ascii="Times New Roman" w:hAnsi="Times New Roman" w:cs="Times New Roman"/>
          <w:sz w:val="28"/>
          <w:szCs w:val="28"/>
        </w:rPr>
        <w:t>После освоения ребенком начального комплекса гимнастики рекомендуется постепенно добавлять упражнения с учетом индивидуальных дефектов произношения.</w:t>
      </w:r>
    </w:p>
    <w:p w:rsidR="00E85370" w:rsidRPr="00BA4C6F" w:rsidRDefault="00E85370" w:rsidP="00E853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C6F">
        <w:rPr>
          <w:rFonts w:ascii="Times New Roman" w:eastAsia="Calibri" w:hAnsi="Times New Roman" w:cs="Times New Roman"/>
          <w:sz w:val="28"/>
          <w:szCs w:val="28"/>
        </w:rPr>
        <w:t xml:space="preserve">В младшем дошкольном возрасте дети с удовольствием знакомятся со строением артикуляционного аппарата (рот, губы, зубы, язык, щеки). Им доступно выполнение простейших артикуляционно-двигательных и </w:t>
      </w:r>
      <w:r w:rsidRPr="00BA4C6F">
        <w:rPr>
          <w:rFonts w:ascii="Times New Roman" w:eastAsia="Calibri" w:hAnsi="Times New Roman" w:cs="Times New Roman"/>
          <w:sz w:val="28"/>
          <w:szCs w:val="28"/>
        </w:rPr>
        <w:lastRenderedPageBreak/>
        <w:t>мимических упражнений. Например, «Часики», «Качели», «Окошко», «Улыбочка» и др.</w:t>
      </w:r>
    </w:p>
    <w:p w:rsidR="00E85370" w:rsidRPr="00BA4C6F" w:rsidRDefault="00E85370" w:rsidP="00E85370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C6F">
        <w:rPr>
          <w:rFonts w:ascii="Times New Roman" w:eastAsia="Calibri" w:hAnsi="Times New Roman" w:cs="Times New Roman"/>
          <w:sz w:val="28"/>
          <w:szCs w:val="28"/>
        </w:rPr>
        <w:t>В начале малышей учат выполнять статические упражнения, целью которых является разогрев мышц артикуляционного аппарата для последующей работы. Основной трудностью при выполнении статических упражнений является удержание артикуляционной позы в течение некоторого времени. С этой целью</w:t>
      </w:r>
      <w:r w:rsidRPr="00BA4C6F">
        <w:rPr>
          <w:rFonts w:ascii="Times New Roman" w:hAnsi="Times New Roman" w:cs="Times New Roman"/>
          <w:sz w:val="28"/>
          <w:szCs w:val="28"/>
        </w:rPr>
        <w:t xml:space="preserve"> </w:t>
      </w:r>
      <w:r w:rsidRPr="00BA4C6F">
        <w:rPr>
          <w:rFonts w:ascii="Times New Roman" w:eastAsia="Calibri" w:hAnsi="Times New Roman" w:cs="Times New Roman"/>
          <w:sz w:val="28"/>
          <w:szCs w:val="28"/>
        </w:rPr>
        <w:t>можно широко использовать занимательный игровой материал: счетные палочки, фишки, песочные часы, бусы, камушки и т.д.</w:t>
      </w:r>
    </w:p>
    <w:p w:rsidR="00E85370" w:rsidRPr="00BA4C6F" w:rsidRDefault="00E85370" w:rsidP="00E85370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C6F">
        <w:rPr>
          <w:rFonts w:ascii="Times New Roman" w:eastAsia="Calibri" w:hAnsi="Times New Roman" w:cs="Times New Roman"/>
          <w:sz w:val="28"/>
          <w:szCs w:val="28"/>
        </w:rPr>
        <w:t xml:space="preserve">Затем детей знакомят с динамическими упражнениями: «Лошадка», «Маляр»,  «Качели», «Барабанщик» и др. Дети учатся контролировать движения органов артикуляции вначале посредством подражания за взрослым, потом – перед зеркалом. </w:t>
      </w:r>
      <w:proofErr w:type="gramStart"/>
      <w:r w:rsidRPr="00BA4C6F">
        <w:rPr>
          <w:rFonts w:ascii="Times New Roman" w:eastAsia="Calibri" w:hAnsi="Times New Roman" w:cs="Times New Roman"/>
          <w:sz w:val="28"/>
          <w:szCs w:val="28"/>
        </w:rPr>
        <w:t>Логопед обращает внимание детей на характер движений (быстро, медленно, ритмично, четко, спокойно), на положение органов артикуляции (за зубками, на верхней или нижней губе, вперед-назад, вверх-вниз).</w:t>
      </w:r>
      <w:proofErr w:type="gramEnd"/>
    </w:p>
    <w:p w:rsidR="00E85370" w:rsidRPr="00BA4C6F" w:rsidRDefault="00E85370" w:rsidP="00E85370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C6F">
        <w:rPr>
          <w:rFonts w:ascii="Times New Roman" w:eastAsia="Calibri" w:hAnsi="Times New Roman" w:cs="Times New Roman"/>
          <w:sz w:val="28"/>
          <w:szCs w:val="28"/>
        </w:rPr>
        <w:t>В старшем дошкольном возрасте детям становится доступно выполнение более сложных артикуляционных упражнений: «Чашечка», «Лопатка», «Иголочка» и др.</w:t>
      </w:r>
    </w:p>
    <w:p w:rsidR="00FF281E" w:rsidRPr="00BA4C6F" w:rsidRDefault="00E85370" w:rsidP="00E8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C6F">
        <w:rPr>
          <w:rFonts w:ascii="Times New Roman" w:eastAsia="Calibri" w:hAnsi="Times New Roman" w:cs="Times New Roman"/>
          <w:sz w:val="28"/>
          <w:szCs w:val="28"/>
        </w:rPr>
        <w:t>В настоящее время существуют разнообразные комплексы артикуляционных гимнастик. Особый интерес представляют «Сказки о Веселом Язычке», которые в интересной форме рассказывают о разных приключениях Язычка. Сочетание сказочного сюжета и артикуляционных упражнений позволяет оптимизировать логопедическую работу по формированию правильного звукопроизношения</w:t>
      </w:r>
      <w:r w:rsidR="00BA4C6F" w:rsidRPr="00BA4C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4C6F" w:rsidRPr="00BA4C6F" w:rsidRDefault="00BA4C6F" w:rsidP="0093639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A4C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br/>
        <w:t>Сказка о Весёлом язычке.</w:t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Жил-был Весёлый язычок. Он любил играть, путешествовать. Захотелось </w:t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язычку порезвиться. Открыл он сначала одну дверку домика (губы), затем вторую дверку (зубы). Выглянул он из домика, увидел ласковое солнышко и решил погреться, позагорать («Лопаточка»). Позагорал и опять спрятался в домик.</w:t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Снова выглянул из домика Язычок, посмотрел направо, потом налево. Понравилось ему смотреть по </w:t>
      </w:r>
      <w:proofErr w:type="gramStart"/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сторонам</w:t>
      </w:r>
      <w:proofErr w:type="gramEnd"/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закачался он, как маятник в старинных часах: вправо-влево («Маятник»). Покачался-покачался и в домик спрятался.</w:t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Через минутку непоседа выглянул снова. Увидел, как девочка на качелях качается: вверх-вниз. Сначала медленно, потом быстрее и быстрее («Качели»). И он так же покачался.</w:t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Посмотрел Язычок, а перед ним стоит сказочный домик с тремя ступеньками («Ступеньки»).</w:t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Любопытный Язычок </w:t>
      </w:r>
      <w:proofErr w:type="gramStart"/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заглянул в окошко и увидел там… Девочка собралась</w:t>
      </w:r>
      <w:proofErr w:type="gramEnd"/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чистить зубы! Решил Язычок вместе с девочкой и свои зубы почистить. Чистил он их старательно, вычистил добела.</w:t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 это время девочка умылась и ушла. Загрустил Язычок, но ненадолго. Огляделся вокруг и увидел, как возводится новый многоэтажный дом. Интересно стало Язычку, что делают внутри дома, и он с любопытством посмотрел в окно. Кого же он там увидел? Маляра! Стал он ему помогать («Маляр»).</w:t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Вдруг услышал Язычок весёлую дробь барабана. </w:t>
      </w:r>
      <w:proofErr w:type="spellStart"/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Д-д-д</w:t>
      </w:r>
      <w:proofErr w:type="spellEnd"/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—слышалось вокруг. </w:t>
      </w:r>
      <w:proofErr w:type="spellStart"/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Д-д-д</w:t>
      </w:r>
      <w:proofErr w:type="spellEnd"/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—повторял за барабаном язычок («Барабанщик»). Увидел Весёлый Язычок лошадку и вспомнил, что давно не катался («Лошадка»).</w:t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BA4C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Детям нравится, когда выполнение каждого артикуляционного упражнения сопровождается показом соответствующей картинки. Набор наглядности для артикуляционной гимнастики можно приобрести в книжном магазине или изготовить самостоятельно.</w:t>
      </w:r>
    </w:p>
    <w:sectPr w:rsidR="00BA4C6F" w:rsidRPr="00BA4C6F" w:rsidSect="00936399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90C"/>
    <w:multiLevelType w:val="multilevel"/>
    <w:tmpl w:val="ED98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D1561"/>
    <w:multiLevelType w:val="hybridMultilevel"/>
    <w:tmpl w:val="D54E8D1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370"/>
    <w:rsid w:val="00174749"/>
    <w:rsid w:val="0019636D"/>
    <w:rsid w:val="002F14F1"/>
    <w:rsid w:val="005B10EA"/>
    <w:rsid w:val="00936399"/>
    <w:rsid w:val="00B97A8F"/>
    <w:rsid w:val="00BA4C6F"/>
    <w:rsid w:val="00E85370"/>
    <w:rsid w:val="00FF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370"/>
    <w:pPr>
      <w:ind w:left="720"/>
      <w:contextualSpacing/>
    </w:pPr>
  </w:style>
  <w:style w:type="character" w:styleId="a4">
    <w:name w:val="Strong"/>
    <w:basedOn w:val="a0"/>
    <w:qFormat/>
    <w:rsid w:val="00E85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2015-11-01T17:40:00Z</cp:lastPrinted>
  <dcterms:created xsi:type="dcterms:W3CDTF">2015-10-05T11:33:00Z</dcterms:created>
  <dcterms:modified xsi:type="dcterms:W3CDTF">2015-11-05T17:07:00Z</dcterms:modified>
</cp:coreProperties>
</file>