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непосредственно образовательной деятельности </w:t>
      </w:r>
      <w:r w:rsidRPr="00DF6D4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средней группе «Кубань — жемчужина России»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Конспект занятия в средней группе по теме: «Кубань – жемчужина России».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ЦЕЛЬ: обобщить знания о Краснодарском крае.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ПРОГРАМНЫЕ ЗАДАЧИ.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1. прививать любовь к родному краю, желание узнавать родные места.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2. прививать любовь к казачьим домашним законам.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3. прививать ответственность бережного отношения к природе.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4. воспитывать у детей усидчивость, умение слушать, отвечать на вопросы воспитателя.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Наглядные пособия: 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Картина «Степь», диск с казачьей песней, куклы в казачьих национальных костюмах, пшеница, рис, кукуруза, овощи, фрукты.</w:t>
      </w:r>
      <w:proofErr w:type="gramEnd"/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ПЛАН ЗАНЯТИЯ.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1. Рассказать: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- о Краснодарском крае, в котором мы живем;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- о бережном отношении к природе;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- о людях, живущих в крае.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2. Заключение.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Здравствуйте ребята! Сегодня мы с вами поговорим о нашем крае.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Дети! Как называется край, в котором мы живём?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Краснодарский.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А ещё наш край называют Кубанью.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Вопрос. Как вы думаете, почему?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По имени реки - Кубань.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Правильно.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Вопрос. Кто видел реку Кубань, какая она?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Ответ. 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>, широкая, сильное течение, глубокая, можно утонуть.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Показать детям жемчужину, сказать, что это ценная бусинка и наша местность тоже жемчужина.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Вопрос. Как вы думаете почему?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Дети затрудняются ответить.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Вопрос. Что растёт на полях нашего края?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Кукуруза, пшеница, свекла.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Давайте посмотрим на картине, как растёт и колосится пшеница.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Назовите овощи, которые у нас растут.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Помидоры, огурцы, перец, баклажаны, свекла и т. д.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Назовите фрукты, растущие в садах нашего края.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Яблоки, груши, персики, абрикосы и т. д.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Дети! В каких городах, станицах вы были?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В Краснодаре…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Воспитатель. Краснодар-это столица (центр, главный город) нашего края.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Давайте посмотрим на картинках красивые места города.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Вопрос. Кто из вас был на море? Как оно называется?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Чёрное.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Чёрное море находится в нашем крае, оно большое, в нём солёная вода, 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много рыбы, водятся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дельфины. В нашем крае есть ещё Азовское море, оно меньше Чёрного и вода в нём несолёная.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Дети! Когда вы бываете на природе с родителями, можно ли ломать ветки деревьев, оставлять мусор после себя?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Нельзя ломать ветки, мусор надо убирать.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Вопрос. Почему?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Негде будет отдыхать людям, речка грязная, нет холодка и т. д.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Небольшой рассказ о людях, живущих в крае, о том, что дети должны уважительно относиться к старшим и что народ любит казачьи песни.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Включить казачью песню для прослушивания.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Воспитатель. В каком городе мы живём, какая река протекает?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Ответ. Краснодар, река Кубань.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1. Спросить детей понравилось ли им занятие?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2. Что больше всего понравилось?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3. Что особенно запомнили?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4. Что растёт на полях Кубани?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5. Раздать листочки и предложить нарисовать, что больше всего понравилось на занятии? (если время занятия окончено, то сказать, что сейчас пойдём на прогулку, а, когда </w:t>
      </w:r>
      <w:proofErr w:type="spellStart"/>
      <w:r w:rsidRPr="00DF6D42">
        <w:rPr>
          <w:rFonts w:ascii="Times New Roman" w:eastAsia="Times New Roman" w:hAnsi="Times New Roman" w:cs="Times New Roman"/>
          <w:sz w:val="28"/>
          <w:szCs w:val="28"/>
        </w:rPr>
        <w:t>прийдём</w:t>
      </w:r>
      <w:proofErr w:type="spellEnd"/>
      <w:r w:rsidRPr="00DF6D42">
        <w:rPr>
          <w:rFonts w:ascii="Times New Roman" w:eastAsia="Times New Roman" w:hAnsi="Times New Roman" w:cs="Times New Roman"/>
          <w:sz w:val="28"/>
          <w:szCs w:val="28"/>
        </w:rPr>
        <w:t>, нарисуйте, что больше всего понравилось)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Конспект.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Кубань – Жемчужина России.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Высокие горы, степные просторы,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Лазурного берега грань.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Леса и поляны, сады и лиманы –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Всё это вместила Кубань.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Есть на белом свете синие леса, есть холодные величественные вершины, а у нас на Кубани – южное тёплое море и звонкая степь, наполняющаяся золотыми лучами солнца и серебристым пением жаворонков.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Краснодарский край – один из крупнейших районов страны. Наш край называют житницей России заслуженно, так как каждая 10-я буханка хлеба в стране выпекается из Кубанской пшеницы.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 называют Кубанью, по имени реки, сомой крупной и многоводной на Северном Кавказе, берущей своё начало со снеговых горных склонов Эльбруса. 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Кубань делит наш край на равнинную и горные части.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Горная – это высокие горы, дремучие леса и бурные реки. 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Равнинная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F6D42">
        <w:rPr>
          <w:rFonts w:ascii="Times New Roman" w:eastAsia="Times New Roman" w:hAnsi="Times New Roman" w:cs="Times New Roman"/>
          <w:sz w:val="28"/>
          <w:szCs w:val="28"/>
        </w:rPr>
        <w:lastRenderedPageBreak/>
        <w:t>необозримые степи, спокойные реки, мелководные плавни и лиманы вдоль Азовского побережья.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Кубанские чернозёмы издавна славятся высоким плодородием. На наших почвах возделывается больше 100 с/</w:t>
      </w:r>
      <w:proofErr w:type="spellStart"/>
      <w:r w:rsidRPr="00DF6D4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культур: зерновые (озимая пшеница, кукуруза, рис)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технические (свекла, подсолнечник, табак) ; плодово-ягодные, овощи – бахчевые, виноград, картофель, чай. Несметные богатства таятся в недрах земли: нефть, газ, железные руды, мрамор и др. полезные ископаемые.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Кубань известна курортами и туристическими маршрутами. Благодатный климат, минеральные источники, лечебные грязи позволили открыть на побережьях Чёрного и Азовского морей десятки санаториев, базы отдыха и экскурсионных учреждений.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Кубань снискала себе славу «Жемчужина России», житницы страны, «всероссийской здравицы», край туризма.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В нашем крае много рек, озёр, плавней, лиманов. Есть Чёрное и Азовское моря. 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Значит край богат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водой. Без воды, как без воздуха не может существовать жизнь на Земле. Водоёмы служат для перевозки грузов, ловли рыбы, разведения водоплавающей птицы, отдыха людей. Поэтому реки, озёра и другие водоёмы должны быть чистыми. Нельзя допускать, чтобы сточные воды заводов, фабрик, ферм, ядохимикаты с полей, а также различный мусор попадали в водоёмы. В реках, озёрах морях нашего края водится много рыбы. В Чёрном и Азовском морях 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много ценной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рыбы: белуга, севрюга, осётр, тарань. В Чёрном море живут дельфины.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На Кубани живут люди разных национальностей: русские, украинцы, белорусы, армяне, немцы, греки, цыгане, молдаване, евреи и др. Русских на Кубани называют Кубанские казаки.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Они строго соблюдают 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>неписанные</w:t>
      </w:r>
      <w:proofErr w:type="gram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казачьи домашние законы: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1. Уважительное отношение к старшим;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2. Уважение к женщине (матери, сестре, жене)</w:t>
      </w:r>
      <w:proofErr w:type="gramStart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3. Почитать гостя.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6D42">
        <w:rPr>
          <w:rFonts w:ascii="Times New Roman" w:eastAsia="Times New Roman" w:hAnsi="Times New Roman" w:cs="Times New Roman"/>
          <w:sz w:val="28"/>
          <w:szCs w:val="28"/>
        </w:rPr>
        <w:t>Непочитание</w:t>
      </w:r>
      <w:proofErr w:type="spellEnd"/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 родителей – большой грех. Без согласия родителей нельзя создавать семью.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 нашем крае много городов, столица края – Краснодар.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О, город мой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Любимый город детства,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Как часто ты мне видишься во сне,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Ты вырастил меня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И прямо в сердце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Вложил любовь огромную к себе!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>ИСПОЛЬЗУЕМАЯ ЛИТЕРАТУРА.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1. И. П. </w:t>
      </w:r>
      <w:proofErr w:type="spellStart"/>
      <w:r w:rsidRPr="00DF6D42">
        <w:rPr>
          <w:rFonts w:ascii="Times New Roman" w:eastAsia="Times New Roman" w:hAnsi="Times New Roman" w:cs="Times New Roman"/>
          <w:sz w:val="28"/>
          <w:szCs w:val="28"/>
        </w:rPr>
        <w:t>Лотышев</w:t>
      </w:r>
      <w:proofErr w:type="spellEnd"/>
      <w:r w:rsidRPr="00DF6D42">
        <w:rPr>
          <w:rFonts w:ascii="Times New Roman" w:eastAsia="Times New Roman" w:hAnsi="Times New Roman" w:cs="Times New Roman"/>
          <w:sz w:val="28"/>
          <w:szCs w:val="28"/>
        </w:rPr>
        <w:t>. Люби и знай Кубанский край. Майкоп. 2007г.</w:t>
      </w:r>
    </w:p>
    <w:p w:rsidR="00DF6D42" w:rsidRPr="00DF6D42" w:rsidRDefault="00DF6D42" w:rsidP="00DF6D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6D42">
        <w:rPr>
          <w:rFonts w:ascii="Times New Roman" w:eastAsia="Times New Roman" w:hAnsi="Times New Roman" w:cs="Times New Roman"/>
          <w:sz w:val="28"/>
          <w:szCs w:val="28"/>
        </w:rPr>
        <w:t xml:space="preserve">2. Н. В. </w:t>
      </w:r>
      <w:proofErr w:type="spellStart"/>
      <w:r w:rsidRPr="00DF6D42"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proofErr w:type="spellEnd"/>
      <w:r w:rsidRPr="00DF6D42">
        <w:rPr>
          <w:rFonts w:ascii="Times New Roman" w:eastAsia="Times New Roman" w:hAnsi="Times New Roman" w:cs="Times New Roman"/>
          <w:sz w:val="28"/>
          <w:szCs w:val="28"/>
        </w:rPr>
        <w:t>. Моя Кубань. Ростов – на – Дону. 2007г.</w:t>
      </w:r>
    </w:p>
    <w:p w:rsidR="00000000" w:rsidRPr="00DF6D42" w:rsidRDefault="00DF6D42" w:rsidP="00DF6D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00000" w:rsidRPr="00DF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D42"/>
    <w:rsid w:val="00DF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F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2015-11-20T14:11:00Z</dcterms:created>
  <dcterms:modified xsi:type="dcterms:W3CDTF">2015-11-20T14:12:00Z</dcterms:modified>
</cp:coreProperties>
</file>