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C6" w:rsidRDefault="005F1FC6" w:rsidP="00A760D2">
      <w:pPr>
        <w:pStyle w:val="a3"/>
        <w:shd w:val="clear" w:color="auto" w:fill="FFFFFF"/>
        <w:jc w:val="center"/>
      </w:pPr>
      <w:r w:rsidRPr="00A760D2">
        <w:t>ПЕРСПЕКТИВНЫЙ ПЛАН ДИДАКТИЧЕСКИХ ИГР ПО СЕНСОРИКЕ В СТАРШЕЙ ГРУППЕ.</w:t>
      </w:r>
    </w:p>
    <w:p w:rsidR="007C110B" w:rsidRDefault="007C110B" w:rsidP="00A760D2">
      <w:pPr>
        <w:pStyle w:val="a3"/>
        <w:shd w:val="clear" w:color="auto" w:fill="FFFFFF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1559"/>
      </w:tblGrid>
      <w:tr w:rsidR="00A760D2" w:rsidRPr="007C110B" w:rsidTr="00944CDE">
        <w:tc>
          <w:tcPr>
            <w:tcW w:w="14786" w:type="dxa"/>
            <w:gridSpan w:val="2"/>
          </w:tcPr>
          <w:p w:rsidR="00A760D2" w:rsidRPr="007C110B" w:rsidRDefault="00A760D2" w:rsidP="00990ED7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7C110B">
              <w:rPr>
                <w:sz w:val="28"/>
                <w:szCs w:val="28"/>
              </w:rPr>
              <w:t>сентябрь</w:t>
            </w:r>
          </w:p>
        </w:tc>
      </w:tr>
      <w:tr w:rsidR="00A760D2" w:rsidRPr="007C110B" w:rsidTr="00990ED7">
        <w:trPr>
          <w:trHeight w:val="668"/>
        </w:trPr>
        <w:tc>
          <w:tcPr>
            <w:tcW w:w="3227" w:type="dxa"/>
          </w:tcPr>
          <w:p w:rsidR="00A760D2" w:rsidRPr="007C110B" w:rsidRDefault="00A760D2" w:rsidP="00990ED7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7C110B">
              <w:rPr>
                <w:sz w:val="28"/>
                <w:szCs w:val="28"/>
              </w:rPr>
              <w:t>«КАЖДУЮ ФИГУРУ НА СВОЕ МЕСТО</w:t>
            </w:r>
            <w:r w:rsidRPr="007C110B">
              <w:rPr>
                <w:sz w:val="28"/>
                <w:szCs w:val="28"/>
              </w:rPr>
              <w:t>»</w:t>
            </w:r>
          </w:p>
        </w:tc>
        <w:tc>
          <w:tcPr>
            <w:tcW w:w="11559" w:type="dxa"/>
          </w:tcPr>
          <w:p w:rsidR="00A760D2" w:rsidRPr="007C110B" w:rsidRDefault="00A760D2" w:rsidP="00990ED7">
            <w:pPr>
              <w:pStyle w:val="a3"/>
              <w:spacing w:before="0" w:after="0"/>
              <w:jc w:val="left"/>
              <w:rPr>
                <w:sz w:val="28"/>
                <w:szCs w:val="28"/>
              </w:rPr>
            </w:pPr>
            <w:r w:rsidRPr="007C110B">
              <w:rPr>
                <w:sz w:val="28"/>
                <w:szCs w:val="28"/>
              </w:rPr>
              <w:t>Дать представление об изменении геометрических фигур. Показать, что формы предметов и их частей могут соответствовать разным вариантам фигур.</w:t>
            </w:r>
          </w:p>
        </w:tc>
      </w:tr>
      <w:tr w:rsidR="00A760D2" w:rsidRPr="007C110B" w:rsidTr="00A760D2">
        <w:tc>
          <w:tcPr>
            <w:tcW w:w="3227" w:type="dxa"/>
          </w:tcPr>
          <w:p w:rsidR="00A760D2" w:rsidRPr="007C110B" w:rsidRDefault="00A760D2" w:rsidP="00990ED7">
            <w:pPr>
              <w:pStyle w:val="a3"/>
              <w:shd w:val="clear" w:color="auto" w:fill="FFFFFF"/>
              <w:spacing w:before="0" w:after="0"/>
              <w:jc w:val="center"/>
              <w:rPr>
                <w:sz w:val="28"/>
                <w:szCs w:val="28"/>
              </w:rPr>
            </w:pPr>
            <w:r w:rsidRPr="007C110B">
              <w:rPr>
                <w:sz w:val="28"/>
                <w:szCs w:val="28"/>
              </w:rPr>
              <w:t>«НАЙДИ ТАКОЙ ЖЕ УЗОР»</w:t>
            </w:r>
          </w:p>
        </w:tc>
        <w:tc>
          <w:tcPr>
            <w:tcW w:w="11559" w:type="dxa"/>
          </w:tcPr>
          <w:p w:rsidR="00A760D2" w:rsidRPr="007C110B" w:rsidRDefault="00A760D2" w:rsidP="00990ED7">
            <w:pPr>
              <w:pStyle w:val="a3"/>
              <w:spacing w:before="0" w:after="0"/>
              <w:jc w:val="left"/>
              <w:rPr>
                <w:sz w:val="28"/>
                <w:szCs w:val="28"/>
              </w:rPr>
            </w:pPr>
            <w:r w:rsidRPr="007C110B">
              <w:rPr>
                <w:sz w:val="28"/>
                <w:szCs w:val="28"/>
              </w:rPr>
              <w:t>Научить детей последовательно осматривать расчлененную форму, выделять, называть и запоминать ее части, их пространственное расположение.</w:t>
            </w:r>
          </w:p>
        </w:tc>
      </w:tr>
      <w:tr w:rsidR="00A760D2" w:rsidRPr="007C110B" w:rsidTr="00B02D9E">
        <w:tc>
          <w:tcPr>
            <w:tcW w:w="14786" w:type="dxa"/>
            <w:gridSpan w:val="2"/>
          </w:tcPr>
          <w:p w:rsidR="00A760D2" w:rsidRPr="007C110B" w:rsidRDefault="00A760D2" w:rsidP="00990ED7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7C110B">
              <w:rPr>
                <w:sz w:val="28"/>
                <w:szCs w:val="28"/>
              </w:rPr>
              <w:t>октябрь</w:t>
            </w:r>
          </w:p>
        </w:tc>
      </w:tr>
      <w:tr w:rsidR="00A760D2" w:rsidRPr="007C110B" w:rsidTr="00A760D2">
        <w:tc>
          <w:tcPr>
            <w:tcW w:w="3227" w:type="dxa"/>
          </w:tcPr>
          <w:p w:rsidR="00A760D2" w:rsidRPr="007C110B" w:rsidRDefault="00A760D2" w:rsidP="007C110B">
            <w:pPr>
              <w:pStyle w:val="a3"/>
              <w:shd w:val="clear" w:color="auto" w:fill="FFFFFF"/>
              <w:spacing w:before="0" w:after="0"/>
              <w:jc w:val="center"/>
              <w:rPr>
                <w:sz w:val="28"/>
                <w:szCs w:val="28"/>
              </w:rPr>
            </w:pPr>
            <w:r w:rsidRPr="007C110B">
              <w:rPr>
                <w:sz w:val="28"/>
                <w:szCs w:val="28"/>
              </w:rPr>
              <w:t>«НАЙДИ ПО ОПИСАНИЮ»</w:t>
            </w:r>
          </w:p>
        </w:tc>
        <w:tc>
          <w:tcPr>
            <w:tcW w:w="11559" w:type="dxa"/>
          </w:tcPr>
          <w:p w:rsidR="00A760D2" w:rsidRPr="007C110B" w:rsidRDefault="00990ED7" w:rsidP="00990ED7">
            <w:pPr>
              <w:pStyle w:val="a3"/>
              <w:spacing w:before="0" w:after="0"/>
              <w:jc w:val="left"/>
              <w:rPr>
                <w:sz w:val="28"/>
                <w:szCs w:val="28"/>
              </w:rPr>
            </w:pPr>
            <w:r w:rsidRPr="007C110B">
              <w:rPr>
                <w:sz w:val="28"/>
                <w:szCs w:val="28"/>
              </w:rPr>
              <w:t>Научить самостоятельно, описывать расчлененную орнаментальную форму</w:t>
            </w:r>
          </w:p>
        </w:tc>
      </w:tr>
      <w:tr w:rsidR="00A760D2" w:rsidRPr="007C110B" w:rsidTr="00A760D2">
        <w:tc>
          <w:tcPr>
            <w:tcW w:w="3227" w:type="dxa"/>
          </w:tcPr>
          <w:p w:rsidR="00A760D2" w:rsidRPr="007C110B" w:rsidRDefault="00A760D2" w:rsidP="007C110B">
            <w:pPr>
              <w:pStyle w:val="a3"/>
              <w:shd w:val="clear" w:color="auto" w:fill="FFFFFF"/>
              <w:spacing w:before="0" w:after="0"/>
              <w:jc w:val="center"/>
              <w:rPr>
                <w:sz w:val="28"/>
                <w:szCs w:val="28"/>
              </w:rPr>
            </w:pPr>
            <w:r w:rsidRPr="007C110B">
              <w:rPr>
                <w:sz w:val="28"/>
                <w:szCs w:val="28"/>
              </w:rPr>
              <w:t>«КТО БОЛЬШЕ УВИДИТ? »</w:t>
            </w:r>
          </w:p>
        </w:tc>
        <w:tc>
          <w:tcPr>
            <w:tcW w:w="11559" w:type="dxa"/>
          </w:tcPr>
          <w:p w:rsidR="00A760D2" w:rsidRPr="007C110B" w:rsidRDefault="00990ED7" w:rsidP="00990ED7">
            <w:pPr>
              <w:pStyle w:val="a3"/>
              <w:spacing w:before="0" w:after="0"/>
              <w:jc w:val="left"/>
              <w:rPr>
                <w:sz w:val="28"/>
                <w:szCs w:val="28"/>
              </w:rPr>
            </w:pPr>
            <w:r w:rsidRPr="007C110B">
              <w:rPr>
                <w:sz w:val="28"/>
                <w:szCs w:val="28"/>
              </w:rPr>
              <w:t>Учить детей последовательному зрительному обследованию и словесному описанию формы предметов.</w:t>
            </w:r>
          </w:p>
        </w:tc>
      </w:tr>
      <w:tr w:rsidR="00A760D2" w:rsidRPr="007C110B" w:rsidTr="006A5B4C">
        <w:tc>
          <w:tcPr>
            <w:tcW w:w="14786" w:type="dxa"/>
            <w:gridSpan w:val="2"/>
          </w:tcPr>
          <w:p w:rsidR="00A760D2" w:rsidRPr="007C110B" w:rsidRDefault="00A760D2" w:rsidP="007C110B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7C110B">
              <w:rPr>
                <w:sz w:val="28"/>
                <w:szCs w:val="28"/>
              </w:rPr>
              <w:t>ноябрь</w:t>
            </w:r>
          </w:p>
        </w:tc>
      </w:tr>
      <w:tr w:rsidR="00A760D2" w:rsidRPr="007C110B" w:rsidTr="00A760D2">
        <w:tc>
          <w:tcPr>
            <w:tcW w:w="3227" w:type="dxa"/>
          </w:tcPr>
          <w:p w:rsidR="00A760D2" w:rsidRPr="007C110B" w:rsidRDefault="00990ED7" w:rsidP="007C110B">
            <w:pPr>
              <w:pStyle w:val="a3"/>
              <w:shd w:val="clear" w:color="auto" w:fill="FFFFFF"/>
              <w:spacing w:before="0" w:after="0"/>
              <w:jc w:val="center"/>
              <w:rPr>
                <w:sz w:val="28"/>
                <w:szCs w:val="28"/>
              </w:rPr>
            </w:pPr>
            <w:r w:rsidRPr="007C110B">
              <w:rPr>
                <w:sz w:val="28"/>
                <w:szCs w:val="28"/>
              </w:rPr>
              <w:t>«ЦВЕТОЧНЫЙ МАГАЗИН».</w:t>
            </w:r>
          </w:p>
        </w:tc>
        <w:tc>
          <w:tcPr>
            <w:tcW w:w="11559" w:type="dxa"/>
          </w:tcPr>
          <w:p w:rsidR="00A760D2" w:rsidRPr="007C110B" w:rsidRDefault="00990ED7" w:rsidP="00990ED7">
            <w:pPr>
              <w:pStyle w:val="a3"/>
              <w:spacing w:before="0" w:after="0"/>
              <w:jc w:val="left"/>
              <w:rPr>
                <w:sz w:val="28"/>
                <w:szCs w:val="28"/>
              </w:rPr>
            </w:pPr>
            <w:r w:rsidRPr="007C110B">
              <w:rPr>
                <w:sz w:val="28"/>
                <w:szCs w:val="28"/>
              </w:rPr>
              <w:t>Учить самостоятельно, проводить обследование предмета. «Покупатель» должен дать описание растения по форме и окраске цвета и листа, «продавец» - узнавать это растение.</w:t>
            </w:r>
          </w:p>
        </w:tc>
      </w:tr>
      <w:tr w:rsidR="00A760D2" w:rsidRPr="007C110B" w:rsidTr="00A760D2">
        <w:tc>
          <w:tcPr>
            <w:tcW w:w="3227" w:type="dxa"/>
          </w:tcPr>
          <w:p w:rsidR="00A760D2" w:rsidRPr="007C110B" w:rsidRDefault="00990ED7" w:rsidP="007C110B">
            <w:pPr>
              <w:pStyle w:val="a3"/>
              <w:shd w:val="clear" w:color="auto" w:fill="FFFFFF"/>
              <w:spacing w:before="0" w:after="0"/>
              <w:jc w:val="center"/>
              <w:rPr>
                <w:sz w:val="28"/>
                <w:szCs w:val="28"/>
              </w:rPr>
            </w:pPr>
            <w:r w:rsidRPr="007C110B">
              <w:rPr>
                <w:sz w:val="28"/>
                <w:szCs w:val="28"/>
              </w:rPr>
              <w:t>«МЫ СОСТАВЛЯЕМ ПЕТРУШКУ»</w:t>
            </w:r>
          </w:p>
        </w:tc>
        <w:tc>
          <w:tcPr>
            <w:tcW w:w="11559" w:type="dxa"/>
          </w:tcPr>
          <w:p w:rsidR="00A760D2" w:rsidRPr="007C110B" w:rsidRDefault="00990ED7" w:rsidP="00990ED7">
            <w:pPr>
              <w:pStyle w:val="a3"/>
              <w:spacing w:before="0" w:after="0"/>
              <w:jc w:val="left"/>
              <w:rPr>
                <w:sz w:val="28"/>
                <w:szCs w:val="28"/>
              </w:rPr>
            </w:pPr>
            <w:r w:rsidRPr="007C110B">
              <w:rPr>
                <w:sz w:val="28"/>
                <w:szCs w:val="28"/>
              </w:rPr>
              <w:t xml:space="preserve">Формировать у детей умение расчленять сложную форму предмета на элементы. В этой игре дети должны применять 3 типа прямоугольника, </w:t>
            </w:r>
            <w:proofErr w:type="gramStart"/>
            <w:r w:rsidRPr="007C110B">
              <w:rPr>
                <w:sz w:val="28"/>
                <w:szCs w:val="28"/>
              </w:rPr>
              <w:t>различающихся</w:t>
            </w:r>
            <w:proofErr w:type="gramEnd"/>
            <w:r w:rsidRPr="007C110B">
              <w:rPr>
                <w:sz w:val="28"/>
                <w:szCs w:val="28"/>
              </w:rPr>
              <w:t xml:space="preserve"> между собой по величине и пропорциям, - составлять фигуру петрушки из </w:t>
            </w:r>
            <w:r w:rsidRPr="007C110B">
              <w:rPr>
                <w:sz w:val="28"/>
                <w:szCs w:val="28"/>
              </w:rPr>
              <w:t>мозаики</w:t>
            </w:r>
            <w:r w:rsidRPr="007C110B">
              <w:rPr>
                <w:sz w:val="28"/>
                <w:szCs w:val="28"/>
              </w:rPr>
              <w:t>.</w:t>
            </w:r>
          </w:p>
        </w:tc>
      </w:tr>
      <w:tr w:rsidR="00A760D2" w:rsidRPr="007C110B" w:rsidTr="00ED3274">
        <w:tc>
          <w:tcPr>
            <w:tcW w:w="14786" w:type="dxa"/>
            <w:gridSpan w:val="2"/>
          </w:tcPr>
          <w:p w:rsidR="00A760D2" w:rsidRPr="007C110B" w:rsidRDefault="00A760D2" w:rsidP="00990ED7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7C110B">
              <w:rPr>
                <w:sz w:val="28"/>
                <w:szCs w:val="28"/>
              </w:rPr>
              <w:t>декабрь</w:t>
            </w:r>
          </w:p>
        </w:tc>
      </w:tr>
      <w:tr w:rsidR="00A760D2" w:rsidRPr="007C110B" w:rsidTr="00A760D2">
        <w:tc>
          <w:tcPr>
            <w:tcW w:w="3227" w:type="dxa"/>
          </w:tcPr>
          <w:p w:rsidR="00A760D2" w:rsidRPr="007C110B" w:rsidRDefault="00990ED7" w:rsidP="007C110B">
            <w:pPr>
              <w:pStyle w:val="a3"/>
              <w:shd w:val="clear" w:color="auto" w:fill="FFFFFF"/>
              <w:spacing w:before="0" w:after="0"/>
              <w:jc w:val="center"/>
              <w:rPr>
                <w:sz w:val="28"/>
                <w:szCs w:val="28"/>
              </w:rPr>
            </w:pPr>
            <w:r w:rsidRPr="007C110B">
              <w:rPr>
                <w:sz w:val="28"/>
                <w:szCs w:val="28"/>
              </w:rPr>
              <w:t>«БЫСТРОЕ ВЫКЛАДЫВАНИЕ ФОРМ»</w:t>
            </w:r>
          </w:p>
        </w:tc>
        <w:tc>
          <w:tcPr>
            <w:tcW w:w="11559" w:type="dxa"/>
          </w:tcPr>
          <w:p w:rsidR="00A760D2" w:rsidRPr="007C110B" w:rsidRDefault="00990ED7" w:rsidP="007C110B">
            <w:pPr>
              <w:pStyle w:val="a3"/>
              <w:spacing w:before="0" w:after="0"/>
              <w:jc w:val="left"/>
              <w:rPr>
                <w:sz w:val="28"/>
                <w:szCs w:val="28"/>
              </w:rPr>
            </w:pPr>
            <w:r w:rsidRPr="007C110B">
              <w:rPr>
                <w:sz w:val="28"/>
                <w:szCs w:val="28"/>
              </w:rPr>
              <w:t>Упражнять в отработке и умению расчленять сложную форму.</w:t>
            </w:r>
          </w:p>
        </w:tc>
      </w:tr>
      <w:tr w:rsidR="00A760D2" w:rsidRPr="007C110B" w:rsidTr="00A760D2">
        <w:tc>
          <w:tcPr>
            <w:tcW w:w="3227" w:type="dxa"/>
          </w:tcPr>
          <w:p w:rsidR="00990ED7" w:rsidRPr="007C110B" w:rsidRDefault="00990ED7" w:rsidP="007C110B">
            <w:pPr>
              <w:pStyle w:val="a3"/>
              <w:shd w:val="clear" w:color="auto" w:fill="FFFFFF"/>
              <w:spacing w:before="0" w:after="0"/>
              <w:jc w:val="center"/>
              <w:rPr>
                <w:sz w:val="28"/>
                <w:szCs w:val="28"/>
              </w:rPr>
            </w:pPr>
            <w:r w:rsidRPr="007C110B">
              <w:rPr>
                <w:sz w:val="28"/>
                <w:szCs w:val="28"/>
              </w:rPr>
              <w:t>«НАЙДИ НА ОЩУП</w:t>
            </w:r>
            <w:r w:rsidRPr="007C110B">
              <w:rPr>
                <w:sz w:val="28"/>
                <w:szCs w:val="28"/>
              </w:rPr>
              <w:t>Ь</w:t>
            </w:r>
            <w:r w:rsidRPr="007C110B">
              <w:rPr>
                <w:sz w:val="28"/>
                <w:szCs w:val="28"/>
              </w:rPr>
              <w:t>»</w:t>
            </w:r>
          </w:p>
          <w:p w:rsidR="00A760D2" w:rsidRPr="007C110B" w:rsidRDefault="00A760D2" w:rsidP="007C110B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559" w:type="dxa"/>
          </w:tcPr>
          <w:p w:rsidR="00A760D2" w:rsidRPr="007C110B" w:rsidRDefault="00990ED7" w:rsidP="007C110B">
            <w:pPr>
              <w:pStyle w:val="a3"/>
              <w:spacing w:before="0" w:after="0"/>
              <w:jc w:val="left"/>
              <w:rPr>
                <w:sz w:val="28"/>
                <w:szCs w:val="28"/>
              </w:rPr>
            </w:pPr>
            <w:r w:rsidRPr="007C110B">
              <w:rPr>
                <w:sz w:val="28"/>
                <w:szCs w:val="28"/>
              </w:rPr>
              <w:t>Учить детей сопоставлять результаты зрительного и осязательного обследования формы предмета.</w:t>
            </w:r>
          </w:p>
        </w:tc>
      </w:tr>
      <w:tr w:rsidR="00A760D2" w:rsidRPr="007C110B" w:rsidTr="0008306D">
        <w:tc>
          <w:tcPr>
            <w:tcW w:w="14786" w:type="dxa"/>
            <w:gridSpan w:val="2"/>
          </w:tcPr>
          <w:p w:rsidR="00A760D2" w:rsidRPr="007C110B" w:rsidRDefault="00990ED7" w:rsidP="007C110B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7C110B">
              <w:rPr>
                <w:sz w:val="28"/>
                <w:szCs w:val="28"/>
              </w:rPr>
              <w:t>январь</w:t>
            </w:r>
          </w:p>
        </w:tc>
      </w:tr>
      <w:tr w:rsidR="00A760D2" w:rsidRPr="007C110B" w:rsidTr="00A760D2">
        <w:tc>
          <w:tcPr>
            <w:tcW w:w="3227" w:type="dxa"/>
          </w:tcPr>
          <w:p w:rsidR="00990ED7" w:rsidRPr="007C110B" w:rsidRDefault="00990ED7" w:rsidP="007C110B">
            <w:pPr>
              <w:pStyle w:val="a3"/>
              <w:shd w:val="clear" w:color="auto" w:fill="FFFFFF"/>
              <w:spacing w:before="0" w:after="0"/>
              <w:jc w:val="center"/>
              <w:rPr>
                <w:sz w:val="28"/>
                <w:szCs w:val="28"/>
              </w:rPr>
            </w:pPr>
            <w:r w:rsidRPr="007C110B">
              <w:rPr>
                <w:sz w:val="28"/>
                <w:szCs w:val="28"/>
              </w:rPr>
              <w:t>«ПОДБЕРИ СЕБЕ СОСЕДА»</w:t>
            </w:r>
          </w:p>
          <w:p w:rsidR="00A760D2" w:rsidRPr="007C110B" w:rsidRDefault="00A760D2" w:rsidP="007C110B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559" w:type="dxa"/>
          </w:tcPr>
          <w:p w:rsidR="00A760D2" w:rsidRPr="007C110B" w:rsidRDefault="00990ED7" w:rsidP="007C110B">
            <w:pPr>
              <w:pStyle w:val="a3"/>
              <w:spacing w:before="0" w:after="0"/>
              <w:jc w:val="left"/>
              <w:rPr>
                <w:sz w:val="28"/>
                <w:szCs w:val="28"/>
              </w:rPr>
            </w:pPr>
            <w:r w:rsidRPr="007C110B">
              <w:rPr>
                <w:sz w:val="28"/>
                <w:szCs w:val="28"/>
              </w:rPr>
              <w:t xml:space="preserve">Упражнять детей в </w:t>
            </w:r>
            <w:proofErr w:type="spellStart"/>
            <w:r w:rsidRPr="007C110B">
              <w:rPr>
                <w:sz w:val="28"/>
                <w:szCs w:val="28"/>
              </w:rPr>
              <w:t>сопостановлении</w:t>
            </w:r>
            <w:proofErr w:type="spellEnd"/>
            <w:r w:rsidRPr="007C110B">
              <w:rPr>
                <w:sz w:val="28"/>
                <w:szCs w:val="28"/>
              </w:rPr>
              <w:t xml:space="preserve"> и обобщении предметов по цвету</w:t>
            </w:r>
          </w:p>
        </w:tc>
      </w:tr>
      <w:tr w:rsidR="00A760D2" w:rsidRPr="007C110B" w:rsidTr="00A760D2">
        <w:tc>
          <w:tcPr>
            <w:tcW w:w="3227" w:type="dxa"/>
          </w:tcPr>
          <w:p w:rsidR="00990ED7" w:rsidRPr="007C110B" w:rsidRDefault="00990ED7" w:rsidP="007C110B">
            <w:pPr>
              <w:pStyle w:val="a3"/>
              <w:shd w:val="clear" w:color="auto" w:fill="FFFFFF"/>
              <w:spacing w:before="0" w:after="0"/>
              <w:jc w:val="center"/>
              <w:rPr>
                <w:sz w:val="28"/>
                <w:szCs w:val="28"/>
              </w:rPr>
            </w:pPr>
            <w:r w:rsidRPr="007C110B">
              <w:rPr>
                <w:sz w:val="28"/>
                <w:szCs w:val="28"/>
              </w:rPr>
              <w:t>«ПИРАМИДКА».</w:t>
            </w:r>
          </w:p>
          <w:p w:rsidR="00A760D2" w:rsidRPr="007C110B" w:rsidRDefault="00A760D2" w:rsidP="007C110B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559" w:type="dxa"/>
          </w:tcPr>
          <w:p w:rsidR="00A760D2" w:rsidRPr="007C110B" w:rsidRDefault="00990ED7" w:rsidP="007C110B">
            <w:pPr>
              <w:pStyle w:val="a3"/>
              <w:spacing w:before="0" w:after="0"/>
              <w:jc w:val="left"/>
              <w:rPr>
                <w:sz w:val="28"/>
                <w:szCs w:val="28"/>
              </w:rPr>
            </w:pPr>
            <w:r w:rsidRPr="007C110B">
              <w:rPr>
                <w:sz w:val="28"/>
                <w:szCs w:val="28"/>
              </w:rPr>
              <w:t xml:space="preserve">Учить детей </w:t>
            </w:r>
            <w:proofErr w:type="spellStart"/>
            <w:r w:rsidRPr="007C110B">
              <w:rPr>
                <w:sz w:val="28"/>
                <w:szCs w:val="28"/>
              </w:rPr>
              <w:t>высветлению</w:t>
            </w:r>
            <w:proofErr w:type="spellEnd"/>
            <w:r w:rsidRPr="007C110B">
              <w:rPr>
                <w:sz w:val="28"/>
                <w:szCs w:val="28"/>
              </w:rPr>
              <w:t xml:space="preserve"> цвета и составлению ряда по светлоте</w:t>
            </w:r>
          </w:p>
        </w:tc>
      </w:tr>
      <w:tr w:rsidR="00990ED7" w:rsidRPr="007C110B" w:rsidTr="00053585">
        <w:tc>
          <w:tcPr>
            <w:tcW w:w="14786" w:type="dxa"/>
            <w:gridSpan w:val="2"/>
          </w:tcPr>
          <w:p w:rsidR="00990ED7" w:rsidRPr="007C110B" w:rsidRDefault="00990ED7" w:rsidP="007C110B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7C110B">
              <w:rPr>
                <w:sz w:val="28"/>
                <w:szCs w:val="28"/>
              </w:rPr>
              <w:lastRenderedPageBreak/>
              <w:t>февраль</w:t>
            </w:r>
          </w:p>
        </w:tc>
      </w:tr>
      <w:tr w:rsidR="00990ED7" w:rsidRPr="007C110B" w:rsidTr="00A760D2">
        <w:tc>
          <w:tcPr>
            <w:tcW w:w="3227" w:type="dxa"/>
          </w:tcPr>
          <w:p w:rsidR="00990ED7" w:rsidRPr="007C110B" w:rsidRDefault="00990ED7" w:rsidP="007C110B">
            <w:pPr>
              <w:pStyle w:val="a3"/>
              <w:shd w:val="clear" w:color="auto" w:fill="FFFFFF"/>
              <w:spacing w:before="0" w:after="0"/>
              <w:jc w:val="center"/>
              <w:rPr>
                <w:sz w:val="28"/>
                <w:szCs w:val="28"/>
              </w:rPr>
            </w:pPr>
            <w:r w:rsidRPr="007C110B">
              <w:rPr>
                <w:sz w:val="28"/>
                <w:szCs w:val="28"/>
              </w:rPr>
              <w:t>«ВОЛШЕБНЫЕ КРАСКИ».</w:t>
            </w:r>
          </w:p>
          <w:p w:rsidR="00990ED7" w:rsidRPr="007C110B" w:rsidRDefault="00990ED7" w:rsidP="007C110B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559" w:type="dxa"/>
          </w:tcPr>
          <w:p w:rsidR="00990ED7" w:rsidRPr="007C110B" w:rsidRDefault="00990ED7" w:rsidP="007C110B">
            <w:pPr>
              <w:pStyle w:val="a3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7C110B">
              <w:rPr>
                <w:sz w:val="28"/>
                <w:szCs w:val="28"/>
              </w:rPr>
              <w:t xml:space="preserve">Знакомить детей с оттенками по цветовому тону. </w:t>
            </w:r>
          </w:p>
          <w:p w:rsidR="00990ED7" w:rsidRPr="007C110B" w:rsidRDefault="00990ED7" w:rsidP="007C110B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990ED7" w:rsidRPr="007C110B" w:rsidTr="00A760D2">
        <w:tc>
          <w:tcPr>
            <w:tcW w:w="3227" w:type="dxa"/>
          </w:tcPr>
          <w:p w:rsidR="00990ED7" w:rsidRPr="007C110B" w:rsidRDefault="00990ED7" w:rsidP="007C110B">
            <w:pPr>
              <w:pStyle w:val="a3"/>
              <w:shd w:val="clear" w:color="auto" w:fill="FFFFFF"/>
              <w:spacing w:before="0" w:after="0"/>
              <w:jc w:val="center"/>
              <w:rPr>
                <w:sz w:val="28"/>
                <w:szCs w:val="28"/>
              </w:rPr>
            </w:pPr>
            <w:r w:rsidRPr="007C110B">
              <w:rPr>
                <w:sz w:val="28"/>
                <w:szCs w:val="28"/>
              </w:rPr>
              <w:t>АППЛИКАЦИЯ «ПРАЗДНИЧНЫЙ САЛЮТ»</w:t>
            </w:r>
          </w:p>
        </w:tc>
        <w:tc>
          <w:tcPr>
            <w:tcW w:w="11559" w:type="dxa"/>
          </w:tcPr>
          <w:p w:rsidR="00990ED7" w:rsidRPr="007C110B" w:rsidRDefault="00990ED7" w:rsidP="007C110B">
            <w:pPr>
              <w:pStyle w:val="a3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7C110B">
              <w:rPr>
                <w:sz w:val="28"/>
                <w:szCs w:val="28"/>
              </w:rPr>
              <w:t xml:space="preserve">Закреплять представления дошкольников о светлотном ряде. </w:t>
            </w:r>
          </w:p>
          <w:p w:rsidR="00990ED7" w:rsidRPr="007C110B" w:rsidRDefault="00990ED7" w:rsidP="007C110B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990ED7" w:rsidRPr="007C110B" w:rsidTr="00327AB0">
        <w:tc>
          <w:tcPr>
            <w:tcW w:w="14786" w:type="dxa"/>
            <w:gridSpan w:val="2"/>
          </w:tcPr>
          <w:p w:rsidR="00990ED7" w:rsidRPr="007C110B" w:rsidRDefault="00990ED7" w:rsidP="007C110B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7C110B">
              <w:rPr>
                <w:sz w:val="28"/>
                <w:szCs w:val="28"/>
              </w:rPr>
              <w:t>март</w:t>
            </w:r>
          </w:p>
        </w:tc>
      </w:tr>
      <w:tr w:rsidR="00990ED7" w:rsidRPr="007C110B" w:rsidTr="00A760D2">
        <w:tc>
          <w:tcPr>
            <w:tcW w:w="3227" w:type="dxa"/>
          </w:tcPr>
          <w:p w:rsidR="00990ED7" w:rsidRPr="007C110B" w:rsidRDefault="00990ED7" w:rsidP="007C110B">
            <w:pPr>
              <w:pStyle w:val="a3"/>
              <w:shd w:val="clear" w:color="auto" w:fill="FFFFFF"/>
              <w:spacing w:before="0" w:after="0"/>
              <w:jc w:val="center"/>
              <w:rPr>
                <w:sz w:val="28"/>
                <w:szCs w:val="28"/>
              </w:rPr>
            </w:pPr>
            <w:r w:rsidRPr="007C110B">
              <w:rPr>
                <w:sz w:val="28"/>
                <w:szCs w:val="28"/>
              </w:rPr>
              <w:t>«КАКОГО ЦВЕТА ПРЕДМЕТЫ В НАШЕЙ ГРУППЕ? »</w:t>
            </w:r>
          </w:p>
        </w:tc>
        <w:tc>
          <w:tcPr>
            <w:tcW w:w="11559" w:type="dxa"/>
          </w:tcPr>
          <w:p w:rsidR="00990ED7" w:rsidRPr="007C110B" w:rsidRDefault="00990ED7" w:rsidP="007C110B">
            <w:pPr>
              <w:pStyle w:val="a3"/>
              <w:spacing w:before="0" w:after="0"/>
              <w:jc w:val="left"/>
              <w:rPr>
                <w:sz w:val="28"/>
                <w:szCs w:val="28"/>
              </w:rPr>
            </w:pPr>
            <w:r w:rsidRPr="007C110B">
              <w:rPr>
                <w:sz w:val="28"/>
                <w:szCs w:val="28"/>
              </w:rPr>
              <w:t>Учить детей называть цветовой тон с указанием его признака.</w:t>
            </w:r>
          </w:p>
        </w:tc>
      </w:tr>
      <w:tr w:rsidR="00990ED7" w:rsidRPr="007C110B" w:rsidTr="00A760D2">
        <w:tc>
          <w:tcPr>
            <w:tcW w:w="3227" w:type="dxa"/>
          </w:tcPr>
          <w:p w:rsidR="00990ED7" w:rsidRPr="007C110B" w:rsidRDefault="00990ED7" w:rsidP="007C110B">
            <w:pPr>
              <w:pStyle w:val="a3"/>
              <w:shd w:val="clear" w:color="auto" w:fill="FFFFFF"/>
              <w:spacing w:before="0" w:after="0"/>
              <w:jc w:val="center"/>
              <w:rPr>
                <w:sz w:val="28"/>
                <w:szCs w:val="28"/>
              </w:rPr>
            </w:pPr>
            <w:r w:rsidRPr="007C110B">
              <w:rPr>
                <w:sz w:val="28"/>
                <w:szCs w:val="28"/>
              </w:rPr>
              <w:t>«ПАЛОЧКИ В РЯД»</w:t>
            </w:r>
          </w:p>
          <w:p w:rsidR="00990ED7" w:rsidRPr="007C110B" w:rsidRDefault="00990ED7" w:rsidP="007C110B">
            <w:pPr>
              <w:pStyle w:val="a3"/>
              <w:shd w:val="clear" w:color="auto" w:fill="FFFFF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559" w:type="dxa"/>
          </w:tcPr>
          <w:p w:rsidR="00990ED7" w:rsidRPr="007C110B" w:rsidRDefault="00990ED7" w:rsidP="007C110B">
            <w:pPr>
              <w:pStyle w:val="a3"/>
              <w:shd w:val="clear" w:color="auto" w:fill="FFFFFF"/>
              <w:spacing w:before="0" w:after="0"/>
              <w:jc w:val="left"/>
              <w:rPr>
                <w:sz w:val="28"/>
                <w:szCs w:val="28"/>
              </w:rPr>
            </w:pPr>
            <w:r w:rsidRPr="007C110B">
              <w:rPr>
                <w:sz w:val="28"/>
                <w:szCs w:val="28"/>
              </w:rPr>
              <w:t xml:space="preserve">Учить детей последовательному разложению в ряд элементов разной величины. </w:t>
            </w:r>
          </w:p>
          <w:p w:rsidR="00990ED7" w:rsidRPr="007C110B" w:rsidRDefault="00990ED7" w:rsidP="007C110B">
            <w:pPr>
              <w:pStyle w:val="a3"/>
              <w:spacing w:before="0" w:after="0"/>
              <w:jc w:val="left"/>
              <w:rPr>
                <w:sz w:val="28"/>
                <w:szCs w:val="28"/>
              </w:rPr>
            </w:pPr>
          </w:p>
        </w:tc>
      </w:tr>
      <w:tr w:rsidR="00990ED7" w:rsidRPr="007C110B" w:rsidTr="00331C06">
        <w:tc>
          <w:tcPr>
            <w:tcW w:w="14786" w:type="dxa"/>
            <w:gridSpan w:val="2"/>
          </w:tcPr>
          <w:p w:rsidR="00990ED7" w:rsidRPr="007C110B" w:rsidRDefault="00990ED7" w:rsidP="007C110B">
            <w:pPr>
              <w:pStyle w:val="a3"/>
              <w:shd w:val="clear" w:color="auto" w:fill="FFFFFF"/>
              <w:spacing w:before="0" w:after="0"/>
              <w:jc w:val="center"/>
              <w:rPr>
                <w:sz w:val="28"/>
                <w:szCs w:val="28"/>
              </w:rPr>
            </w:pPr>
            <w:r w:rsidRPr="007C110B">
              <w:rPr>
                <w:sz w:val="28"/>
                <w:szCs w:val="28"/>
              </w:rPr>
              <w:t>апрель</w:t>
            </w:r>
          </w:p>
        </w:tc>
      </w:tr>
      <w:tr w:rsidR="00990ED7" w:rsidRPr="007C110B" w:rsidTr="00A760D2">
        <w:tc>
          <w:tcPr>
            <w:tcW w:w="3227" w:type="dxa"/>
          </w:tcPr>
          <w:p w:rsidR="00990ED7" w:rsidRPr="007C110B" w:rsidRDefault="00990ED7" w:rsidP="007C110B">
            <w:pPr>
              <w:pStyle w:val="a3"/>
              <w:shd w:val="clear" w:color="auto" w:fill="FFFFFF"/>
              <w:spacing w:before="0" w:after="0"/>
              <w:jc w:val="center"/>
              <w:rPr>
                <w:sz w:val="28"/>
                <w:szCs w:val="28"/>
              </w:rPr>
            </w:pPr>
            <w:r w:rsidRPr="007C110B">
              <w:rPr>
                <w:sz w:val="28"/>
                <w:szCs w:val="28"/>
              </w:rPr>
              <w:t>«СЛОМАННАЯ ЛЕС</w:t>
            </w:r>
            <w:r w:rsidRPr="007C110B">
              <w:rPr>
                <w:sz w:val="28"/>
                <w:szCs w:val="28"/>
              </w:rPr>
              <w:t>Т</w:t>
            </w:r>
            <w:r w:rsidRPr="007C110B">
              <w:rPr>
                <w:sz w:val="28"/>
                <w:szCs w:val="28"/>
              </w:rPr>
              <w:t>НИЦА»</w:t>
            </w:r>
          </w:p>
          <w:p w:rsidR="00990ED7" w:rsidRPr="007C110B" w:rsidRDefault="00990ED7" w:rsidP="007C110B">
            <w:pPr>
              <w:pStyle w:val="a3"/>
              <w:shd w:val="clear" w:color="auto" w:fill="FFFFF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559" w:type="dxa"/>
          </w:tcPr>
          <w:p w:rsidR="00990ED7" w:rsidRPr="007C110B" w:rsidRDefault="00990ED7" w:rsidP="007C110B">
            <w:pPr>
              <w:pStyle w:val="a3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7C110B">
              <w:rPr>
                <w:sz w:val="28"/>
                <w:szCs w:val="28"/>
              </w:rPr>
              <w:t xml:space="preserve">Учить детей замечать нарушения в равномерности нарастания (или убывания) величины. </w:t>
            </w:r>
          </w:p>
          <w:p w:rsidR="00990ED7" w:rsidRPr="007C110B" w:rsidRDefault="00990ED7" w:rsidP="007C110B">
            <w:pPr>
              <w:pStyle w:val="a3"/>
              <w:shd w:val="clear" w:color="auto" w:fill="FFFFFF"/>
              <w:spacing w:before="0" w:after="0"/>
              <w:rPr>
                <w:sz w:val="28"/>
                <w:szCs w:val="28"/>
              </w:rPr>
            </w:pPr>
          </w:p>
        </w:tc>
      </w:tr>
      <w:tr w:rsidR="00990ED7" w:rsidRPr="007C110B" w:rsidTr="00A760D2">
        <w:tc>
          <w:tcPr>
            <w:tcW w:w="3227" w:type="dxa"/>
          </w:tcPr>
          <w:p w:rsidR="00990ED7" w:rsidRPr="007C110B" w:rsidRDefault="00990ED7" w:rsidP="007C110B">
            <w:pPr>
              <w:pStyle w:val="a3"/>
              <w:shd w:val="clear" w:color="auto" w:fill="FFFFFF"/>
              <w:spacing w:before="0" w:after="0"/>
              <w:jc w:val="center"/>
              <w:rPr>
                <w:sz w:val="28"/>
                <w:szCs w:val="28"/>
              </w:rPr>
            </w:pPr>
            <w:r w:rsidRPr="007C110B">
              <w:rPr>
                <w:sz w:val="28"/>
                <w:szCs w:val="28"/>
              </w:rPr>
              <w:t>«ТРИ ПОДРУ</w:t>
            </w:r>
            <w:r w:rsidRPr="007C110B">
              <w:rPr>
                <w:sz w:val="28"/>
                <w:szCs w:val="28"/>
              </w:rPr>
              <w:t>Ж</w:t>
            </w:r>
            <w:r w:rsidRPr="007C110B">
              <w:rPr>
                <w:sz w:val="28"/>
                <w:szCs w:val="28"/>
              </w:rPr>
              <w:t>КИ»</w:t>
            </w:r>
          </w:p>
          <w:p w:rsidR="00990ED7" w:rsidRPr="007C110B" w:rsidRDefault="00990ED7" w:rsidP="007C110B">
            <w:pPr>
              <w:pStyle w:val="a3"/>
              <w:shd w:val="clear" w:color="auto" w:fill="FFFFF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559" w:type="dxa"/>
          </w:tcPr>
          <w:p w:rsidR="00990ED7" w:rsidRPr="007C110B" w:rsidRDefault="00990ED7" w:rsidP="007C110B">
            <w:pPr>
              <w:pStyle w:val="a3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7C110B">
              <w:rPr>
                <w:sz w:val="28"/>
                <w:szCs w:val="28"/>
              </w:rPr>
              <w:t>Учить определять пропорции: подбирать на глаз предметы, наход</w:t>
            </w:r>
            <w:bookmarkStart w:id="0" w:name="_GoBack"/>
            <w:bookmarkEnd w:id="0"/>
            <w:r w:rsidRPr="007C110B">
              <w:rPr>
                <w:sz w:val="28"/>
                <w:szCs w:val="28"/>
              </w:rPr>
              <w:t xml:space="preserve">ящие между собой в таком же отношении по величине, как в образце. </w:t>
            </w:r>
          </w:p>
          <w:p w:rsidR="00990ED7" w:rsidRPr="007C110B" w:rsidRDefault="00990ED7" w:rsidP="007C110B">
            <w:pPr>
              <w:pStyle w:val="a3"/>
              <w:shd w:val="clear" w:color="auto" w:fill="FFFFFF"/>
              <w:spacing w:before="0" w:after="0"/>
              <w:rPr>
                <w:sz w:val="28"/>
                <w:szCs w:val="28"/>
              </w:rPr>
            </w:pPr>
          </w:p>
        </w:tc>
      </w:tr>
      <w:tr w:rsidR="00990ED7" w:rsidRPr="007C110B" w:rsidTr="008F141E">
        <w:tc>
          <w:tcPr>
            <w:tcW w:w="14786" w:type="dxa"/>
            <w:gridSpan w:val="2"/>
          </w:tcPr>
          <w:p w:rsidR="00990ED7" w:rsidRPr="007C110B" w:rsidRDefault="00990ED7" w:rsidP="007C110B">
            <w:pPr>
              <w:pStyle w:val="a3"/>
              <w:shd w:val="clear" w:color="auto" w:fill="FFFFFF"/>
              <w:spacing w:before="0" w:after="0"/>
              <w:jc w:val="center"/>
              <w:rPr>
                <w:sz w:val="28"/>
                <w:szCs w:val="28"/>
              </w:rPr>
            </w:pPr>
            <w:r w:rsidRPr="007C110B">
              <w:rPr>
                <w:sz w:val="28"/>
                <w:szCs w:val="28"/>
              </w:rPr>
              <w:t>май</w:t>
            </w:r>
          </w:p>
        </w:tc>
      </w:tr>
      <w:tr w:rsidR="00990ED7" w:rsidRPr="007C110B" w:rsidTr="00A760D2">
        <w:tc>
          <w:tcPr>
            <w:tcW w:w="3227" w:type="dxa"/>
          </w:tcPr>
          <w:p w:rsidR="00990ED7" w:rsidRPr="007C110B" w:rsidRDefault="00990ED7" w:rsidP="007C110B">
            <w:pPr>
              <w:pStyle w:val="a3"/>
              <w:shd w:val="clear" w:color="auto" w:fill="FFFFFF"/>
              <w:spacing w:before="0" w:after="0"/>
              <w:jc w:val="center"/>
              <w:rPr>
                <w:sz w:val="28"/>
                <w:szCs w:val="28"/>
              </w:rPr>
            </w:pPr>
            <w:r w:rsidRPr="007C110B">
              <w:rPr>
                <w:sz w:val="28"/>
                <w:szCs w:val="28"/>
              </w:rPr>
              <w:t>«КУПИМ КУКЛАМ ШКОЛЬНУЮ ФОРМУ»</w:t>
            </w:r>
          </w:p>
          <w:p w:rsidR="00990ED7" w:rsidRPr="007C110B" w:rsidRDefault="00990ED7" w:rsidP="007C110B">
            <w:pPr>
              <w:pStyle w:val="a3"/>
              <w:shd w:val="clear" w:color="auto" w:fill="FFFFF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559" w:type="dxa"/>
          </w:tcPr>
          <w:p w:rsidR="00990ED7" w:rsidRPr="007C110B" w:rsidRDefault="00990ED7" w:rsidP="007C110B">
            <w:pPr>
              <w:pStyle w:val="a3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7C110B">
              <w:rPr>
                <w:sz w:val="28"/>
                <w:szCs w:val="28"/>
              </w:rPr>
              <w:t>Учить устанавливать соответствие между несколькими рядами предметов, упорядоченных по величине.</w:t>
            </w:r>
          </w:p>
        </w:tc>
      </w:tr>
      <w:tr w:rsidR="00990ED7" w:rsidRPr="007C110B" w:rsidTr="00A760D2">
        <w:tc>
          <w:tcPr>
            <w:tcW w:w="3227" w:type="dxa"/>
          </w:tcPr>
          <w:p w:rsidR="00990ED7" w:rsidRPr="007C110B" w:rsidRDefault="00990ED7" w:rsidP="007C110B">
            <w:pPr>
              <w:pStyle w:val="a3"/>
              <w:shd w:val="clear" w:color="auto" w:fill="FFFFFF"/>
              <w:spacing w:before="0" w:after="0"/>
              <w:jc w:val="center"/>
              <w:rPr>
                <w:sz w:val="28"/>
                <w:szCs w:val="28"/>
              </w:rPr>
            </w:pPr>
            <w:r w:rsidRPr="007C110B">
              <w:rPr>
                <w:sz w:val="28"/>
                <w:szCs w:val="28"/>
              </w:rPr>
              <w:t>ЛОТО «ФОРМА И ЦВЕТ»</w:t>
            </w:r>
          </w:p>
          <w:p w:rsidR="00990ED7" w:rsidRPr="007C110B" w:rsidRDefault="00990ED7" w:rsidP="007C110B">
            <w:pPr>
              <w:pStyle w:val="a3"/>
              <w:shd w:val="clear" w:color="auto" w:fill="FFFFF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559" w:type="dxa"/>
          </w:tcPr>
          <w:p w:rsidR="00990ED7" w:rsidRPr="007C110B" w:rsidRDefault="00990ED7" w:rsidP="007C110B">
            <w:pPr>
              <w:pStyle w:val="a3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7C110B">
              <w:rPr>
                <w:sz w:val="28"/>
                <w:szCs w:val="28"/>
              </w:rPr>
              <w:t>Закрепить умение подбирать предметы по образцу, ориентируясь на соотношение признаков.</w:t>
            </w:r>
          </w:p>
        </w:tc>
      </w:tr>
    </w:tbl>
    <w:p w:rsidR="00A760D2" w:rsidRPr="007C110B" w:rsidRDefault="00A760D2" w:rsidP="00A760D2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EC25AC" w:rsidRPr="007C110B" w:rsidRDefault="00EC25AC">
      <w:pPr>
        <w:rPr>
          <w:rFonts w:ascii="Times New Roman" w:hAnsi="Times New Roman" w:cs="Times New Roman"/>
          <w:sz w:val="28"/>
          <w:szCs w:val="28"/>
        </w:rPr>
      </w:pPr>
    </w:p>
    <w:sectPr w:rsidR="00EC25AC" w:rsidRPr="007C110B" w:rsidSect="00990ED7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C6"/>
    <w:rsid w:val="005F1FC6"/>
    <w:rsid w:val="007C110B"/>
    <w:rsid w:val="00990ED7"/>
    <w:rsid w:val="00A760D2"/>
    <w:rsid w:val="00EC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FC6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7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FC6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7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889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801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74001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732D0-A8E6-4C3E-8FD2-1DB0DB6D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vladimir.lih</dc:creator>
  <cp:lastModifiedBy>vladimir.lih</cp:lastModifiedBy>
  <cp:revision>1</cp:revision>
  <dcterms:created xsi:type="dcterms:W3CDTF">2013-03-11T14:26:00Z</dcterms:created>
  <dcterms:modified xsi:type="dcterms:W3CDTF">2013-03-11T15:55:00Z</dcterms:modified>
</cp:coreProperties>
</file>