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5D" w:rsidRDefault="002C445D" w:rsidP="004D2E78">
      <w:pPr>
        <w:pStyle w:val="a3"/>
        <w:spacing w:before="0" w:beforeAutospacing="0" w:after="0" w:afterAutospacing="0"/>
        <w:jc w:val="center"/>
        <w:rPr>
          <w:rFonts w:ascii="Arial" w:hAnsi="Arial" w:cs="Arial"/>
          <w:b/>
          <w:sz w:val="28"/>
          <w:szCs w:val="28"/>
          <w:lang w:val="tt-RU"/>
        </w:rPr>
      </w:pPr>
    </w:p>
    <w:p w:rsidR="004D2E78" w:rsidRDefault="004D2E78" w:rsidP="004D2E78">
      <w:pPr>
        <w:pStyle w:val="a3"/>
        <w:spacing w:before="0" w:beforeAutospacing="0" w:after="0" w:afterAutospacing="0"/>
        <w:jc w:val="center"/>
        <w:rPr>
          <w:rFonts w:ascii="Arial" w:hAnsi="Arial" w:cs="Arial"/>
          <w:b/>
          <w:sz w:val="28"/>
          <w:szCs w:val="28"/>
          <w:lang w:val="tt-RU"/>
        </w:rPr>
      </w:pPr>
      <w:bookmarkStart w:id="0" w:name="_GoBack"/>
      <w:bookmarkEnd w:id="0"/>
      <w:r w:rsidRPr="004D2E78">
        <w:rPr>
          <w:rFonts w:ascii="Arial" w:hAnsi="Arial" w:cs="Arial"/>
          <w:b/>
          <w:sz w:val="28"/>
          <w:szCs w:val="28"/>
          <w:lang w:val="tt-RU"/>
        </w:rPr>
        <w:t>Мәктәпкәчә яшьтәге балаларга белем бирүне эколого-валеологик яктан карау</w:t>
      </w:r>
    </w:p>
    <w:p w:rsidR="004D2E78" w:rsidRPr="004D2E78" w:rsidRDefault="004D2E78" w:rsidP="004D2E78">
      <w:pPr>
        <w:spacing w:after="0"/>
        <w:jc w:val="right"/>
        <w:rPr>
          <w:rFonts w:ascii="Arial" w:hAnsi="Arial" w:cs="Arial"/>
          <w:b/>
          <w:sz w:val="20"/>
          <w:szCs w:val="20"/>
          <w:lang w:val="tt-RU"/>
        </w:rPr>
      </w:pPr>
      <w:r w:rsidRPr="004D2E78">
        <w:rPr>
          <w:rFonts w:ascii="Arial" w:hAnsi="Arial" w:cs="Arial"/>
          <w:b/>
          <w:i/>
          <w:sz w:val="20"/>
          <w:szCs w:val="20"/>
          <w:lang w:val="tt-RU"/>
        </w:rPr>
        <w:t>Миронова Гөлия Ринатовна</w:t>
      </w:r>
      <w:r w:rsidRPr="004D2E78">
        <w:rPr>
          <w:rFonts w:ascii="Arial" w:hAnsi="Arial" w:cs="Arial"/>
          <w:b/>
          <w:sz w:val="20"/>
          <w:szCs w:val="20"/>
          <w:lang w:val="tt-RU"/>
        </w:rPr>
        <w:t xml:space="preserve"> – </w:t>
      </w:r>
    </w:p>
    <w:p w:rsidR="004D2E78" w:rsidRPr="004D2E78" w:rsidRDefault="004D2E78" w:rsidP="004D2E78">
      <w:pPr>
        <w:spacing w:after="0"/>
        <w:jc w:val="right"/>
        <w:rPr>
          <w:rFonts w:ascii="Arial" w:hAnsi="Arial" w:cs="Arial"/>
          <w:i/>
          <w:sz w:val="20"/>
          <w:szCs w:val="20"/>
          <w:lang w:val="tt-RU"/>
        </w:rPr>
      </w:pPr>
      <w:r w:rsidRPr="004D2E78">
        <w:rPr>
          <w:rFonts w:ascii="Arial" w:hAnsi="Arial" w:cs="Arial"/>
          <w:i/>
          <w:sz w:val="20"/>
          <w:szCs w:val="20"/>
          <w:lang w:val="tt-RU"/>
        </w:rPr>
        <w:t xml:space="preserve">Казан шәһәре Мәскәү районының “Татар телендә тәрбия һәм белем бирүче </w:t>
      </w:r>
    </w:p>
    <w:p w:rsidR="004D2E78" w:rsidRPr="004D2E78" w:rsidRDefault="004D2E78" w:rsidP="004D2E78">
      <w:pPr>
        <w:spacing w:after="0"/>
        <w:jc w:val="right"/>
        <w:rPr>
          <w:rFonts w:ascii="Arial" w:hAnsi="Arial" w:cs="Arial"/>
          <w:i/>
          <w:sz w:val="20"/>
          <w:szCs w:val="20"/>
          <w:lang w:val="tt-RU"/>
        </w:rPr>
      </w:pPr>
      <w:r w:rsidRPr="004D2E78">
        <w:rPr>
          <w:rFonts w:ascii="Arial" w:hAnsi="Arial" w:cs="Arial"/>
          <w:i/>
          <w:sz w:val="20"/>
          <w:szCs w:val="20"/>
          <w:lang w:val="tt-RU"/>
        </w:rPr>
        <w:t xml:space="preserve">184-нче катнаш төрдәге балалар бакчасы” муниципаль автономияле мәктәпкәчә </w:t>
      </w:r>
    </w:p>
    <w:p w:rsidR="004D2E78" w:rsidRPr="004D2E78" w:rsidRDefault="004D2E78" w:rsidP="004D2E78">
      <w:pPr>
        <w:spacing w:after="0"/>
        <w:jc w:val="right"/>
        <w:rPr>
          <w:rFonts w:ascii="Arial" w:hAnsi="Arial" w:cs="Arial"/>
          <w:i/>
          <w:sz w:val="20"/>
          <w:szCs w:val="20"/>
          <w:lang w:val="tt-RU"/>
        </w:rPr>
      </w:pPr>
      <w:r w:rsidRPr="004D2E78">
        <w:rPr>
          <w:rFonts w:ascii="Arial" w:hAnsi="Arial" w:cs="Arial"/>
          <w:i/>
          <w:sz w:val="20"/>
          <w:szCs w:val="20"/>
          <w:lang w:val="tt-RU"/>
        </w:rPr>
        <w:t>белем учреждениесенең  I квалификацион категорияле тәрбиячесе</w:t>
      </w:r>
    </w:p>
    <w:p w:rsidR="004D2E78" w:rsidRDefault="004D2E78" w:rsidP="00966445">
      <w:pPr>
        <w:pStyle w:val="a3"/>
        <w:spacing w:before="0" w:beforeAutospacing="0" w:after="0" w:afterAutospacing="0"/>
        <w:jc w:val="both"/>
        <w:rPr>
          <w:rFonts w:ascii="Arial" w:hAnsi="Arial" w:cs="Arial"/>
          <w:sz w:val="22"/>
          <w:szCs w:val="22"/>
          <w:lang w:val="tt-RU"/>
        </w:rPr>
      </w:pPr>
    </w:p>
    <w:p w:rsidR="00966445" w:rsidRPr="00510E3E" w:rsidRDefault="00966445" w:rsidP="00966445">
      <w:pPr>
        <w:pStyle w:val="a3"/>
        <w:spacing w:before="0" w:beforeAutospacing="0" w:after="0" w:afterAutospacing="0"/>
        <w:jc w:val="both"/>
        <w:rPr>
          <w:rFonts w:ascii="Arial" w:hAnsi="Arial" w:cs="Arial"/>
          <w:sz w:val="22"/>
          <w:szCs w:val="22"/>
          <w:lang w:val="tt-RU"/>
        </w:rPr>
      </w:pPr>
      <w:r w:rsidRPr="00510E3E">
        <w:rPr>
          <w:rFonts w:ascii="Arial" w:hAnsi="Arial" w:cs="Arial"/>
          <w:sz w:val="22"/>
          <w:szCs w:val="22"/>
          <w:lang w:val="tt-RU"/>
        </w:rPr>
        <w:t xml:space="preserve">Экологик культура - әйләнә-тирә дөньяга, табигатькә карата уңай </w:t>
      </w:r>
      <w:r w:rsidRPr="00510E3E">
        <w:rPr>
          <w:rFonts w:ascii="Arial" w:hAnsi="Arial" w:cs="Arial"/>
          <w:sz w:val="22"/>
          <w:szCs w:val="22"/>
          <w:shd w:val="clear" w:color="auto" w:fill="FFFFFF"/>
          <w:lang w:val="tt-RU"/>
        </w:rPr>
        <w:t xml:space="preserve">хис-тойгылы мөнәсәбәт, үзенең сәламәтлегенә һәм тирә-юньнең торышына җаваплы карау, билгеле бер </w:t>
      </w:r>
      <w:r w:rsidRPr="00510E3E">
        <w:rPr>
          <w:rFonts w:ascii="Arial" w:hAnsi="Arial" w:cs="Arial"/>
          <w:sz w:val="22"/>
          <w:szCs w:val="22"/>
          <w:lang w:val="tt-RU"/>
        </w:rPr>
        <w:t>бәяләү системасында ориентлашу</w:t>
      </w:r>
      <w:r w:rsidRPr="00510E3E">
        <w:rPr>
          <w:rFonts w:ascii="Arial" w:hAnsi="Arial" w:cs="Arial"/>
          <w:sz w:val="22"/>
          <w:szCs w:val="22"/>
          <w:shd w:val="clear" w:color="auto" w:fill="FFFFFF"/>
          <w:lang w:val="tt-RU"/>
        </w:rPr>
        <w:t xml:space="preserve"> һәм әхлак нормаларын үтәү.</w:t>
      </w:r>
    </w:p>
    <w:p w:rsidR="00966445" w:rsidRPr="00510E3E" w:rsidRDefault="00966445" w:rsidP="00966445">
      <w:pPr>
        <w:pStyle w:val="a3"/>
        <w:spacing w:before="0" w:beforeAutospacing="0" w:after="0" w:afterAutospacing="0"/>
        <w:jc w:val="both"/>
        <w:rPr>
          <w:rFonts w:ascii="Arial" w:hAnsi="Arial" w:cs="Arial"/>
          <w:color w:val="000000"/>
          <w:sz w:val="22"/>
          <w:szCs w:val="22"/>
          <w:lang w:val="tt-RU"/>
        </w:rPr>
      </w:pPr>
      <w:r w:rsidRPr="00510E3E">
        <w:rPr>
          <w:rFonts w:ascii="Arial" w:hAnsi="Arial" w:cs="Arial"/>
          <w:sz w:val="22"/>
          <w:szCs w:val="22"/>
          <w:lang w:val="tt-RU"/>
        </w:rPr>
        <w:t xml:space="preserve">      </w:t>
      </w:r>
    </w:p>
    <w:p w:rsidR="00966445" w:rsidRPr="00510E3E" w:rsidRDefault="00966445" w:rsidP="00966445">
      <w:pPr>
        <w:pStyle w:val="a3"/>
        <w:spacing w:before="0" w:beforeAutospacing="0" w:after="0" w:afterAutospacing="0"/>
        <w:jc w:val="both"/>
        <w:rPr>
          <w:rStyle w:val="apple-converted-space"/>
          <w:rFonts w:ascii="Arial" w:hAnsi="Arial" w:cs="Arial"/>
          <w:color w:val="000000"/>
          <w:sz w:val="22"/>
          <w:szCs w:val="22"/>
          <w:lang w:val="tt-RU"/>
        </w:rPr>
      </w:pPr>
      <w:r w:rsidRPr="00510E3E">
        <w:rPr>
          <w:rStyle w:val="apple-converted-space"/>
          <w:rFonts w:ascii="Arial" w:hAnsi="Arial" w:cs="Arial"/>
          <w:color w:val="000000"/>
          <w:sz w:val="22"/>
          <w:szCs w:val="22"/>
          <w:lang w:val="tt-RU"/>
        </w:rPr>
        <w:t xml:space="preserve"> Бу максатка ирешү өчен баланы</w:t>
      </w:r>
      <w:r w:rsidRPr="00510E3E">
        <w:rPr>
          <w:rFonts w:ascii="Arial" w:hAnsi="Arial" w:cs="Arial"/>
          <w:sz w:val="22"/>
          <w:szCs w:val="22"/>
          <w:lang w:val="tt-RU"/>
        </w:rPr>
        <w:t xml:space="preserve"> тәрбияләү, укыту һәм үстерү өлкәсеннән бер-берсенә бәйле бурычларны чишәргә кирәк:</w:t>
      </w:r>
    </w:p>
    <w:p w:rsidR="00966445" w:rsidRPr="00510E3E" w:rsidRDefault="00966445" w:rsidP="00966445">
      <w:pPr>
        <w:pStyle w:val="a3"/>
        <w:spacing w:before="0" w:beforeAutospacing="0" w:after="0" w:afterAutospacing="0"/>
        <w:jc w:val="both"/>
        <w:rPr>
          <w:rFonts w:ascii="Arial" w:hAnsi="Arial" w:cs="Arial"/>
          <w:color w:val="000000"/>
          <w:sz w:val="22"/>
          <w:szCs w:val="22"/>
          <w:lang w:val="tt-RU"/>
        </w:rPr>
      </w:pPr>
      <w:r w:rsidRPr="00510E3E">
        <w:rPr>
          <w:rStyle w:val="apple-converted-space"/>
          <w:rFonts w:ascii="Arial" w:hAnsi="Arial" w:cs="Arial"/>
          <w:color w:val="000000"/>
          <w:sz w:val="22"/>
          <w:szCs w:val="22"/>
          <w:lang w:val="tt-RU"/>
        </w:rPr>
        <w:t xml:space="preserve">        </w:t>
      </w:r>
      <w:r w:rsidR="002F23D5">
        <w:rPr>
          <w:rStyle w:val="apple-converted-space"/>
          <w:rFonts w:ascii="Arial" w:hAnsi="Arial" w:cs="Arial"/>
          <w:color w:val="000000"/>
          <w:sz w:val="22"/>
          <w:szCs w:val="22"/>
          <w:lang w:val="tt-RU"/>
        </w:rPr>
        <w:t xml:space="preserve">      </w:t>
      </w:r>
    </w:p>
    <w:p w:rsidR="00966445" w:rsidRPr="00510E3E" w:rsidRDefault="00966445" w:rsidP="00966445">
      <w:pPr>
        <w:pStyle w:val="a3"/>
        <w:numPr>
          <w:ilvl w:val="0"/>
          <w:numId w:val="1"/>
        </w:numPr>
        <w:spacing w:before="0" w:beforeAutospacing="0" w:after="0" w:afterAutospacing="0"/>
        <w:rPr>
          <w:rFonts w:ascii="Arial" w:hAnsi="Arial" w:cs="Arial"/>
          <w:color w:val="000000"/>
          <w:sz w:val="22"/>
          <w:szCs w:val="22"/>
          <w:lang w:val="tt-RU"/>
        </w:rPr>
      </w:pPr>
      <w:r w:rsidRPr="00510E3E">
        <w:rPr>
          <w:rFonts w:ascii="Arial" w:hAnsi="Arial" w:cs="Arial"/>
          <w:sz w:val="22"/>
          <w:szCs w:val="22"/>
          <w:lang w:val="tt-RU"/>
        </w:rPr>
        <w:t>мәктәпкәчә яшьтәге</w:t>
      </w:r>
      <w:r w:rsidRPr="00510E3E">
        <w:rPr>
          <w:sz w:val="22"/>
          <w:szCs w:val="22"/>
          <w:lang w:val="tt-RU"/>
        </w:rPr>
        <w:t xml:space="preserve"> </w:t>
      </w:r>
      <w:r w:rsidRPr="00510E3E">
        <w:rPr>
          <w:rFonts w:ascii="Arial" w:hAnsi="Arial" w:cs="Arial"/>
          <w:sz w:val="22"/>
          <w:szCs w:val="22"/>
          <w:lang w:val="tt-RU"/>
        </w:rPr>
        <w:t>балалар аңларлык</w:t>
      </w:r>
      <w:r w:rsidRPr="00510E3E">
        <w:rPr>
          <w:rFonts w:ascii="Arial" w:hAnsi="Arial" w:cs="Arial"/>
          <w:color w:val="000000"/>
          <w:sz w:val="22"/>
          <w:szCs w:val="22"/>
          <w:lang w:val="tt-RU"/>
        </w:rPr>
        <w:t xml:space="preserve"> элементар  фәнни экологик белем  системасын формалаштыру</w:t>
      </w:r>
    </w:p>
    <w:p w:rsidR="00966445" w:rsidRPr="00510E3E" w:rsidRDefault="00966445" w:rsidP="00966445">
      <w:pPr>
        <w:pStyle w:val="a3"/>
        <w:numPr>
          <w:ilvl w:val="0"/>
          <w:numId w:val="1"/>
        </w:numPr>
        <w:spacing w:before="0" w:beforeAutospacing="0" w:after="0" w:afterAutospacing="0"/>
        <w:rPr>
          <w:rFonts w:ascii="Arial" w:hAnsi="Arial" w:cs="Arial"/>
          <w:color w:val="000000"/>
          <w:sz w:val="22"/>
          <w:szCs w:val="22"/>
          <w:lang w:val="tt-RU"/>
        </w:rPr>
      </w:pPr>
      <w:r w:rsidRPr="00510E3E">
        <w:rPr>
          <w:rFonts w:ascii="Arial" w:hAnsi="Arial" w:cs="Arial"/>
          <w:sz w:val="22"/>
          <w:szCs w:val="22"/>
          <w:lang w:val="tt-RU"/>
        </w:rPr>
        <w:t>табигатьне танып-белү активлыгын үстерү.</w:t>
      </w:r>
    </w:p>
    <w:p w:rsidR="00966445" w:rsidRPr="00510E3E" w:rsidRDefault="00966445" w:rsidP="00966445">
      <w:pPr>
        <w:pStyle w:val="a3"/>
        <w:numPr>
          <w:ilvl w:val="0"/>
          <w:numId w:val="1"/>
        </w:numPr>
        <w:spacing w:before="0" w:beforeAutospacing="0" w:after="0" w:afterAutospacing="0"/>
        <w:rPr>
          <w:rFonts w:ascii="Arial" w:hAnsi="Arial" w:cs="Arial"/>
          <w:color w:val="000000"/>
          <w:sz w:val="22"/>
          <w:szCs w:val="22"/>
          <w:lang w:val="tt-RU"/>
        </w:rPr>
      </w:pPr>
      <w:r w:rsidRPr="00510E3E">
        <w:rPr>
          <w:rFonts w:ascii="Arial" w:hAnsi="Arial" w:cs="Arial"/>
          <w:sz w:val="22"/>
          <w:szCs w:val="22"/>
          <w:lang w:val="tt-RU"/>
        </w:rPr>
        <w:t>табигатькә карата үз-үзеңне дөрес тоту кагыйдәләрен үзләштерү, гадәти тормышта сакчыл караш булдыру.</w:t>
      </w:r>
    </w:p>
    <w:p w:rsidR="00966445" w:rsidRPr="00510E3E" w:rsidRDefault="00966445" w:rsidP="00966445">
      <w:pPr>
        <w:pStyle w:val="a3"/>
        <w:numPr>
          <w:ilvl w:val="0"/>
          <w:numId w:val="1"/>
        </w:numPr>
        <w:spacing w:before="0" w:beforeAutospacing="0" w:after="0" w:afterAutospacing="0"/>
        <w:rPr>
          <w:rFonts w:ascii="Arial" w:hAnsi="Arial" w:cs="Arial"/>
          <w:b/>
          <w:color w:val="000000"/>
          <w:sz w:val="22"/>
          <w:szCs w:val="22"/>
          <w:lang w:val="tt-RU"/>
        </w:rPr>
      </w:pPr>
      <w:r w:rsidRPr="00510E3E">
        <w:rPr>
          <w:rFonts w:ascii="Arial" w:hAnsi="Arial" w:cs="Arial"/>
          <w:sz w:val="22"/>
          <w:szCs w:val="22"/>
          <w:lang w:val="tt-RU"/>
        </w:rPr>
        <w:t xml:space="preserve">табигатькә һәм тирә-юнгә уңай </w:t>
      </w:r>
      <w:r w:rsidRPr="00510E3E">
        <w:rPr>
          <w:sz w:val="22"/>
          <w:szCs w:val="22"/>
          <w:shd w:val="clear" w:color="auto" w:fill="FFFFFF"/>
          <w:lang w:val="tt-RU"/>
        </w:rPr>
        <w:t xml:space="preserve">хис-тойгылы мөнәсәбәт, гадел, сакчыл, </w:t>
      </w:r>
      <w:r w:rsidRPr="00510E3E">
        <w:rPr>
          <w:rFonts w:ascii="Arial" w:hAnsi="Arial" w:cs="Arial"/>
          <w:b/>
          <w:color w:val="000000"/>
          <w:sz w:val="22"/>
          <w:szCs w:val="22"/>
          <w:lang w:val="tt-RU"/>
        </w:rPr>
        <w:t xml:space="preserve"> </w:t>
      </w:r>
      <w:r w:rsidRPr="00510E3E">
        <w:rPr>
          <w:sz w:val="22"/>
          <w:szCs w:val="22"/>
          <w:shd w:val="clear" w:color="auto" w:fill="FFFFFF"/>
          <w:lang w:val="tt-RU"/>
        </w:rPr>
        <w:t>кайгыртучан мөнәсәбәт, табигаткә карата эмпатия хисләре үстерү</w:t>
      </w:r>
    </w:p>
    <w:p w:rsidR="00966445" w:rsidRPr="00510E3E" w:rsidRDefault="00966445" w:rsidP="00966445">
      <w:pPr>
        <w:pStyle w:val="a3"/>
        <w:numPr>
          <w:ilvl w:val="0"/>
          <w:numId w:val="1"/>
        </w:numPr>
        <w:spacing w:before="0" w:beforeAutospacing="0" w:after="0" w:afterAutospacing="0"/>
        <w:rPr>
          <w:rFonts w:ascii="Arial" w:hAnsi="Arial" w:cs="Arial"/>
          <w:b/>
          <w:color w:val="000000"/>
          <w:sz w:val="22"/>
          <w:szCs w:val="22"/>
        </w:rPr>
      </w:pPr>
      <w:r w:rsidRPr="00510E3E">
        <w:rPr>
          <w:rFonts w:ascii="Arial" w:hAnsi="Arial" w:cs="Arial"/>
          <w:color w:val="000000"/>
          <w:sz w:val="22"/>
          <w:szCs w:val="22"/>
          <w:lang w:val="tt-RU"/>
        </w:rPr>
        <w:t>Табигат күренешләрен күзәтү осталыгын формалаштыру</w:t>
      </w:r>
    </w:p>
    <w:p w:rsidR="00966445" w:rsidRPr="00510E3E" w:rsidRDefault="00966445" w:rsidP="00966445">
      <w:pPr>
        <w:pStyle w:val="a3"/>
        <w:numPr>
          <w:ilvl w:val="0"/>
          <w:numId w:val="1"/>
        </w:numPr>
        <w:spacing w:before="0" w:beforeAutospacing="0" w:after="0" w:afterAutospacing="0"/>
        <w:rPr>
          <w:rFonts w:ascii="Arial" w:hAnsi="Arial" w:cs="Arial"/>
          <w:b/>
          <w:color w:val="000000"/>
          <w:sz w:val="22"/>
          <w:szCs w:val="22"/>
        </w:rPr>
      </w:pPr>
      <w:r w:rsidRPr="00510E3E">
        <w:rPr>
          <w:rFonts w:ascii="Arial" w:hAnsi="Arial" w:cs="Arial"/>
          <w:sz w:val="22"/>
          <w:szCs w:val="22"/>
          <w:lang w:val="tt-RU"/>
        </w:rPr>
        <w:t xml:space="preserve">билгеле бер бәяләү системасын </w:t>
      </w:r>
      <w:r w:rsidRPr="00510E3E">
        <w:rPr>
          <w:rFonts w:ascii="Arial" w:hAnsi="Arial" w:cs="Arial"/>
          <w:color w:val="000000"/>
          <w:sz w:val="22"/>
          <w:szCs w:val="22"/>
          <w:lang w:val="tt-RU"/>
        </w:rPr>
        <w:t>булдыру ( үзеңне табигатнең бер өлеше итеп кабул итү, кеше белән табигатнең үзара бәйләнеше, табигат белән аралашу әһәмияте)</w:t>
      </w:r>
    </w:p>
    <w:p w:rsidR="00966445" w:rsidRPr="00510E3E" w:rsidRDefault="00966445" w:rsidP="00966445">
      <w:pPr>
        <w:pStyle w:val="a3"/>
        <w:numPr>
          <w:ilvl w:val="0"/>
          <w:numId w:val="1"/>
        </w:numPr>
        <w:spacing w:before="0" w:beforeAutospacing="0" w:after="0" w:afterAutospacing="0"/>
        <w:rPr>
          <w:rFonts w:ascii="Arial" w:hAnsi="Arial" w:cs="Arial"/>
          <w:b/>
          <w:color w:val="000000"/>
          <w:sz w:val="22"/>
          <w:szCs w:val="22"/>
        </w:rPr>
      </w:pPr>
      <w:r w:rsidRPr="00510E3E">
        <w:rPr>
          <w:rFonts w:ascii="Arial" w:hAnsi="Arial" w:cs="Arial"/>
          <w:sz w:val="22"/>
          <w:szCs w:val="22"/>
          <w:lang w:val="tt-RU"/>
        </w:rPr>
        <w:t>Табигат</w:t>
      </w:r>
      <w:r w:rsidRPr="00510E3E">
        <w:rPr>
          <w:rFonts w:ascii="Arial" w:hAnsi="Arial" w:cs="Arial"/>
          <w:sz w:val="22"/>
          <w:szCs w:val="22"/>
        </w:rPr>
        <w:t>ь</w:t>
      </w:r>
      <w:r w:rsidRPr="00510E3E">
        <w:rPr>
          <w:rFonts w:ascii="Arial" w:hAnsi="Arial" w:cs="Arial"/>
          <w:sz w:val="22"/>
          <w:szCs w:val="22"/>
          <w:lang w:val="tt-RU"/>
        </w:rPr>
        <w:t>не саклау һәм кирәк булганда аңа ярдәм итү теләге (үсемлекләр һәм хайваннарны саклау, аларны карап-тәрбияләү), якын тирәдәге табигат</w:t>
      </w:r>
      <w:r w:rsidRPr="00510E3E">
        <w:rPr>
          <w:rFonts w:ascii="Arial" w:hAnsi="Arial" w:cs="Arial"/>
          <w:sz w:val="22"/>
          <w:szCs w:val="22"/>
        </w:rPr>
        <w:t>ь</w:t>
      </w:r>
      <w:r w:rsidRPr="00510E3E">
        <w:rPr>
          <w:rFonts w:ascii="Arial" w:hAnsi="Arial" w:cs="Arial"/>
          <w:sz w:val="22"/>
          <w:szCs w:val="22"/>
          <w:lang w:val="tt-RU"/>
        </w:rPr>
        <w:t>не саклауга юнәлтелгән эшчәнлекне формалаштыру</w:t>
      </w:r>
    </w:p>
    <w:p w:rsidR="00966445" w:rsidRPr="00510E3E" w:rsidRDefault="00966445" w:rsidP="00966445">
      <w:pPr>
        <w:pStyle w:val="a3"/>
        <w:numPr>
          <w:ilvl w:val="0"/>
          <w:numId w:val="1"/>
        </w:numPr>
        <w:spacing w:before="0" w:beforeAutospacing="0" w:after="0" w:afterAutospacing="0"/>
        <w:rPr>
          <w:rFonts w:ascii="Arial" w:hAnsi="Arial" w:cs="Arial"/>
          <w:b/>
          <w:color w:val="000000"/>
          <w:sz w:val="22"/>
          <w:szCs w:val="22"/>
        </w:rPr>
      </w:pPr>
      <w:r w:rsidRPr="00510E3E">
        <w:rPr>
          <w:rFonts w:ascii="Arial" w:hAnsi="Arial" w:cs="Arial"/>
          <w:color w:val="000000"/>
          <w:sz w:val="22"/>
          <w:szCs w:val="22"/>
          <w:lang w:val="tt-RU"/>
        </w:rPr>
        <w:t>Тирә-юн</w:t>
      </w:r>
      <w:r w:rsidRPr="00510E3E">
        <w:rPr>
          <w:rFonts w:ascii="Arial" w:hAnsi="Arial" w:cs="Arial"/>
          <w:color w:val="000000"/>
          <w:sz w:val="22"/>
          <w:szCs w:val="22"/>
        </w:rPr>
        <w:t>ь</w:t>
      </w:r>
      <w:r w:rsidRPr="00510E3E">
        <w:rPr>
          <w:rFonts w:ascii="Arial" w:hAnsi="Arial" w:cs="Arial"/>
          <w:color w:val="000000"/>
          <w:sz w:val="22"/>
          <w:szCs w:val="22"/>
          <w:lang w:val="tt-RU"/>
        </w:rPr>
        <w:t>дә үзеңне дөрес тотмау нәтиҗәләрен алдан күрү осталыгын үстерү</w:t>
      </w:r>
    </w:p>
    <w:p w:rsidR="00966445" w:rsidRPr="00510E3E" w:rsidRDefault="00966445" w:rsidP="004D2E78">
      <w:pPr>
        <w:pStyle w:val="a3"/>
        <w:spacing w:before="0" w:beforeAutospacing="0" w:after="0" w:afterAutospacing="0"/>
        <w:ind w:left="720"/>
        <w:rPr>
          <w:rFonts w:ascii="Arial" w:hAnsi="Arial" w:cs="Arial"/>
          <w:b/>
          <w:color w:val="000000"/>
          <w:sz w:val="22"/>
          <w:szCs w:val="22"/>
          <w:lang w:val="tt-RU"/>
        </w:rPr>
      </w:pPr>
    </w:p>
    <w:p w:rsidR="00966445" w:rsidRPr="00510E3E" w:rsidRDefault="00966445" w:rsidP="00966445">
      <w:pPr>
        <w:pStyle w:val="a3"/>
        <w:spacing w:before="0" w:beforeAutospacing="0" w:after="0" w:afterAutospacing="0"/>
        <w:rPr>
          <w:rFonts w:ascii="Arial" w:hAnsi="Arial" w:cs="Arial"/>
          <w:b/>
          <w:color w:val="000000"/>
          <w:sz w:val="22"/>
          <w:szCs w:val="22"/>
          <w:lang w:val="tt-RU"/>
        </w:rPr>
      </w:pPr>
      <w:r w:rsidRPr="00510E3E">
        <w:rPr>
          <w:rFonts w:ascii="Arial" w:hAnsi="Arial" w:cs="Arial"/>
          <w:sz w:val="22"/>
          <w:szCs w:val="22"/>
          <w:lang w:val="tt-RU"/>
        </w:rPr>
        <w:t>Тәрбия һәм белем бирү йортларының иң мөһим максатлары – балаларның экологик яктан белемнәрен күтәрү, табигый байлыклардан рациональ файдалана белү һәм аларны саклау күнекмәләрен булдыру, табигатькә карата актив мөнәсәбәт, гомумән, экологик культура тәрбияләү.</w:t>
      </w:r>
    </w:p>
    <w:p w:rsidR="00966445" w:rsidRPr="00510E3E" w:rsidRDefault="00966445" w:rsidP="00966445">
      <w:pPr>
        <w:pStyle w:val="a4"/>
        <w:shd w:val="clear" w:color="auto" w:fill="FFFFFF"/>
        <w:spacing w:before="0" w:beforeAutospacing="0" w:after="0" w:afterAutospacing="0"/>
        <w:ind w:left="720"/>
        <w:jc w:val="both"/>
        <w:rPr>
          <w:rFonts w:ascii="Arial" w:hAnsi="Arial" w:cs="Arial"/>
          <w:sz w:val="22"/>
          <w:szCs w:val="22"/>
          <w:lang w:val="tt-RU"/>
        </w:rPr>
      </w:pPr>
    </w:p>
    <w:p w:rsidR="00966445" w:rsidRPr="00510E3E" w:rsidRDefault="00966445" w:rsidP="00966445">
      <w:pPr>
        <w:pStyle w:val="a4"/>
        <w:shd w:val="clear" w:color="auto" w:fill="FFFFFF"/>
        <w:spacing w:before="0" w:beforeAutospacing="0" w:after="0" w:afterAutospacing="0"/>
        <w:jc w:val="both"/>
        <w:rPr>
          <w:rFonts w:ascii="Arial" w:hAnsi="Arial" w:cs="Arial"/>
          <w:sz w:val="22"/>
          <w:szCs w:val="22"/>
          <w:lang w:val="tt-RU"/>
        </w:rPr>
      </w:pPr>
      <w:r w:rsidRPr="00510E3E">
        <w:rPr>
          <w:rFonts w:ascii="Arial" w:hAnsi="Arial" w:cs="Arial"/>
          <w:sz w:val="22"/>
          <w:szCs w:val="22"/>
          <w:lang w:val="tt-RU"/>
        </w:rPr>
        <w:t>Экологик культураның дәрәҗәсе – экологик белем бирү һәм тәрбия сыйфатына бәйле.</w:t>
      </w:r>
    </w:p>
    <w:p w:rsidR="00966445" w:rsidRDefault="00966445" w:rsidP="00966445">
      <w:pPr>
        <w:pStyle w:val="a4"/>
        <w:shd w:val="clear" w:color="auto" w:fill="FFFFFF"/>
        <w:spacing w:before="0" w:beforeAutospacing="0" w:after="0" w:afterAutospacing="0"/>
        <w:ind w:left="360"/>
        <w:jc w:val="both"/>
        <w:rPr>
          <w:rFonts w:ascii="Arial" w:hAnsi="Arial" w:cs="Arial"/>
          <w:lang w:val="tt-RU"/>
        </w:rPr>
      </w:pPr>
    </w:p>
    <w:p w:rsidR="00966445" w:rsidRPr="00966445" w:rsidRDefault="00966445" w:rsidP="00966445">
      <w:pPr>
        <w:shd w:val="clear" w:color="auto" w:fill="FFFFFF"/>
        <w:jc w:val="both"/>
        <w:rPr>
          <w:rFonts w:ascii="Arial" w:hAnsi="Arial" w:cs="Arial"/>
          <w:lang w:val="tt-RU"/>
        </w:rPr>
      </w:pPr>
      <w:r w:rsidRPr="00966445">
        <w:rPr>
          <w:rFonts w:ascii="Arial" w:hAnsi="Arial" w:cs="Arial"/>
          <w:lang w:val="tt-RU"/>
        </w:rPr>
        <w:t>“Экомәктәп/Яшел флаг” халыкара программасы – югарыдагы максатларга ирешү эшенә этәргеч булып тора. Балалар коры белемнәр белән генә чикләнмиләр, ә практик күнекмәләр дә алалар. Бакча балалары экологик кагыйдәләр белән танышып кына калмыйлар, аларны тормышта да кулланырга өйрәнәләр.</w:t>
      </w:r>
    </w:p>
    <w:p w:rsidR="00966445" w:rsidRPr="00966445" w:rsidRDefault="00966445" w:rsidP="00966445">
      <w:pPr>
        <w:shd w:val="clear" w:color="auto" w:fill="FFFFFF"/>
        <w:jc w:val="both"/>
        <w:rPr>
          <w:rFonts w:ascii="Arial" w:hAnsi="Arial" w:cs="Arial"/>
          <w:lang w:val="tt-RU"/>
        </w:rPr>
      </w:pPr>
      <w:r w:rsidRPr="00966445">
        <w:rPr>
          <w:rFonts w:ascii="Arial" w:hAnsi="Arial" w:cs="Arial"/>
          <w:lang w:val="tt-RU"/>
        </w:rPr>
        <w:t>Аларның экологик культура дәрәҗәсе күтәрелә, шәхес буларак формалашулары, үз-үзеңне дөрес тоту күнекмәләренең үсеше күзәтелә, бала сәламәт яшәү рәвешен үзенә төп кагыйдә итеп ала.  Бу үз чиратында, кешенең табигатьне буйсындыручысы түгел, ә бер өлеше икәнен аңларга ярдәм итә.</w:t>
      </w:r>
    </w:p>
    <w:p w:rsidR="00966445" w:rsidRPr="00966445" w:rsidRDefault="00966445" w:rsidP="00966445">
      <w:pPr>
        <w:shd w:val="clear" w:color="auto" w:fill="FFFFFF"/>
        <w:jc w:val="both"/>
        <w:rPr>
          <w:rFonts w:ascii="Arial" w:hAnsi="Arial" w:cs="Arial"/>
          <w:lang w:val="tt-RU"/>
        </w:rPr>
      </w:pPr>
      <w:r w:rsidRPr="00966445">
        <w:rPr>
          <w:rFonts w:ascii="Arial" w:hAnsi="Arial" w:cs="Arial"/>
          <w:lang w:val="tt-RU"/>
        </w:rPr>
        <w:t>Экомәктәп программасы – экологик белем бирүгә, мәктәпләр һәм балалар бакчаларын менеджментлаштыру һәм сертификацияләштерүгә юнәлтелгән. Экологик белем бирү буенча халыкара оешма 4 континентта эшли. Координацион үзәк – Португалиянең Лиссабон шәһәрендә урнашкан. Координатор – Эстелла Перейра ханым. Программа 1994 елда  Рио-де-Жанейрода үткән Халыкара конференциядә кабул ителгән һәм барлык илләргә таратылган.</w:t>
      </w:r>
    </w:p>
    <w:p w:rsidR="00510E3E" w:rsidRDefault="00966445" w:rsidP="004D2E78">
      <w:pPr>
        <w:shd w:val="clear" w:color="auto" w:fill="FFFFFF"/>
        <w:jc w:val="both"/>
        <w:rPr>
          <w:rFonts w:ascii="Arial" w:hAnsi="Arial" w:cs="Arial"/>
          <w:lang w:val="tt-RU"/>
        </w:rPr>
      </w:pPr>
      <w:r w:rsidRPr="00966445">
        <w:rPr>
          <w:rFonts w:ascii="Arial" w:hAnsi="Arial" w:cs="Arial"/>
          <w:lang w:val="tt-RU"/>
        </w:rPr>
        <w:lastRenderedPageBreak/>
        <w:t xml:space="preserve">Хәзерге вакытта программада 54 илдән 40 000 мәктәп, 11 миллионнан артык бала һәм 800 мең педагог катнаша. 10 000 артык мәктәп Яшел флаг белән бүләкләнгән. Яшел флаг – Экомәктәп халыкара программасында катнашкан өчен иң югары бүләк. Аны тапшыру карары мәктәп яки бакчаның эшләнгән эшләренә отчет нигезендә кабул ителә, халыкара координатор тарафыннан раслана. Флаг бер елга бирелә.      </w:t>
      </w:r>
    </w:p>
    <w:p w:rsidR="00966445" w:rsidRPr="00966445" w:rsidRDefault="00966445" w:rsidP="00510E3E">
      <w:pPr>
        <w:jc w:val="both"/>
        <w:rPr>
          <w:rFonts w:ascii="Arial" w:hAnsi="Arial" w:cs="Arial"/>
          <w:b/>
          <w:u w:val="single"/>
          <w:lang w:val="tt-RU"/>
        </w:rPr>
      </w:pPr>
      <w:r w:rsidRPr="00966445">
        <w:rPr>
          <w:rFonts w:ascii="Arial" w:hAnsi="Arial" w:cs="Arial"/>
          <w:b/>
          <w:u w:val="single"/>
          <w:lang w:val="tt-RU"/>
        </w:rPr>
        <w:t>Программаны тормышка ашыру 7 адымнан тора:</w:t>
      </w:r>
    </w:p>
    <w:p w:rsidR="00966445" w:rsidRPr="00966445" w:rsidRDefault="00966445" w:rsidP="00966445">
      <w:pPr>
        <w:jc w:val="both"/>
        <w:rPr>
          <w:rFonts w:ascii="Arial" w:hAnsi="Arial" w:cs="Arial"/>
          <w:lang w:val="tt-RU"/>
        </w:rPr>
      </w:pPr>
      <w:r w:rsidRPr="00966445">
        <w:rPr>
          <w:rFonts w:ascii="Arial" w:hAnsi="Arial" w:cs="Arial"/>
          <w:b/>
          <w:lang w:val="tt-RU"/>
        </w:rPr>
        <w:t>1. Балалар бакчасының Экологик советын сайлау.</w:t>
      </w:r>
      <w:r w:rsidRPr="00966445">
        <w:rPr>
          <w:rFonts w:ascii="Arial" w:hAnsi="Arial" w:cs="Arial"/>
          <w:lang w:val="tt-RU"/>
        </w:rPr>
        <w:t xml:space="preserve"> Советка балалар, тәрбиячеләр, техник хезмәткәрләр, әти-әниләр, урындагы администрация вәкилләре керә. Моннан тыш Мәгариф бүлеге, коммерция фирмалары вәкилләре керә ала. Экологик совет составы ел саен яңадан сайланыла яки яңартыла.</w:t>
      </w:r>
    </w:p>
    <w:p w:rsidR="00966445" w:rsidRPr="00966445" w:rsidRDefault="00966445" w:rsidP="00966445">
      <w:pPr>
        <w:jc w:val="both"/>
        <w:rPr>
          <w:rFonts w:ascii="Arial" w:hAnsi="Arial" w:cs="Arial"/>
          <w:lang w:val="tt-RU"/>
        </w:rPr>
      </w:pPr>
      <w:r w:rsidRPr="00966445">
        <w:rPr>
          <w:rFonts w:ascii="Arial" w:hAnsi="Arial" w:cs="Arial"/>
          <w:b/>
          <w:lang w:val="tt-RU"/>
        </w:rPr>
        <w:t>2. Балалар бакчасы тирәсендәге ситуа</w:t>
      </w:r>
      <w:r w:rsidRPr="00966445">
        <w:rPr>
          <w:rFonts w:ascii="Arial" w:hAnsi="Arial" w:cs="Arial"/>
          <w:b/>
        </w:rPr>
        <w:t>ц</w:t>
      </w:r>
      <w:r w:rsidRPr="00966445">
        <w:rPr>
          <w:rFonts w:ascii="Arial" w:hAnsi="Arial" w:cs="Arial"/>
          <w:b/>
          <w:lang w:val="tt-RU"/>
        </w:rPr>
        <w:t>ияне өйрәнү.</w:t>
      </w:r>
      <w:r w:rsidRPr="00966445">
        <w:rPr>
          <w:rFonts w:ascii="Arial" w:hAnsi="Arial" w:cs="Arial"/>
          <w:lang w:val="tt-RU"/>
        </w:rPr>
        <w:t xml:space="preserve"> Ситуа</w:t>
      </w:r>
      <w:r w:rsidRPr="00966445">
        <w:rPr>
          <w:rFonts w:ascii="Arial" w:hAnsi="Arial" w:cs="Arial"/>
        </w:rPr>
        <w:t>ц</w:t>
      </w:r>
      <w:r w:rsidRPr="00966445">
        <w:rPr>
          <w:rFonts w:ascii="Arial" w:hAnsi="Arial" w:cs="Arial"/>
          <w:lang w:val="tt-RU"/>
        </w:rPr>
        <w:t>ияне өйрәнү масштабын Совет ачыклый. Монда чүп-чар барлыкка килү, ут-су ресурсларын куллану, бакча тирәлеген яшелләндерү проблемалары керергә мөмкин.</w:t>
      </w:r>
    </w:p>
    <w:p w:rsidR="00966445" w:rsidRPr="00966445" w:rsidRDefault="00966445" w:rsidP="00966445">
      <w:pPr>
        <w:jc w:val="both"/>
        <w:rPr>
          <w:rFonts w:ascii="Arial" w:hAnsi="Arial" w:cs="Arial"/>
          <w:lang w:val="tt-RU"/>
        </w:rPr>
      </w:pPr>
      <w:r w:rsidRPr="00966445">
        <w:rPr>
          <w:rFonts w:ascii="Arial" w:hAnsi="Arial" w:cs="Arial"/>
          <w:b/>
          <w:lang w:val="tt-RU"/>
        </w:rPr>
        <w:t xml:space="preserve">3. Эш планын төзү. </w:t>
      </w:r>
      <w:r w:rsidRPr="00966445">
        <w:rPr>
          <w:rFonts w:ascii="Arial" w:hAnsi="Arial" w:cs="Arial"/>
          <w:lang w:val="tt-RU"/>
        </w:rPr>
        <w:t>Планда эшнең максаты, конкрет адымнар карала. Мәсәлән: чүп-чарны аерып җыю.</w:t>
      </w:r>
    </w:p>
    <w:p w:rsidR="00966445" w:rsidRPr="00966445" w:rsidRDefault="00966445" w:rsidP="00966445">
      <w:pPr>
        <w:jc w:val="both"/>
        <w:rPr>
          <w:rFonts w:ascii="Arial" w:hAnsi="Arial" w:cs="Arial"/>
          <w:lang w:val="tt-RU"/>
        </w:rPr>
      </w:pPr>
      <w:r w:rsidRPr="00966445">
        <w:rPr>
          <w:rFonts w:ascii="Arial" w:hAnsi="Arial" w:cs="Arial"/>
          <w:b/>
          <w:lang w:val="tt-RU"/>
        </w:rPr>
        <w:t xml:space="preserve">4. Мониторинг һәм план үтәлешен бәяләү. </w:t>
      </w:r>
      <w:r w:rsidRPr="00966445">
        <w:rPr>
          <w:rFonts w:ascii="Arial" w:hAnsi="Arial" w:cs="Arial"/>
          <w:lang w:val="tt-RU"/>
        </w:rPr>
        <w:t>Мәктәп яки бакча эшчәнлегенең кабул ителгән планга туры килүен контрольда тоту һәм нәтиҗәләрне бәяләү – максатка ирешү юнәлешендә булуны күрсәтә, кирәк очракта төзәтмәләр кертүне күздә тота. Бу эш Экологик совет карары нигезендә экспертлар тарафыннан үткәрелә.</w:t>
      </w:r>
    </w:p>
    <w:p w:rsidR="00966445" w:rsidRPr="00966445" w:rsidRDefault="00966445" w:rsidP="00966445">
      <w:pPr>
        <w:jc w:val="both"/>
        <w:rPr>
          <w:rFonts w:ascii="Arial" w:hAnsi="Arial" w:cs="Arial"/>
          <w:lang w:val="tt-RU"/>
        </w:rPr>
      </w:pPr>
      <w:r w:rsidRPr="00966445">
        <w:rPr>
          <w:rFonts w:ascii="Arial" w:hAnsi="Arial" w:cs="Arial"/>
          <w:b/>
          <w:lang w:val="tt-RU"/>
        </w:rPr>
        <w:t xml:space="preserve">5. Экологик тематиканы белем бирү эшләренә кертә. </w:t>
      </w:r>
      <w:r w:rsidRPr="00966445">
        <w:rPr>
          <w:rFonts w:ascii="Arial" w:hAnsi="Arial" w:cs="Arial"/>
          <w:lang w:val="tt-RU"/>
        </w:rPr>
        <w:t>Экологик белем бирү балаларның төрле эшчәнлегенә интеграцияләнә. Бөтен коллектив теге яки бу темага багышланган мероприятияләрдә катнаша.</w:t>
      </w:r>
    </w:p>
    <w:p w:rsidR="00966445" w:rsidRPr="00966445" w:rsidRDefault="00966445" w:rsidP="00966445">
      <w:pPr>
        <w:jc w:val="both"/>
        <w:rPr>
          <w:rFonts w:ascii="Arial" w:hAnsi="Arial" w:cs="Arial"/>
          <w:lang w:val="tt-RU"/>
        </w:rPr>
      </w:pPr>
      <w:r w:rsidRPr="00966445">
        <w:rPr>
          <w:rFonts w:ascii="Arial" w:hAnsi="Arial" w:cs="Arial"/>
          <w:b/>
          <w:lang w:val="tt-RU"/>
        </w:rPr>
        <w:t xml:space="preserve">6. Мәгълүмәт бирү һәм хезмәттәшлек итү. </w:t>
      </w:r>
      <w:r w:rsidRPr="00966445">
        <w:rPr>
          <w:rFonts w:ascii="Arial" w:hAnsi="Arial" w:cs="Arial"/>
          <w:lang w:val="tt-RU"/>
        </w:rPr>
        <w:t>Төрле оешмалар белән тыгыз элемтәләр урнаштырыла (мәктәп, китапханә, җәмәгатьоешмалары, фәнни-эзләнү институтлары, төрле коммерция фирмалары, урындагы администрация һ.б.) Хезмәттәшлек нигезендә аларның тәҗрибә үрнәкләрен куллана, экспертлар рәвешендә чакыра ала, уртак чаралар уздыра. Эшнең нәтиҗәләрен яктырту өчен телевидение һәм басма чыганакларны кабул итәргә мөмкин.</w:t>
      </w:r>
    </w:p>
    <w:p w:rsidR="00966445" w:rsidRPr="00966445" w:rsidRDefault="00966445" w:rsidP="00966445">
      <w:pPr>
        <w:jc w:val="both"/>
        <w:rPr>
          <w:rFonts w:ascii="Arial" w:hAnsi="Arial" w:cs="Arial"/>
          <w:lang w:val="tt-RU"/>
        </w:rPr>
      </w:pPr>
      <w:r w:rsidRPr="00966445">
        <w:rPr>
          <w:rFonts w:ascii="Arial" w:hAnsi="Arial" w:cs="Arial"/>
          <w:b/>
          <w:lang w:val="tt-RU"/>
        </w:rPr>
        <w:t>7. Экологик кодекс төзү һәм кабул итү.</w:t>
      </w:r>
      <w:r w:rsidRPr="00966445">
        <w:rPr>
          <w:rFonts w:ascii="Arial" w:hAnsi="Arial" w:cs="Arial"/>
          <w:lang w:val="tt-RU"/>
        </w:rPr>
        <w:t xml:space="preserve"> Экологик кодекс һәр бакчада яки мәктәптә кабул ителә. Кодекста бербөтен оешманың һәрбер әгъзасы тарафыннан табигатьнең торышын үзгәртүгә, яхшыртуга юнәлдерелгән омтылышлары чагыла. Кодекс ел саен яңа тема хисабына яңартыла.</w:t>
      </w:r>
    </w:p>
    <w:p w:rsidR="00966445" w:rsidRPr="00966445" w:rsidRDefault="00966445" w:rsidP="00966445">
      <w:pPr>
        <w:jc w:val="both"/>
        <w:rPr>
          <w:rFonts w:ascii="Arial" w:hAnsi="Arial" w:cs="Arial"/>
          <w:bCs/>
          <w:lang w:val="tt-RU"/>
        </w:rPr>
      </w:pPr>
      <w:r w:rsidRPr="00966445">
        <w:rPr>
          <w:rFonts w:ascii="Arial" w:hAnsi="Arial" w:cs="Arial"/>
          <w:bCs/>
          <w:lang w:val="tt-RU"/>
        </w:rPr>
        <w:t xml:space="preserve">        Программада 4 тәк</w:t>
      </w:r>
      <w:r w:rsidRPr="00510E3E">
        <w:rPr>
          <w:rFonts w:ascii="Arial" w:hAnsi="Arial" w:cs="Arial"/>
          <w:bCs/>
          <w:lang w:val="tt-RU"/>
        </w:rPr>
        <w:t>ъ</w:t>
      </w:r>
      <w:r w:rsidRPr="00966445">
        <w:rPr>
          <w:rFonts w:ascii="Arial" w:hAnsi="Arial" w:cs="Arial"/>
          <w:bCs/>
          <w:lang w:val="tt-RU"/>
        </w:rPr>
        <w:t>дим ителгән тема бар: “Су”, “Энергия”, “Чүп-чар”, “Климат үзгәреше”. Бу темалардан тыш белем бирү йорты үз регионында актуаль булган тема тәкъдим итәргә мөмкин. “Табигать һәм биокүптөрлелек”,  “Мәктәп бакчасы”, “Сәламәт тормыш үрнәге”,  “Климат үзгәреше”,  “Сәнгать хәзинәләре”, “Актив граңданлык позициясе”,  “Рациональ кулланыш” һ.б.</w:t>
      </w:r>
    </w:p>
    <w:p w:rsidR="00510E3E" w:rsidRPr="00510E3E" w:rsidRDefault="00510E3E" w:rsidP="00510E3E">
      <w:pPr>
        <w:spacing w:after="0" w:line="240" w:lineRule="auto"/>
        <w:ind w:firstLine="567"/>
        <w:jc w:val="center"/>
        <w:rPr>
          <w:rFonts w:ascii="Arial" w:hAnsi="Arial" w:cs="Arial"/>
          <w:b/>
          <w:lang w:val="tt-RU"/>
        </w:rPr>
      </w:pPr>
      <w:r w:rsidRPr="00510E3E">
        <w:rPr>
          <w:rFonts w:ascii="Arial" w:hAnsi="Arial" w:cs="Arial"/>
          <w:b/>
          <w:lang w:val="tt-RU"/>
        </w:rPr>
        <w:t xml:space="preserve"> “Тылсымлы шешә” проекты</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lang w:val="tt-RU"/>
        </w:rPr>
        <w:t>Проект 4 яшьлек балалар белән эшләүгә планлаштырылган.</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Проектның максаты:</w:t>
      </w:r>
      <w:r w:rsidRPr="00510E3E">
        <w:rPr>
          <w:rFonts w:ascii="Arial" w:hAnsi="Arial" w:cs="Arial"/>
          <w:lang w:val="tt-RU"/>
        </w:rPr>
        <w:t xml:space="preserve"> тирә-юньне чүпләрдән арындыру нияте аркылы пластик шешәләрдән кызыклы һәм кирәкле предметлар ясау.</w:t>
      </w:r>
    </w:p>
    <w:p w:rsidR="00510E3E" w:rsidRPr="00510E3E" w:rsidRDefault="00510E3E" w:rsidP="00510E3E">
      <w:pPr>
        <w:spacing w:after="0" w:line="240" w:lineRule="auto"/>
        <w:ind w:firstLine="567"/>
        <w:jc w:val="both"/>
        <w:rPr>
          <w:rFonts w:ascii="Arial" w:hAnsi="Arial" w:cs="Arial"/>
          <w:b/>
          <w:lang w:val="tt-RU"/>
        </w:rPr>
      </w:pPr>
      <w:r w:rsidRPr="00510E3E">
        <w:rPr>
          <w:rFonts w:ascii="Arial" w:hAnsi="Arial" w:cs="Arial"/>
          <w:b/>
          <w:lang w:val="tt-RU"/>
        </w:rPr>
        <w:t xml:space="preserve">Проектның бурычлары: </w:t>
      </w:r>
    </w:p>
    <w:p w:rsidR="00510E3E" w:rsidRPr="00510E3E" w:rsidRDefault="00510E3E" w:rsidP="004D2E78">
      <w:pPr>
        <w:pStyle w:val="a6"/>
        <w:numPr>
          <w:ilvl w:val="0"/>
          <w:numId w:val="2"/>
        </w:numPr>
        <w:spacing w:after="0" w:line="240" w:lineRule="auto"/>
        <w:ind w:left="993" w:hanging="426"/>
        <w:jc w:val="both"/>
        <w:rPr>
          <w:rFonts w:ascii="Arial" w:hAnsi="Arial" w:cs="Arial"/>
          <w:lang w:val="tt-RU"/>
        </w:rPr>
      </w:pPr>
      <w:r w:rsidRPr="00510E3E">
        <w:rPr>
          <w:rFonts w:ascii="Arial" w:hAnsi="Arial" w:cs="Arial"/>
          <w:lang w:val="tt-RU"/>
        </w:rPr>
        <w:t>Балаларга һәм ата-аналарга пластик шешә кебек чүпнең экологик проблема булуын аңлату.</w:t>
      </w:r>
    </w:p>
    <w:p w:rsidR="00510E3E" w:rsidRPr="00510E3E" w:rsidRDefault="00510E3E" w:rsidP="004D2E78">
      <w:pPr>
        <w:pStyle w:val="a6"/>
        <w:numPr>
          <w:ilvl w:val="0"/>
          <w:numId w:val="2"/>
        </w:numPr>
        <w:spacing w:after="0" w:line="240" w:lineRule="auto"/>
        <w:ind w:left="851" w:hanging="284"/>
        <w:jc w:val="both"/>
        <w:rPr>
          <w:rFonts w:ascii="Arial" w:hAnsi="Arial" w:cs="Arial"/>
          <w:lang w:val="tt-RU"/>
        </w:rPr>
      </w:pPr>
      <w:r w:rsidRPr="00510E3E">
        <w:rPr>
          <w:rFonts w:ascii="Arial" w:hAnsi="Arial" w:cs="Arial"/>
          <w:lang w:val="tt-RU"/>
        </w:rPr>
        <w:lastRenderedPageBreak/>
        <w:t>“Пластик шешәләрне кая куярга, алардан  нәрсә эшләргә мөмкин?” сорауларына җавап эзләү.</w:t>
      </w:r>
    </w:p>
    <w:p w:rsidR="00510E3E" w:rsidRPr="00510E3E" w:rsidRDefault="00510E3E" w:rsidP="004D2E78">
      <w:pPr>
        <w:pStyle w:val="a6"/>
        <w:numPr>
          <w:ilvl w:val="0"/>
          <w:numId w:val="2"/>
        </w:numPr>
        <w:spacing w:after="0" w:line="240" w:lineRule="auto"/>
        <w:ind w:left="851" w:hanging="284"/>
        <w:jc w:val="both"/>
        <w:rPr>
          <w:rFonts w:ascii="Arial" w:hAnsi="Arial" w:cs="Arial"/>
          <w:lang w:val="tt-RU"/>
        </w:rPr>
      </w:pPr>
      <w:r w:rsidRPr="00510E3E">
        <w:rPr>
          <w:rFonts w:ascii="Arial" w:hAnsi="Arial" w:cs="Arial"/>
          <w:lang w:val="tt-RU"/>
        </w:rPr>
        <w:t>Балаларның иҗадилыгын, фантазиясен үстерү.</w:t>
      </w:r>
    </w:p>
    <w:p w:rsidR="00510E3E" w:rsidRPr="00510E3E" w:rsidRDefault="00510E3E" w:rsidP="004D2E78">
      <w:pPr>
        <w:pStyle w:val="a6"/>
        <w:numPr>
          <w:ilvl w:val="0"/>
          <w:numId w:val="2"/>
        </w:numPr>
        <w:spacing w:after="0" w:line="240" w:lineRule="auto"/>
        <w:ind w:left="851" w:hanging="284"/>
        <w:jc w:val="both"/>
        <w:rPr>
          <w:rFonts w:ascii="Arial" w:hAnsi="Arial" w:cs="Arial"/>
          <w:lang w:val="tt-RU"/>
        </w:rPr>
      </w:pPr>
      <w:r w:rsidRPr="00510E3E">
        <w:rPr>
          <w:rFonts w:ascii="Arial" w:hAnsi="Arial" w:cs="Arial"/>
          <w:lang w:val="tt-RU"/>
        </w:rPr>
        <w:t>Балалар һәм ата-аналарны экологик проблемалар турында уйланырга этәрү.</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Проектта катнашучылар:</w:t>
      </w:r>
      <w:r w:rsidRPr="00510E3E">
        <w:rPr>
          <w:rFonts w:ascii="Arial" w:hAnsi="Arial" w:cs="Arial"/>
          <w:lang w:val="tt-RU"/>
        </w:rPr>
        <w:t xml:space="preserve"> 2 нче кечкенәләр төркеме балалары, ата-аналар, тәрбиячеләр.</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Проектның төре:</w:t>
      </w:r>
      <w:r w:rsidRPr="00510E3E">
        <w:rPr>
          <w:rFonts w:ascii="Arial" w:hAnsi="Arial" w:cs="Arial"/>
          <w:lang w:val="tt-RU"/>
        </w:rPr>
        <w:t xml:space="preserve"> күзәтүле-иҗади.</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Катнашучылар исәбеннән:</w:t>
      </w:r>
      <w:r w:rsidRPr="00510E3E">
        <w:rPr>
          <w:rFonts w:ascii="Arial" w:hAnsi="Arial" w:cs="Arial"/>
          <w:lang w:val="tt-RU"/>
        </w:rPr>
        <w:t xml:space="preserve"> коллектив.</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Дәвамлылыгы:</w:t>
      </w:r>
      <w:r w:rsidRPr="00510E3E">
        <w:rPr>
          <w:rFonts w:ascii="Arial" w:hAnsi="Arial" w:cs="Arial"/>
          <w:lang w:val="tt-RU"/>
        </w:rPr>
        <w:t xml:space="preserve"> озын вакытка исәпләнгән.</w:t>
      </w:r>
    </w:p>
    <w:p w:rsidR="00510E3E" w:rsidRPr="00510E3E" w:rsidRDefault="00510E3E" w:rsidP="00510E3E">
      <w:pPr>
        <w:spacing w:after="0" w:line="240" w:lineRule="auto"/>
        <w:ind w:firstLine="567"/>
        <w:jc w:val="both"/>
        <w:rPr>
          <w:rFonts w:ascii="Arial" w:hAnsi="Arial" w:cs="Arial"/>
          <w:lang w:val="tt-RU"/>
        </w:rPr>
      </w:pPr>
      <w:r w:rsidRPr="00510E3E">
        <w:rPr>
          <w:rFonts w:ascii="Arial" w:hAnsi="Arial" w:cs="Arial"/>
          <w:b/>
          <w:lang w:val="tt-RU"/>
        </w:rPr>
        <w:t>Проектны уйлап тапты:</w:t>
      </w:r>
      <w:r w:rsidRPr="00510E3E">
        <w:rPr>
          <w:rFonts w:ascii="Arial" w:hAnsi="Arial" w:cs="Arial"/>
          <w:lang w:val="tt-RU"/>
        </w:rPr>
        <w:t xml:space="preserve"> тәрбияче, өлкән тәрбияче.</w:t>
      </w:r>
    </w:p>
    <w:p w:rsidR="00510E3E" w:rsidRPr="00510E3E" w:rsidRDefault="00510E3E" w:rsidP="00510E3E">
      <w:pPr>
        <w:spacing w:after="0" w:line="240" w:lineRule="auto"/>
        <w:jc w:val="both"/>
        <w:rPr>
          <w:rFonts w:ascii="Arial" w:hAnsi="Arial" w:cs="Arial"/>
          <w:lang w:val="tt-RU"/>
        </w:rPr>
      </w:pPr>
    </w:p>
    <w:p w:rsidR="00510E3E" w:rsidRPr="00510E3E" w:rsidRDefault="00510E3E" w:rsidP="00510E3E">
      <w:pPr>
        <w:spacing w:after="0" w:line="240" w:lineRule="auto"/>
        <w:jc w:val="center"/>
        <w:rPr>
          <w:rFonts w:ascii="Arial" w:hAnsi="Arial" w:cs="Arial"/>
          <w:b/>
          <w:lang w:val="tt-RU"/>
        </w:rPr>
      </w:pPr>
      <w:r w:rsidRPr="00510E3E">
        <w:rPr>
          <w:rFonts w:ascii="Arial" w:hAnsi="Arial" w:cs="Arial"/>
          <w:b/>
          <w:lang w:val="tt-RU"/>
        </w:rPr>
        <w:t>Проектның эш планы</w:t>
      </w:r>
    </w:p>
    <w:p w:rsidR="00510E3E" w:rsidRPr="00510E3E" w:rsidRDefault="00510E3E" w:rsidP="00510E3E">
      <w:pPr>
        <w:spacing w:after="0" w:line="240" w:lineRule="auto"/>
        <w:jc w:val="both"/>
        <w:rPr>
          <w:rFonts w:ascii="Arial" w:hAnsi="Arial" w:cs="Arial"/>
          <w:b/>
          <w:lang w:val="tt-RU"/>
        </w:rPr>
      </w:pPr>
    </w:p>
    <w:tbl>
      <w:tblPr>
        <w:tblStyle w:val="a7"/>
        <w:tblW w:w="0" w:type="auto"/>
        <w:tblLook w:val="04A0" w:firstRow="1" w:lastRow="0" w:firstColumn="1" w:lastColumn="0" w:noHBand="0" w:noVBand="1"/>
      </w:tblPr>
      <w:tblGrid>
        <w:gridCol w:w="1914"/>
        <w:gridCol w:w="2647"/>
        <w:gridCol w:w="2631"/>
        <w:gridCol w:w="2379"/>
      </w:tblGrid>
      <w:tr w:rsidR="00510E3E" w:rsidRPr="00510E3E" w:rsidTr="002E3690">
        <w:tc>
          <w:tcPr>
            <w:tcW w:w="1951" w:type="dxa"/>
          </w:tcPr>
          <w:p w:rsidR="00510E3E" w:rsidRPr="00510E3E" w:rsidRDefault="00510E3E" w:rsidP="002E3690">
            <w:pPr>
              <w:jc w:val="both"/>
              <w:rPr>
                <w:rFonts w:ascii="Arial" w:hAnsi="Arial" w:cs="Arial"/>
                <w:lang w:val="tt-RU"/>
              </w:rPr>
            </w:pPr>
          </w:p>
        </w:tc>
        <w:tc>
          <w:tcPr>
            <w:tcW w:w="2693" w:type="dxa"/>
          </w:tcPr>
          <w:p w:rsidR="00510E3E" w:rsidRPr="00510E3E" w:rsidRDefault="00510E3E" w:rsidP="002E3690">
            <w:pPr>
              <w:jc w:val="both"/>
              <w:rPr>
                <w:rFonts w:ascii="Arial" w:hAnsi="Arial" w:cs="Arial"/>
                <w:lang w:val="tt-RU"/>
              </w:rPr>
            </w:pPr>
            <w:r w:rsidRPr="00510E3E">
              <w:rPr>
                <w:rFonts w:ascii="Arial" w:hAnsi="Arial" w:cs="Arial"/>
                <w:lang w:val="tt-RU"/>
              </w:rPr>
              <w:t>Балалар белән</w:t>
            </w:r>
          </w:p>
        </w:tc>
        <w:tc>
          <w:tcPr>
            <w:tcW w:w="2694" w:type="dxa"/>
          </w:tcPr>
          <w:p w:rsidR="00510E3E" w:rsidRPr="00510E3E" w:rsidRDefault="00510E3E" w:rsidP="002E3690">
            <w:pPr>
              <w:jc w:val="both"/>
              <w:rPr>
                <w:rFonts w:ascii="Arial" w:hAnsi="Arial" w:cs="Arial"/>
                <w:lang w:val="tt-RU"/>
              </w:rPr>
            </w:pPr>
            <w:r w:rsidRPr="00510E3E">
              <w:rPr>
                <w:rFonts w:ascii="Arial" w:hAnsi="Arial" w:cs="Arial"/>
                <w:lang w:val="tt-RU"/>
              </w:rPr>
              <w:t>Ата-аналар белән</w:t>
            </w:r>
          </w:p>
        </w:tc>
        <w:tc>
          <w:tcPr>
            <w:tcW w:w="2409" w:type="dxa"/>
          </w:tcPr>
          <w:p w:rsidR="00510E3E" w:rsidRPr="00510E3E" w:rsidRDefault="00510E3E" w:rsidP="002E3690">
            <w:pPr>
              <w:jc w:val="both"/>
              <w:rPr>
                <w:rFonts w:ascii="Arial" w:hAnsi="Arial" w:cs="Arial"/>
                <w:lang w:val="tt-RU"/>
              </w:rPr>
            </w:pPr>
            <w:r w:rsidRPr="00510E3E">
              <w:rPr>
                <w:rFonts w:ascii="Arial" w:hAnsi="Arial" w:cs="Arial"/>
                <w:lang w:val="tt-RU"/>
              </w:rPr>
              <w:t>Тәрбиячеләр</w:t>
            </w:r>
          </w:p>
        </w:tc>
      </w:tr>
      <w:tr w:rsidR="00510E3E" w:rsidRPr="002C445D" w:rsidTr="002E3690">
        <w:tc>
          <w:tcPr>
            <w:tcW w:w="1951" w:type="dxa"/>
          </w:tcPr>
          <w:p w:rsidR="00510E3E" w:rsidRPr="00510E3E" w:rsidRDefault="00510E3E" w:rsidP="002E3690">
            <w:pPr>
              <w:jc w:val="both"/>
              <w:rPr>
                <w:rFonts w:ascii="Arial" w:hAnsi="Arial" w:cs="Arial"/>
                <w:lang w:val="tt-RU"/>
              </w:rPr>
            </w:pPr>
            <w:r w:rsidRPr="00510E3E">
              <w:rPr>
                <w:rFonts w:ascii="Arial" w:hAnsi="Arial" w:cs="Arial"/>
                <w:lang w:val="tt-RU"/>
              </w:rPr>
              <w:t>Әзерлек этабы</w:t>
            </w:r>
          </w:p>
        </w:tc>
        <w:tc>
          <w:tcPr>
            <w:tcW w:w="2693" w:type="dxa"/>
          </w:tcPr>
          <w:p w:rsidR="00510E3E" w:rsidRPr="00510E3E" w:rsidRDefault="00510E3E" w:rsidP="002E3690">
            <w:pPr>
              <w:jc w:val="both"/>
              <w:rPr>
                <w:rFonts w:ascii="Arial" w:hAnsi="Arial" w:cs="Arial"/>
                <w:lang w:val="tt-RU"/>
              </w:rPr>
            </w:pPr>
            <w:r w:rsidRPr="00510E3E">
              <w:rPr>
                <w:rFonts w:ascii="Arial" w:hAnsi="Arial" w:cs="Arial"/>
                <w:lang w:val="tt-RU"/>
              </w:rPr>
              <w:t>1.”Шешә язмышы” әкияте белән танышу.</w:t>
            </w:r>
          </w:p>
          <w:p w:rsidR="00510E3E" w:rsidRPr="00510E3E" w:rsidRDefault="00510E3E" w:rsidP="002E3690">
            <w:pPr>
              <w:jc w:val="both"/>
              <w:rPr>
                <w:rFonts w:ascii="Arial" w:hAnsi="Arial" w:cs="Arial"/>
                <w:lang w:val="tt-RU"/>
              </w:rPr>
            </w:pPr>
            <w:r w:rsidRPr="00510E3E">
              <w:rPr>
                <w:rFonts w:ascii="Arial" w:hAnsi="Arial" w:cs="Arial"/>
                <w:lang w:val="tt-RU"/>
              </w:rPr>
              <w:t>2. Уенчык бака (шешәдән ясалган) аркылы балаларда күзәтүчәнлек һәм иҗадилык уяту.</w:t>
            </w:r>
          </w:p>
        </w:tc>
        <w:tc>
          <w:tcPr>
            <w:tcW w:w="2694" w:type="dxa"/>
          </w:tcPr>
          <w:p w:rsidR="00510E3E" w:rsidRPr="00510E3E" w:rsidRDefault="00510E3E" w:rsidP="002E3690">
            <w:pPr>
              <w:jc w:val="both"/>
              <w:rPr>
                <w:rFonts w:ascii="Arial" w:hAnsi="Arial" w:cs="Arial"/>
                <w:lang w:val="tt-RU"/>
              </w:rPr>
            </w:pPr>
            <w:r w:rsidRPr="00510E3E">
              <w:rPr>
                <w:rFonts w:ascii="Arial" w:hAnsi="Arial" w:cs="Arial"/>
                <w:lang w:val="tt-RU"/>
              </w:rPr>
              <w:t>1. “Дөньядагы экологик яктан иң куркыныч чүпләрнең берсе – пластик шешә” дигән темага консультация үткәрү.</w:t>
            </w:r>
          </w:p>
          <w:p w:rsidR="00510E3E" w:rsidRPr="00510E3E" w:rsidRDefault="00510E3E" w:rsidP="002E3690">
            <w:pPr>
              <w:jc w:val="both"/>
              <w:rPr>
                <w:rFonts w:ascii="Arial" w:hAnsi="Arial" w:cs="Arial"/>
                <w:lang w:val="tt-RU"/>
              </w:rPr>
            </w:pPr>
            <w:r w:rsidRPr="00510E3E">
              <w:rPr>
                <w:rFonts w:ascii="Arial" w:hAnsi="Arial" w:cs="Arial"/>
                <w:lang w:val="tt-RU"/>
              </w:rPr>
              <w:t>2. Пластик шешә һәм капкачларын җыю эшчәнлеген җәелдерү.</w:t>
            </w:r>
          </w:p>
        </w:tc>
        <w:tc>
          <w:tcPr>
            <w:tcW w:w="2409" w:type="dxa"/>
          </w:tcPr>
          <w:p w:rsidR="00510E3E" w:rsidRPr="00510E3E" w:rsidRDefault="00510E3E" w:rsidP="002E3690">
            <w:pPr>
              <w:jc w:val="both"/>
              <w:rPr>
                <w:rFonts w:ascii="Arial" w:hAnsi="Arial" w:cs="Arial"/>
                <w:lang w:val="tt-RU"/>
              </w:rPr>
            </w:pPr>
            <w:r w:rsidRPr="00510E3E">
              <w:rPr>
                <w:rFonts w:ascii="Arial" w:hAnsi="Arial" w:cs="Arial"/>
                <w:lang w:val="tt-RU"/>
              </w:rPr>
              <w:t>1.Консул</w:t>
            </w:r>
            <w:proofErr w:type="spellStart"/>
            <w:r w:rsidRPr="00510E3E">
              <w:rPr>
                <w:rFonts w:ascii="Arial" w:hAnsi="Arial" w:cs="Arial"/>
              </w:rPr>
              <w:t>ьтация</w:t>
            </w:r>
            <w:proofErr w:type="spellEnd"/>
            <w:r w:rsidRPr="00510E3E">
              <w:rPr>
                <w:rFonts w:ascii="Arial" w:hAnsi="Arial" w:cs="Arial"/>
                <w:lang w:val="tt-RU"/>
              </w:rPr>
              <w:t>, доклад темаларына материаллар эзерләү.</w:t>
            </w:r>
          </w:p>
          <w:p w:rsidR="00510E3E" w:rsidRPr="00510E3E" w:rsidRDefault="00510E3E" w:rsidP="002E3690">
            <w:pPr>
              <w:jc w:val="both"/>
              <w:rPr>
                <w:rFonts w:ascii="Arial" w:hAnsi="Arial" w:cs="Arial"/>
                <w:lang w:val="tt-RU"/>
              </w:rPr>
            </w:pPr>
            <w:r w:rsidRPr="00510E3E">
              <w:rPr>
                <w:rFonts w:ascii="Arial" w:hAnsi="Arial" w:cs="Arial"/>
                <w:lang w:val="tt-RU"/>
              </w:rPr>
              <w:t>2. Ата-аналар белән киңәшләшү өчен җыелыш уздыру.</w:t>
            </w:r>
          </w:p>
        </w:tc>
      </w:tr>
      <w:tr w:rsidR="00510E3E" w:rsidRPr="00510E3E" w:rsidTr="002E3690">
        <w:tc>
          <w:tcPr>
            <w:tcW w:w="1951" w:type="dxa"/>
          </w:tcPr>
          <w:p w:rsidR="00510E3E" w:rsidRPr="00510E3E" w:rsidRDefault="00510E3E" w:rsidP="002E3690">
            <w:pPr>
              <w:jc w:val="both"/>
              <w:rPr>
                <w:rFonts w:ascii="Arial" w:hAnsi="Arial" w:cs="Arial"/>
                <w:lang w:val="tt-RU"/>
              </w:rPr>
            </w:pPr>
            <w:r w:rsidRPr="00510E3E">
              <w:rPr>
                <w:rFonts w:ascii="Arial" w:hAnsi="Arial" w:cs="Arial"/>
                <w:lang w:val="tt-RU"/>
              </w:rPr>
              <w:t>Практик этап</w:t>
            </w:r>
          </w:p>
        </w:tc>
        <w:tc>
          <w:tcPr>
            <w:tcW w:w="2693" w:type="dxa"/>
          </w:tcPr>
          <w:p w:rsidR="00510E3E" w:rsidRPr="00510E3E" w:rsidRDefault="00510E3E" w:rsidP="002E3690">
            <w:pPr>
              <w:jc w:val="both"/>
              <w:rPr>
                <w:rFonts w:ascii="Arial" w:hAnsi="Arial" w:cs="Arial"/>
                <w:lang w:val="tt-RU"/>
              </w:rPr>
            </w:pPr>
            <w:r w:rsidRPr="00510E3E">
              <w:rPr>
                <w:rFonts w:ascii="Arial" w:hAnsi="Arial" w:cs="Arial"/>
                <w:lang w:val="tt-RU"/>
              </w:rPr>
              <w:t>1.Пластик шешә капкачларыннан мозаика уенын эшләп карау.</w:t>
            </w:r>
          </w:p>
          <w:p w:rsidR="00510E3E" w:rsidRPr="00510E3E" w:rsidRDefault="00510E3E" w:rsidP="002E3690">
            <w:pPr>
              <w:jc w:val="both"/>
              <w:rPr>
                <w:rFonts w:ascii="Arial" w:hAnsi="Arial" w:cs="Arial"/>
                <w:lang w:val="tt-RU"/>
              </w:rPr>
            </w:pPr>
            <w:r w:rsidRPr="00510E3E">
              <w:rPr>
                <w:rFonts w:ascii="Arial" w:hAnsi="Arial" w:cs="Arial"/>
                <w:lang w:val="tt-RU"/>
              </w:rPr>
              <w:t>2.Әниләр бәйрәменә бүләккә ваза эшләү.</w:t>
            </w:r>
          </w:p>
        </w:tc>
        <w:tc>
          <w:tcPr>
            <w:tcW w:w="2694" w:type="dxa"/>
          </w:tcPr>
          <w:p w:rsidR="00510E3E" w:rsidRPr="00510E3E" w:rsidRDefault="00510E3E" w:rsidP="002E3690">
            <w:pPr>
              <w:jc w:val="both"/>
              <w:rPr>
                <w:rFonts w:ascii="Arial" w:hAnsi="Arial" w:cs="Arial"/>
                <w:lang w:val="tt-RU"/>
              </w:rPr>
            </w:pPr>
            <w:r w:rsidRPr="00510E3E">
              <w:rPr>
                <w:rFonts w:ascii="Arial" w:hAnsi="Arial" w:cs="Arial"/>
                <w:lang w:val="tt-RU"/>
              </w:rPr>
              <w:t>Өйгә эш: пластик шешәдән эшләнмәләр ясап алып килергә.</w:t>
            </w:r>
          </w:p>
        </w:tc>
        <w:tc>
          <w:tcPr>
            <w:tcW w:w="2409" w:type="dxa"/>
          </w:tcPr>
          <w:p w:rsidR="00510E3E" w:rsidRPr="00510E3E" w:rsidRDefault="00510E3E" w:rsidP="002E3690">
            <w:pPr>
              <w:jc w:val="both"/>
              <w:rPr>
                <w:rFonts w:ascii="Arial" w:hAnsi="Arial" w:cs="Arial"/>
                <w:lang w:val="tt-RU"/>
              </w:rPr>
            </w:pPr>
            <w:r w:rsidRPr="00510E3E">
              <w:rPr>
                <w:rFonts w:ascii="Arial" w:hAnsi="Arial" w:cs="Arial"/>
                <w:lang w:val="tt-RU"/>
              </w:rPr>
              <w:t>Пластик шешәне әкият герое итү.</w:t>
            </w:r>
          </w:p>
        </w:tc>
      </w:tr>
      <w:tr w:rsidR="00510E3E" w:rsidRPr="00510E3E" w:rsidTr="002E3690">
        <w:tc>
          <w:tcPr>
            <w:tcW w:w="1951" w:type="dxa"/>
          </w:tcPr>
          <w:p w:rsidR="00510E3E" w:rsidRPr="00510E3E" w:rsidRDefault="00510E3E" w:rsidP="002E3690">
            <w:pPr>
              <w:jc w:val="both"/>
              <w:rPr>
                <w:rFonts w:ascii="Arial" w:hAnsi="Arial" w:cs="Arial"/>
                <w:lang w:val="tt-RU"/>
              </w:rPr>
            </w:pPr>
            <w:r w:rsidRPr="00510E3E">
              <w:rPr>
                <w:rFonts w:ascii="Arial" w:hAnsi="Arial" w:cs="Arial"/>
                <w:lang w:val="tt-RU"/>
              </w:rPr>
              <w:t>Йомгаклау этабы (нәтиҗә)</w:t>
            </w:r>
          </w:p>
        </w:tc>
        <w:tc>
          <w:tcPr>
            <w:tcW w:w="2693" w:type="dxa"/>
          </w:tcPr>
          <w:p w:rsidR="00510E3E" w:rsidRPr="00510E3E" w:rsidRDefault="00510E3E" w:rsidP="002E3690">
            <w:pPr>
              <w:jc w:val="both"/>
              <w:rPr>
                <w:rFonts w:ascii="Arial" w:hAnsi="Arial" w:cs="Arial"/>
                <w:lang w:val="tt-RU"/>
              </w:rPr>
            </w:pPr>
            <w:r w:rsidRPr="00510E3E">
              <w:rPr>
                <w:rFonts w:ascii="Arial" w:hAnsi="Arial" w:cs="Arial"/>
                <w:lang w:val="tt-RU"/>
              </w:rPr>
              <w:t>Балалар белән пластик шешәләрдән файдалы уенчыклар, предметлар ясап була дигән нәтиҗәгә килү.</w:t>
            </w:r>
          </w:p>
        </w:tc>
        <w:tc>
          <w:tcPr>
            <w:tcW w:w="2694" w:type="dxa"/>
          </w:tcPr>
          <w:p w:rsidR="00510E3E" w:rsidRPr="00510E3E" w:rsidRDefault="00510E3E" w:rsidP="002E3690">
            <w:pPr>
              <w:jc w:val="both"/>
              <w:rPr>
                <w:rFonts w:ascii="Arial" w:hAnsi="Arial" w:cs="Arial"/>
                <w:lang w:val="tt-RU"/>
              </w:rPr>
            </w:pPr>
            <w:r w:rsidRPr="00510E3E">
              <w:rPr>
                <w:rFonts w:ascii="Arial" w:hAnsi="Arial" w:cs="Arial"/>
                <w:lang w:val="tt-RU"/>
              </w:rPr>
              <w:t>Эшләнмәләр күргәзмәсен оештыру, тәҗрибә уртаклашу.</w:t>
            </w:r>
          </w:p>
        </w:tc>
        <w:tc>
          <w:tcPr>
            <w:tcW w:w="2409" w:type="dxa"/>
          </w:tcPr>
          <w:p w:rsidR="00510E3E" w:rsidRPr="00510E3E" w:rsidRDefault="00510E3E" w:rsidP="002E3690">
            <w:pPr>
              <w:jc w:val="both"/>
              <w:rPr>
                <w:rFonts w:ascii="Arial" w:hAnsi="Arial" w:cs="Arial"/>
                <w:lang w:val="tt-RU"/>
              </w:rPr>
            </w:pPr>
            <w:r w:rsidRPr="00510E3E">
              <w:rPr>
                <w:rFonts w:ascii="Arial" w:hAnsi="Arial" w:cs="Arial"/>
                <w:lang w:val="tt-RU"/>
              </w:rPr>
              <w:t>“Экологик проект нәтиҗәләре” фотоал</w:t>
            </w:r>
            <w:proofErr w:type="spellStart"/>
            <w:r w:rsidRPr="00510E3E">
              <w:rPr>
                <w:rFonts w:ascii="Arial" w:hAnsi="Arial" w:cs="Arial"/>
              </w:rPr>
              <w:t>ьбомын</w:t>
            </w:r>
            <w:proofErr w:type="spellEnd"/>
            <w:r w:rsidRPr="00510E3E">
              <w:rPr>
                <w:rFonts w:ascii="Arial" w:hAnsi="Arial" w:cs="Arial"/>
              </w:rPr>
              <w:t xml:space="preserve"> </w:t>
            </w:r>
            <w:r w:rsidRPr="00510E3E">
              <w:rPr>
                <w:rFonts w:ascii="Arial" w:hAnsi="Arial" w:cs="Arial"/>
                <w:lang w:val="tt-RU"/>
              </w:rPr>
              <w:t>төзү.</w:t>
            </w:r>
          </w:p>
        </w:tc>
      </w:tr>
    </w:tbl>
    <w:p w:rsidR="00510E3E" w:rsidRPr="00510E3E" w:rsidRDefault="00510E3E" w:rsidP="00510E3E">
      <w:pPr>
        <w:spacing w:after="0" w:line="240" w:lineRule="auto"/>
        <w:jc w:val="both"/>
        <w:rPr>
          <w:rFonts w:ascii="Arial" w:hAnsi="Arial" w:cs="Arial"/>
          <w:b/>
          <w:lang w:val="tt-RU"/>
        </w:rPr>
      </w:pPr>
    </w:p>
    <w:p w:rsidR="00510E3E" w:rsidRPr="00510E3E" w:rsidRDefault="00510E3E" w:rsidP="00510E3E">
      <w:pPr>
        <w:spacing w:after="0" w:line="240" w:lineRule="auto"/>
        <w:jc w:val="center"/>
        <w:rPr>
          <w:rFonts w:ascii="Arial" w:hAnsi="Arial" w:cs="Arial"/>
          <w:b/>
          <w:lang w:val="tt-RU"/>
        </w:rPr>
      </w:pPr>
      <w:r w:rsidRPr="00510E3E">
        <w:rPr>
          <w:rFonts w:ascii="Arial" w:hAnsi="Arial" w:cs="Arial"/>
          <w:b/>
          <w:lang w:val="tt-RU"/>
        </w:rPr>
        <w:t>Эшчәнлек төрләрен проект аша тормышка ашыру</w:t>
      </w:r>
    </w:p>
    <w:p w:rsidR="00510E3E" w:rsidRPr="00510E3E" w:rsidRDefault="00510E3E" w:rsidP="00510E3E">
      <w:pPr>
        <w:spacing w:after="0" w:line="240" w:lineRule="auto"/>
        <w:jc w:val="both"/>
        <w:rPr>
          <w:rFonts w:ascii="Arial" w:hAnsi="Arial" w:cs="Arial"/>
          <w:b/>
          <w:lang w:val="tt-RU"/>
        </w:rPr>
      </w:pPr>
    </w:p>
    <w:tbl>
      <w:tblPr>
        <w:tblStyle w:val="a7"/>
        <w:tblW w:w="0" w:type="auto"/>
        <w:tblLook w:val="04A0" w:firstRow="1" w:lastRow="0" w:firstColumn="1" w:lastColumn="0" w:noHBand="0" w:noVBand="1"/>
      </w:tblPr>
      <w:tblGrid>
        <w:gridCol w:w="3190"/>
        <w:gridCol w:w="3190"/>
        <w:gridCol w:w="3191"/>
      </w:tblGrid>
      <w:tr w:rsidR="00510E3E" w:rsidRPr="00510E3E" w:rsidTr="002E3690">
        <w:tc>
          <w:tcPr>
            <w:tcW w:w="3190" w:type="dxa"/>
          </w:tcPr>
          <w:p w:rsidR="00510E3E" w:rsidRPr="00510E3E" w:rsidRDefault="00510E3E" w:rsidP="002E3690">
            <w:pPr>
              <w:jc w:val="both"/>
              <w:rPr>
                <w:rFonts w:ascii="Arial" w:hAnsi="Arial" w:cs="Arial"/>
                <w:b/>
                <w:lang w:val="tt-RU"/>
              </w:rPr>
            </w:pPr>
            <w:r w:rsidRPr="00510E3E">
              <w:rPr>
                <w:rFonts w:ascii="Arial" w:hAnsi="Arial" w:cs="Arial"/>
                <w:b/>
                <w:lang w:val="tt-RU"/>
              </w:rPr>
              <w:t>Үсеш төре юнәлеше</w:t>
            </w:r>
          </w:p>
        </w:tc>
        <w:tc>
          <w:tcPr>
            <w:tcW w:w="3190" w:type="dxa"/>
          </w:tcPr>
          <w:p w:rsidR="00510E3E" w:rsidRPr="00510E3E" w:rsidRDefault="00510E3E" w:rsidP="002E3690">
            <w:pPr>
              <w:jc w:val="both"/>
              <w:rPr>
                <w:rFonts w:ascii="Arial" w:hAnsi="Arial" w:cs="Arial"/>
                <w:b/>
                <w:lang w:val="tt-RU"/>
              </w:rPr>
            </w:pPr>
            <w:r w:rsidRPr="00510E3E">
              <w:rPr>
                <w:rFonts w:ascii="Arial" w:hAnsi="Arial" w:cs="Arial"/>
                <w:b/>
                <w:lang w:val="tt-RU"/>
              </w:rPr>
              <w:t>Белем бирү өлкәләре</w:t>
            </w:r>
          </w:p>
        </w:tc>
        <w:tc>
          <w:tcPr>
            <w:tcW w:w="3191" w:type="dxa"/>
          </w:tcPr>
          <w:p w:rsidR="00510E3E" w:rsidRPr="00510E3E" w:rsidRDefault="00510E3E" w:rsidP="002E3690">
            <w:pPr>
              <w:jc w:val="both"/>
              <w:rPr>
                <w:rFonts w:ascii="Arial" w:hAnsi="Arial" w:cs="Arial"/>
                <w:b/>
                <w:lang w:val="tt-RU"/>
              </w:rPr>
            </w:pPr>
            <w:r w:rsidRPr="00510E3E">
              <w:rPr>
                <w:rFonts w:ascii="Arial" w:hAnsi="Arial" w:cs="Arial"/>
                <w:b/>
                <w:lang w:val="tt-RU"/>
              </w:rPr>
              <w:t>Балалар эшчәнлеге төрләре</w:t>
            </w:r>
          </w:p>
        </w:tc>
      </w:tr>
      <w:tr w:rsidR="00510E3E" w:rsidRPr="002C445D" w:rsidTr="002E3690">
        <w:trPr>
          <w:trHeight w:val="397"/>
        </w:trPr>
        <w:tc>
          <w:tcPr>
            <w:tcW w:w="3190"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t>Физик яктан үстерү</w:t>
            </w: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Сәламәтлек</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Пластмасс шешәләр капкачыннан аяк табанын чыныктыру өчен келәм ясау, кулланылышка кертү.</w:t>
            </w:r>
          </w:p>
        </w:tc>
      </w:tr>
      <w:tr w:rsidR="00510E3E" w:rsidRPr="002C445D" w:rsidTr="002E3690">
        <w:trPr>
          <w:trHeight w:val="331"/>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Физик тәрбия</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Пластмасс шешәләрдән ясалган әсбапларны кулланып хәрәкәтле уеннар башкару.</w:t>
            </w:r>
          </w:p>
        </w:tc>
      </w:tr>
      <w:tr w:rsidR="00510E3E" w:rsidRPr="00510E3E" w:rsidTr="002E3690">
        <w:trPr>
          <w:trHeight w:val="397"/>
        </w:trPr>
        <w:tc>
          <w:tcPr>
            <w:tcW w:w="3190"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t>Со</w:t>
            </w:r>
            <w:proofErr w:type="spellStart"/>
            <w:r w:rsidRPr="00510E3E">
              <w:rPr>
                <w:rFonts w:ascii="Arial" w:hAnsi="Arial" w:cs="Arial"/>
              </w:rPr>
              <w:t>циаль</w:t>
            </w:r>
            <w:proofErr w:type="spellEnd"/>
            <w:r w:rsidRPr="00510E3E">
              <w:rPr>
                <w:rFonts w:ascii="Arial" w:hAnsi="Arial" w:cs="Arial"/>
                <w:lang w:val="tt-RU"/>
              </w:rPr>
              <w:t xml:space="preserve"> шәхес үстерү</w:t>
            </w: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Со</w:t>
            </w:r>
            <w:proofErr w:type="spellStart"/>
            <w:r w:rsidRPr="00510E3E">
              <w:rPr>
                <w:rFonts w:ascii="Arial" w:hAnsi="Arial" w:cs="Arial"/>
              </w:rPr>
              <w:t>циализация</w:t>
            </w:r>
            <w:proofErr w:type="spellEnd"/>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Гаиләгә өй эше: пластмасс шешәдән поделка ясау.</w:t>
            </w:r>
          </w:p>
        </w:tc>
      </w:tr>
      <w:tr w:rsidR="00510E3E" w:rsidRPr="002C445D" w:rsidTr="002E3690">
        <w:trPr>
          <w:trHeight w:val="380"/>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Хезмәт</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Балалар белән берлектә әниләр көненә шешәдән ваза ясау.</w:t>
            </w:r>
          </w:p>
        </w:tc>
      </w:tr>
      <w:tr w:rsidR="00510E3E" w:rsidRPr="002C445D" w:rsidTr="002E3690">
        <w:trPr>
          <w:trHeight w:val="339"/>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Куркынычсызлык</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Балаларга шешә белән эшләүдә куркынычсызлык кагыйдәләрен аңлату.</w:t>
            </w:r>
          </w:p>
        </w:tc>
      </w:tr>
      <w:tr w:rsidR="00510E3E" w:rsidRPr="002C445D" w:rsidTr="002E3690">
        <w:trPr>
          <w:trHeight w:val="464"/>
        </w:trPr>
        <w:tc>
          <w:tcPr>
            <w:tcW w:w="3190"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t>Сөйләм үстерү</w:t>
            </w: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Танып белү</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 xml:space="preserve">Бар белем бирү өлкәләре вакытында сөйләм </w:t>
            </w:r>
            <w:r w:rsidRPr="00510E3E">
              <w:rPr>
                <w:rFonts w:ascii="Arial" w:hAnsi="Arial" w:cs="Arial"/>
                <w:lang w:val="tt-RU"/>
              </w:rPr>
              <w:lastRenderedPageBreak/>
              <w:t>ярдәмендә танып белүне үстерү.</w:t>
            </w:r>
          </w:p>
        </w:tc>
      </w:tr>
      <w:tr w:rsidR="00510E3E" w:rsidRPr="002C445D" w:rsidTr="002E3690">
        <w:trPr>
          <w:trHeight w:val="413"/>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Аралашу</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Бар белем бирү өлкәләрендә кулланылды.</w:t>
            </w:r>
          </w:p>
        </w:tc>
      </w:tr>
      <w:tr w:rsidR="00510E3E" w:rsidRPr="00510E3E" w:rsidTr="002E3690">
        <w:trPr>
          <w:trHeight w:val="679"/>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Матур әдәбият белән танышу</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Экологик әкият</w:t>
            </w:r>
          </w:p>
        </w:tc>
      </w:tr>
      <w:tr w:rsidR="00510E3E" w:rsidRPr="002C445D" w:rsidTr="002E3690">
        <w:trPr>
          <w:trHeight w:val="381"/>
        </w:trPr>
        <w:tc>
          <w:tcPr>
            <w:tcW w:w="3190"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t>Иҗадилык үстерү</w:t>
            </w: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Иҗади сәнгат</w:t>
            </w:r>
            <w:r w:rsidRPr="00510E3E">
              <w:rPr>
                <w:rFonts w:ascii="Arial" w:hAnsi="Arial" w:cs="Arial"/>
              </w:rPr>
              <w:t>ь</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Күргәзмә оештыру, театральләштерелгән әкият күрсәтү.</w:t>
            </w:r>
          </w:p>
        </w:tc>
      </w:tr>
      <w:tr w:rsidR="00510E3E" w:rsidRPr="00510E3E" w:rsidTr="002E3690">
        <w:trPr>
          <w:trHeight w:val="364"/>
        </w:trPr>
        <w:tc>
          <w:tcPr>
            <w:tcW w:w="3190" w:type="dxa"/>
            <w:vMerge/>
          </w:tcPr>
          <w:p w:rsidR="00510E3E" w:rsidRPr="00510E3E" w:rsidRDefault="00510E3E" w:rsidP="002E3690">
            <w:pPr>
              <w:jc w:val="both"/>
              <w:rPr>
                <w:rFonts w:ascii="Arial" w:hAnsi="Arial" w:cs="Arial"/>
                <w:lang w:val="tt-RU"/>
              </w:rPr>
            </w:pPr>
          </w:p>
        </w:tc>
        <w:tc>
          <w:tcPr>
            <w:tcW w:w="3190" w:type="dxa"/>
          </w:tcPr>
          <w:p w:rsidR="00510E3E" w:rsidRPr="00510E3E" w:rsidRDefault="00510E3E" w:rsidP="002E3690">
            <w:pPr>
              <w:jc w:val="both"/>
              <w:rPr>
                <w:rFonts w:ascii="Arial" w:hAnsi="Arial" w:cs="Arial"/>
                <w:lang w:val="tt-RU"/>
              </w:rPr>
            </w:pPr>
            <w:r w:rsidRPr="00510E3E">
              <w:rPr>
                <w:rFonts w:ascii="Arial" w:hAnsi="Arial" w:cs="Arial"/>
                <w:lang w:val="tt-RU"/>
              </w:rPr>
              <w:t>Музыка</w:t>
            </w:r>
          </w:p>
        </w:tc>
        <w:tc>
          <w:tcPr>
            <w:tcW w:w="3191" w:type="dxa"/>
          </w:tcPr>
          <w:p w:rsidR="00510E3E" w:rsidRPr="00510E3E" w:rsidRDefault="00510E3E" w:rsidP="002E3690">
            <w:pPr>
              <w:jc w:val="both"/>
              <w:rPr>
                <w:rFonts w:ascii="Arial" w:hAnsi="Arial" w:cs="Arial"/>
                <w:lang w:val="tt-RU"/>
              </w:rPr>
            </w:pPr>
            <w:r w:rsidRPr="00510E3E">
              <w:rPr>
                <w:rFonts w:ascii="Arial" w:hAnsi="Arial" w:cs="Arial"/>
                <w:lang w:val="tt-RU"/>
              </w:rPr>
              <w:t>-</w:t>
            </w:r>
          </w:p>
        </w:tc>
      </w:tr>
    </w:tbl>
    <w:p w:rsidR="00510E3E" w:rsidRPr="00510E3E" w:rsidRDefault="00510E3E" w:rsidP="00510E3E">
      <w:pPr>
        <w:spacing w:after="0" w:line="240" w:lineRule="auto"/>
        <w:rPr>
          <w:rFonts w:ascii="Arial" w:hAnsi="Arial" w:cs="Arial"/>
          <w:b/>
          <w:lang w:val="tt-RU"/>
        </w:rPr>
      </w:pPr>
    </w:p>
    <w:p w:rsidR="00510E3E" w:rsidRPr="00510E3E" w:rsidRDefault="00510E3E" w:rsidP="00510E3E">
      <w:pPr>
        <w:spacing w:after="0" w:line="240" w:lineRule="auto"/>
        <w:jc w:val="center"/>
        <w:rPr>
          <w:rFonts w:ascii="Arial" w:hAnsi="Arial" w:cs="Arial"/>
          <w:b/>
          <w:lang w:val="tt-RU"/>
        </w:rPr>
      </w:pPr>
      <w:r w:rsidRPr="00510E3E">
        <w:rPr>
          <w:rFonts w:ascii="Arial" w:hAnsi="Arial" w:cs="Arial"/>
          <w:b/>
          <w:lang w:val="tt-RU"/>
        </w:rPr>
        <w:t>Проект өстендә эшләү этаплары</w:t>
      </w:r>
    </w:p>
    <w:p w:rsidR="00510E3E" w:rsidRPr="00510E3E" w:rsidRDefault="00510E3E" w:rsidP="00510E3E">
      <w:pPr>
        <w:spacing w:after="0" w:line="240" w:lineRule="auto"/>
        <w:jc w:val="center"/>
        <w:rPr>
          <w:rFonts w:ascii="Arial" w:hAnsi="Arial" w:cs="Arial"/>
          <w:lang w:val="tt-RU"/>
        </w:rPr>
      </w:pPr>
    </w:p>
    <w:tbl>
      <w:tblPr>
        <w:tblStyle w:val="a7"/>
        <w:tblW w:w="0" w:type="auto"/>
        <w:tblLook w:val="04A0" w:firstRow="1" w:lastRow="0" w:firstColumn="1" w:lastColumn="0" w:noHBand="0" w:noVBand="1"/>
      </w:tblPr>
      <w:tblGrid>
        <w:gridCol w:w="1811"/>
        <w:gridCol w:w="2958"/>
        <w:gridCol w:w="3245"/>
        <w:gridCol w:w="1557"/>
      </w:tblGrid>
      <w:tr w:rsidR="00510E3E" w:rsidRPr="00510E3E" w:rsidTr="002E3690">
        <w:tc>
          <w:tcPr>
            <w:tcW w:w="1813" w:type="dxa"/>
          </w:tcPr>
          <w:p w:rsidR="00510E3E" w:rsidRPr="00510E3E" w:rsidRDefault="00510E3E" w:rsidP="002E3690">
            <w:pPr>
              <w:jc w:val="both"/>
              <w:rPr>
                <w:rFonts w:ascii="Arial" w:hAnsi="Arial" w:cs="Arial"/>
                <w:b/>
                <w:lang w:val="tt-RU"/>
              </w:rPr>
            </w:pPr>
            <w:r w:rsidRPr="00510E3E">
              <w:rPr>
                <w:rFonts w:ascii="Arial" w:hAnsi="Arial" w:cs="Arial"/>
                <w:b/>
                <w:lang w:val="tt-RU"/>
              </w:rPr>
              <w:t>Этаплар</w:t>
            </w:r>
          </w:p>
        </w:tc>
        <w:tc>
          <w:tcPr>
            <w:tcW w:w="2972" w:type="dxa"/>
          </w:tcPr>
          <w:p w:rsidR="00510E3E" w:rsidRPr="00510E3E" w:rsidRDefault="00510E3E" w:rsidP="002E3690">
            <w:pPr>
              <w:jc w:val="both"/>
              <w:rPr>
                <w:rFonts w:ascii="Arial" w:hAnsi="Arial" w:cs="Arial"/>
                <w:b/>
                <w:lang w:val="tt-RU"/>
              </w:rPr>
            </w:pPr>
            <w:r w:rsidRPr="00510E3E">
              <w:rPr>
                <w:rFonts w:ascii="Arial" w:hAnsi="Arial" w:cs="Arial"/>
                <w:b/>
                <w:lang w:val="tt-RU"/>
              </w:rPr>
              <w:t>Эшчәнлек эчтәлеге</w:t>
            </w:r>
          </w:p>
        </w:tc>
        <w:tc>
          <w:tcPr>
            <w:tcW w:w="3261" w:type="dxa"/>
          </w:tcPr>
          <w:p w:rsidR="00510E3E" w:rsidRPr="00510E3E" w:rsidRDefault="00510E3E" w:rsidP="002E3690">
            <w:pPr>
              <w:jc w:val="both"/>
              <w:rPr>
                <w:rFonts w:ascii="Arial" w:hAnsi="Arial" w:cs="Arial"/>
                <w:b/>
                <w:lang w:val="tt-RU"/>
              </w:rPr>
            </w:pPr>
            <w:r w:rsidRPr="00510E3E">
              <w:rPr>
                <w:rFonts w:ascii="Arial" w:hAnsi="Arial" w:cs="Arial"/>
                <w:b/>
                <w:lang w:val="tt-RU"/>
              </w:rPr>
              <w:t>Эшчәнлек формасы</w:t>
            </w:r>
          </w:p>
        </w:tc>
        <w:tc>
          <w:tcPr>
            <w:tcW w:w="1559" w:type="dxa"/>
          </w:tcPr>
          <w:p w:rsidR="00510E3E" w:rsidRPr="00510E3E" w:rsidRDefault="00510E3E" w:rsidP="002E3690">
            <w:pPr>
              <w:jc w:val="both"/>
              <w:rPr>
                <w:rFonts w:ascii="Arial" w:hAnsi="Arial" w:cs="Arial"/>
                <w:b/>
                <w:lang w:val="tt-RU"/>
              </w:rPr>
            </w:pPr>
            <w:r w:rsidRPr="00510E3E">
              <w:rPr>
                <w:rFonts w:ascii="Arial" w:hAnsi="Arial" w:cs="Arial"/>
                <w:b/>
                <w:lang w:val="tt-RU"/>
              </w:rPr>
              <w:t>Вакыт аралыгы</w:t>
            </w:r>
          </w:p>
        </w:tc>
      </w:tr>
      <w:tr w:rsidR="00510E3E" w:rsidRPr="00510E3E" w:rsidTr="002E3690">
        <w:trPr>
          <w:trHeight w:val="5121"/>
        </w:trPr>
        <w:tc>
          <w:tcPr>
            <w:tcW w:w="1813"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t>Әзерлек</w:t>
            </w: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Проблемалы ситуация: балаларга пластмасс шешәләрнең күп җыюлуның куркынычлылыгын аңлату һәм аннан котылу юлын эзләүне тәкъдим итү. Проект темасын билгеләү.</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Проект темасы:”Тылсымлы шешә”. Бурычлар:  1.</w:t>
            </w:r>
            <w:r w:rsidRPr="00510E3E">
              <w:rPr>
                <w:rFonts w:ascii="Arial" w:hAnsi="Arial" w:cs="Arial"/>
                <w:lang w:val="tt-RU"/>
              </w:rPr>
              <w:tab/>
              <w:t>Балаларга һәм ата-аналарга пластик шешә кебек чүпнең экологик проблема булуын аңлату.</w:t>
            </w:r>
          </w:p>
          <w:p w:rsidR="00510E3E" w:rsidRPr="00510E3E" w:rsidRDefault="00510E3E" w:rsidP="002E3690">
            <w:pPr>
              <w:jc w:val="both"/>
              <w:rPr>
                <w:rFonts w:ascii="Arial" w:hAnsi="Arial" w:cs="Arial"/>
                <w:lang w:val="tt-RU"/>
              </w:rPr>
            </w:pPr>
            <w:r w:rsidRPr="00510E3E">
              <w:rPr>
                <w:rFonts w:ascii="Arial" w:hAnsi="Arial" w:cs="Arial"/>
                <w:lang w:val="tt-RU"/>
              </w:rPr>
              <w:t>2.</w:t>
            </w:r>
            <w:r w:rsidRPr="00510E3E">
              <w:rPr>
                <w:rFonts w:ascii="Arial" w:hAnsi="Arial" w:cs="Arial"/>
                <w:lang w:val="tt-RU"/>
              </w:rPr>
              <w:tab/>
              <w:t>“Пластик шешәләрне кая куярга, алардан  нәрсә эшләргә мөмкин?” сорауларына җавап эзләү.</w:t>
            </w:r>
          </w:p>
          <w:p w:rsidR="00510E3E" w:rsidRPr="00510E3E" w:rsidRDefault="00510E3E" w:rsidP="002E3690">
            <w:pPr>
              <w:jc w:val="both"/>
              <w:rPr>
                <w:rFonts w:ascii="Arial" w:hAnsi="Arial" w:cs="Arial"/>
                <w:lang w:val="tt-RU"/>
              </w:rPr>
            </w:pPr>
            <w:r w:rsidRPr="00510E3E">
              <w:rPr>
                <w:rFonts w:ascii="Arial" w:hAnsi="Arial" w:cs="Arial"/>
                <w:lang w:val="tt-RU"/>
              </w:rPr>
              <w:t>3.</w:t>
            </w:r>
            <w:r w:rsidRPr="00510E3E">
              <w:rPr>
                <w:rFonts w:ascii="Arial" w:hAnsi="Arial" w:cs="Arial"/>
                <w:lang w:val="tt-RU"/>
              </w:rPr>
              <w:tab/>
              <w:t>Балаларның иҗадилыгын, фантазиясен үстерү.</w:t>
            </w:r>
          </w:p>
          <w:p w:rsidR="00510E3E" w:rsidRPr="00510E3E" w:rsidRDefault="00510E3E" w:rsidP="002E3690">
            <w:pPr>
              <w:jc w:val="both"/>
              <w:rPr>
                <w:rFonts w:ascii="Arial" w:hAnsi="Arial" w:cs="Arial"/>
                <w:lang w:val="tt-RU"/>
              </w:rPr>
            </w:pPr>
            <w:r w:rsidRPr="00510E3E">
              <w:rPr>
                <w:rFonts w:ascii="Arial" w:hAnsi="Arial" w:cs="Arial"/>
                <w:lang w:val="tt-RU"/>
              </w:rPr>
              <w:t>4.</w:t>
            </w:r>
            <w:r w:rsidRPr="00510E3E">
              <w:rPr>
                <w:rFonts w:ascii="Arial" w:hAnsi="Arial" w:cs="Arial"/>
                <w:lang w:val="tt-RU"/>
              </w:rPr>
              <w:tab/>
              <w:t>Балалар һәм ата-аналарны экологик проблемалар турында уйланырга этәрү.</w:t>
            </w:r>
          </w:p>
        </w:tc>
        <w:tc>
          <w:tcPr>
            <w:tcW w:w="1559" w:type="dxa"/>
          </w:tcPr>
          <w:p w:rsidR="00510E3E" w:rsidRPr="00510E3E" w:rsidRDefault="00510E3E" w:rsidP="002E3690">
            <w:pPr>
              <w:jc w:val="both"/>
              <w:rPr>
                <w:rFonts w:ascii="Arial" w:hAnsi="Arial" w:cs="Arial"/>
                <w:i/>
                <w:lang w:val="tt-RU"/>
              </w:rPr>
            </w:pPr>
          </w:p>
          <w:p w:rsidR="00510E3E" w:rsidRPr="00510E3E" w:rsidRDefault="00510E3E" w:rsidP="002E3690">
            <w:pPr>
              <w:jc w:val="both"/>
              <w:rPr>
                <w:rFonts w:ascii="Arial" w:hAnsi="Arial" w:cs="Arial"/>
                <w:i/>
                <w:lang w:val="tt-RU"/>
              </w:rPr>
            </w:pPr>
          </w:p>
          <w:p w:rsidR="00510E3E" w:rsidRPr="00510E3E" w:rsidRDefault="00510E3E" w:rsidP="002E3690">
            <w:pPr>
              <w:jc w:val="both"/>
              <w:rPr>
                <w:rFonts w:ascii="Arial" w:hAnsi="Arial" w:cs="Arial"/>
                <w:i/>
                <w:lang w:val="tt-RU"/>
              </w:rPr>
            </w:pPr>
          </w:p>
          <w:p w:rsidR="00510E3E" w:rsidRPr="00510E3E" w:rsidRDefault="00510E3E" w:rsidP="002E3690">
            <w:pPr>
              <w:jc w:val="both"/>
              <w:rPr>
                <w:rFonts w:ascii="Arial" w:hAnsi="Arial" w:cs="Arial"/>
                <w:i/>
                <w:lang w:val="tt-RU"/>
              </w:rPr>
            </w:pPr>
          </w:p>
          <w:p w:rsidR="00510E3E" w:rsidRPr="00510E3E" w:rsidRDefault="00510E3E" w:rsidP="002E3690">
            <w:pPr>
              <w:jc w:val="both"/>
              <w:rPr>
                <w:rFonts w:ascii="Arial" w:hAnsi="Arial" w:cs="Arial"/>
                <w:lang w:val="tt-RU"/>
              </w:rPr>
            </w:pPr>
            <w:r w:rsidRPr="00510E3E">
              <w:rPr>
                <w:rFonts w:ascii="Arial" w:hAnsi="Arial" w:cs="Arial"/>
                <w:lang w:val="tt-RU"/>
              </w:rPr>
              <w:t>9.01.2013-18.01.2013</w:t>
            </w:r>
          </w:p>
        </w:tc>
      </w:tr>
      <w:tr w:rsidR="00510E3E" w:rsidRPr="00510E3E" w:rsidTr="002E3690">
        <w:trPr>
          <w:trHeight w:val="1165"/>
        </w:trPr>
        <w:tc>
          <w:tcPr>
            <w:tcW w:w="1813" w:type="dxa"/>
            <w:vMerge/>
          </w:tcPr>
          <w:p w:rsidR="00510E3E" w:rsidRPr="00510E3E" w:rsidRDefault="00510E3E" w:rsidP="002E3690">
            <w:pPr>
              <w:jc w:val="both"/>
              <w:rPr>
                <w:rFonts w:ascii="Arial" w:hAnsi="Arial" w:cs="Arial"/>
                <w:lang w:val="tt-RU"/>
              </w:rPr>
            </w:pP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Балалар бакчасында әлеге тема турында булган мәгълүматларны туплау һәм анализлау.</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Балаларга пластик шешәләрдән ясалган уенчык һәм поделкаларны күзәтергә мөмкинлек бирү.</w:t>
            </w:r>
          </w:p>
          <w:p w:rsidR="00510E3E" w:rsidRPr="00510E3E" w:rsidRDefault="00510E3E" w:rsidP="002E3690">
            <w:pPr>
              <w:jc w:val="both"/>
              <w:rPr>
                <w:rFonts w:ascii="Arial" w:hAnsi="Arial" w:cs="Arial"/>
                <w:lang w:val="tt-RU"/>
              </w:rPr>
            </w:pPr>
            <w:r w:rsidRPr="00510E3E">
              <w:rPr>
                <w:rFonts w:ascii="Arial" w:hAnsi="Arial" w:cs="Arial"/>
                <w:lang w:val="tt-RU"/>
              </w:rPr>
              <w:t>Физик тәрбия буенча кулланылышка кертелгән уеннар:” Боулинг”, “Кем тизрәк?”</w:t>
            </w:r>
          </w:p>
          <w:p w:rsidR="00510E3E" w:rsidRPr="00510E3E" w:rsidRDefault="00510E3E" w:rsidP="002E3690">
            <w:pPr>
              <w:jc w:val="both"/>
              <w:rPr>
                <w:rFonts w:ascii="Arial" w:hAnsi="Arial" w:cs="Arial"/>
                <w:lang w:val="tt-RU"/>
              </w:rPr>
            </w:pPr>
            <w:r w:rsidRPr="00510E3E">
              <w:rPr>
                <w:rFonts w:ascii="Arial" w:hAnsi="Arial" w:cs="Arial"/>
                <w:lang w:val="tt-RU"/>
              </w:rPr>
              <w:t>Дидактик уен:” Җилне тыңлыйк”.</w:t>
            </w:r>
          </w:p>
        </w:tc>
        <w:tc>
          <w:tcPr>
            <w:tcW w:w="1559" w:type="dxa"/>
          </w:tcPr>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r w:rsidRPr="00510E3E">
              <w:rPr>
                <w:rFonts w:ascii="Arial" w:hAnsi="Arial" w:cs="Arial"/>
                <w:lang w:val="tt-RU"/>
              </w:rPr>
              <w:t>21.01.2013-31.01.2013</w:t>
            </w:r>
          </w:p>
        </w:tc>
      </w:tr>
      <w:tr w:rsidR="00510E3E" w:rsidRPr="00510E3E" w:rsidTr="002E3690">
        <w:trPr>
          <w:trHeight w:val="1092"/>
        </w:trPr>
        <w:tc>
          <w:tcPr>
            <w:tcW w:w="1813" w:type="dxa"/>
            <w:vMerge/>
          </w:tcPr>
          <w:p w:rsidR="00510E3E" w:rsidRPr="00510E3E" w:rsidRDefault="00510E3E" w:rsidP="002E3690">
            <w:pPr>
              <w:jc w:val="both"/>
              <w:rPr>
                <w:rFonts w:ascii="Arial" w:hAnsi="Arial" w:cs="Arial"/>
                <w:lang w:val="tt-RU"/>
              </w:rPr>
            </w:pP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Педагогларның профессиональ лелеген һәм иҗади лыгын үстерү ниятеннән консультация үткәрү.</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Педагоглар өчен консул</w:t>
            </w:r>
            <w:proofErr w:type="spellStart"/>
            <w:r w:rsidRPr="00510E3E">
              <w:rPr>
                <w:rFonts w:ascii="Arial" w:hAnsi="Arial" w:cs="Arial"/>
              </w:rPr>
              <w:t>ьтац</w:t>
            </w:r>
            <w:proofErr w:type="spellEnd"/>
            <w:r w:rsidRPr="00510E3E">
              <w:rPr>
                <w:rFonts w:ascii="Arial" w:hAnsi="Arial" w:cs="Arial"/>
                <w:lang w:val="tt-RU"/>
              </w:rPr>
              <w:t>ия: “Пластик шешәнең икенче гомере”.</w:t>
            </w:r>
          </w:p>
        </w:tc>
        <w:tc>
          <w:tcPr>
            <w:tcW w:w="1559" w:type="dxa"/>
          </w:tcPr>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r w:rsidRPr="00510E3E">
              <w:rPr>
                <w:rFonts w:ascii="Arial" w:hAnsi="Arial" w:cs="Arial"/>
                <w:lang w:val="tt-RU"/>
              </w:rPr>
              <w:t>21.01.2013-31.01.2013</w:t>
            </w:r>
          </w:p>
        </w:tc>
      </w:tr>
      <w:tr w:rsidR="00510E3E" w:rsidRPr="00510E3E" w:rsidTr="002E3690">
        <w:trPr>
          <w:trHeight w:val="960"/>
        </w:trPr>
        <w:tc>
          <w:tcPr>
            <w:tcW w:w="1813" w:type="dxa"/>
            <w:vMerge/>
          </w:tcPr>
          <w:p w:rsidR="00510E3E" w:rsidRPr="00510E3E" w:rsidRDefault="00510E3E" w:rsidP="002E3690">
            <w:pPr>
              <w:jc w:val="both"/>
              <w:rPr>
                <w:rFonts w:ascii="Arial" w:hAnsi="Arial" w:cs="Arial"/>
                <w:lang w:val="tt-RU"/>
              </w:rPr>
            </w:pP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Ата- аналарда әлеге проектка әзерлек эшчәнлегенә карата мотив формалаштыру.</w:t>
            </w:r>
            <w:r w:rsidRPr="00510E3E">
              <w:rPr>
                <w:rFonts w:ascii="Arial" w:hAnsi="Arial" w:cs="Arial"/>
                <w:lang w:val="tt-RU"/>
              </w:rPr>
              <w:tab/>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Ата- аналар өчен консультация: “Дөньядагы экологик яктан иң куркыныч чүпләрнең берсе – пластик шешә”.</w:t>
            </w:r>
          </w:p>
        </w:tc>
        <w:tc>
          <w:tcPr>
            <w:tcW w:w="1559" w:type="dxa"/>
          </w:tcPr>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r w:rsidRPr="00510E3E">
              <w:rPr>
                <w:rFonts w:ascii="Arial" w:hAnsi="Arial" w:cs="Arial"/>
                <w:lang w:val="tt-RU"/>
              </w:rPr>
              <w:t>28.01.2013-02.02.2013</w:t>
            </w:r>
          </w:p>
        </w:tc>
      </w:tr>
      <w:tr w:rsidR="00510E3E" w:rsidRPr="00510E3E" w:rsidTr="002E3690">
        <w:trPr>
          <w:trHeight w:val="583"/>
        </w:trPr>
        <w:tc>
          <w:tcPr>
            <w:tcW w:w="1813" w:type="dxa"/>
            <w:vMerge w:val="restart"/>
          </w:tcPr>
          <w:p w:rsidR="00510E3E" w:rsidRPr="00510E3E" w:rsidRDefault="00510E3E" w:rsidP="002E3690">
            <w:pPr>
              <w:jc w:val="both"/>
              <w:rPr>
                <w:rFonts w:ascii="Arial" w:hAnsi="Arial" w:cs="Arial"/>
                <w:lang w:val="tt-RU"/>
              </w:rPr>
            </w:pPr>
            <w:r w:rsidRPr="00510E3E">
              <w:rPr>
                <w:rFonts w:ascii="Arial" w:hAnsi="Arial" w:cs="Arial"/>
                <w:lang w:val="tt-RU"/>
              </w:rPr>
              <w:lastRenderedPageBreak/>
              <w:t>Планлаштыру</w:t>
            </w: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Проектның планын эшләү.</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Перспектив-тематик план уйлап табу.</w:t>
            </w:r>
          </w:p>
        </w:tc>
        <w:tc>
          <w:tcPr>
            <w:tcW w:w="1559" w:type="dxa"/>
            <w:vMerge w:val="restart"/>
          </w:tcPr>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r w:rsidRPr="00510E3E">
              <w:rPr>
                <w:rFonts w:ascii="Arial" w:hAnsi="Arial" w:cs="Arial"/>
                <w:lang w:val="tt-RU"/>
              </w:rPr>
              <w:t>02.02.2013-16.02.2013</w:t>
            </w:r>
          </w:p>
        </w:tc>
      </w:tr>
      <w:tr w:rsidR="00510E3E" w:rsidRPr="002C445D" w:rsidTr="002E3690">
        <w:trPr>
          <w:trHeight w:val="273"/>
        </w:trPr>
        <w:tc>
          <w:tcPr>
            <w:tcW w:w="1813" w:type="dxa"/>
            <w:vMerge/>
          </w:tcPr>
          <w:p w:rsidR="00510E3E" w:rsidRPr="00510E3E" w:rsidRDefault="00510E3E" w:rsidP="002E3690">
            <w:pPr>
              <w:jc w:val="both"/>
              <w:rPr>
                <w:rFonts w:ascii="Arial" w:hAnsi="Arial" w:cs="Arial"/>
                <w:lang w:val="tt-RU"/>
              </w:rPr>
            </w:pP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Эш материалын сайлау.</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Иҗади лабораторияне тема буенча туры килүче күрсәтмә материалга баету: иллюстрацияләр туплау, пластик шешәдән ясалган әйберләрне күрсәтү.</w:t>
            </w:r>
          </w:p>
        </w:tc>
        <w:tc>
          <w:tcPr>
            <w:tcW w:w="1559" w:type="dxa"/>
            <w:vMerge/>
          </w:tcPr>
          <w:p w:rsidR="00510E3E" w:rsidRPr="00510E3E" w:rsidRDefault="00510E3E" w:rsidP="002E3690">
            <w:pPr>
              <w:jc w:val="both"/>
              <w:rPr>
                <w:rFonts w:ascii="Arial" w:hAnsi="Arial" w:cs="Arial"/>
                <w:b/>
                <w:i/>
                <w:lang w:val="tt-RU"/>
              </w:rPr>
            </w:pPr>
          </w:p>
        </w:tc>
      </w:tr>
      <w:tr w:rsidR="00510E3E" w:rsidRPr="00510E3E" w:rsidTr="002E3690">
        <w:tc>
          <w:tcPr>
            <w:tcW w:w="1813" w:type="dxa"/>
          </w:tcPr>
          <w:p w:rsidR="00510E3E" w:rsidRPr="00510E3E" w:rsidRDefault="00510E3E" w:rsidP="002E3690">
            <w:pPr>
              <w:jc w:val="both"/>
              <w:rPr>
                <w:rFonts w:ascii="Arial" w:hAnsi="Arial" w:cs="Arial"/>
                <w:lang w:val="tt-RU"/>
              </w:rPr>
            </w:pPr>
            <w:r w:rsidRPr="00510E3E">
              <w:rPr>
                <w:rFonts w:ascii="Arial" w:hAnsi="Arial" w:cs="Arial"/>
                <w:lang w:val="tt-RU"/>
              </w:rPr>
              <w:t>Практик</w:t>
            </w: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Проектны белем бирү практикасына реализа</w:t>
            </w:r>
            <w:proofErr w:type="spellStart"/>
            <w:r w:rsidRPr="00510E3E">
              <w:rPr>
                <w:rFonts w:ascii="Arial" w:hAnsi="Arial" w:cs="Arial"/>
              </w:rPr>
              <w:t>ция</w:t>
            </w:r>
            <w:proofErr w:type="spellEnd"/>
            <w:r w:rsidRPr="00510E3E">
              <w:rPr>
                <w:rFonts w:ascii="Arial" w:hAnsi="Arial" w:cs="Arial"/>
                <w:lang w:val="tt-RU"/>
              </w:rPr>
              <w:t>ләү.</w:t>
            </w:r>
          </w:p>
        </w:tc>
        <w:tc>
          <w:tcPr>
            <w:tcW w:w="3261" w:type="dxa"/>
          </w:tcPr>
          <w:p w:rsidR="00510E3E" w:rsidRPr="00510E3E" w:rsidRDefault="00510E3E" w:rsidP="002E3690">
            <w:pPr>
              <w:jc w:val="both"/>
              <w:rPr>
                <w:rFonts w:ascii="Arial" w:hAnsi="Arial" w:cs="Arial"/>
                <w:b/>
                <w:i/>
                <w:lang w:val="tt-RU"/>
              </w:rPr>
            </w:pPr>
          </w:p>
        </w:tc>
        <w:tc>
          <w:tcPr>
            <w:tcW w:w="1559" w:type="dxa"/>
          </w:tcPr>
          <w:p w:rsidR="00510E3E" w:rsidRPr="00510E3E" w:rsidRDefault="00510E3E" w:rsidP="002E3690">
            <w:pPr>
              <w:jc w:val="both"/>
              <w:rPr>
                <w:rFonts w:ascii="Arial" w:hAnsi="Arial" w:cs="Arial"/>
                <w:lang w:val="tt-RU"/>
              </w:rPr>
            </w:pPr>
            <w:r w:rsidRPr="00510E3E">
              <w:rPr>
                <w:rFonts w:ascii="Arial" w:hAnsi="Arial" w:cs="Arial"/>
                <w:lang w:val="tt-RU"/>
              </w:rPr>
              <w:t>18.02.2013-06.03.2013</w:t>
            </w:r>
          </w:p>
        </w:tc>
      </w:tr>
      <w:tr w:rsidR="00510E3E" w:rsidRPr="00510E3E" w:rsidTr="002E3690">
        <w:trPr>
          <w:trHeight w:val="1989"/>
        </w:trPr>
        <w:tc>
          <w:tcPr>
            <w:tcW w:w="1813" w:type="dxa"/>
          </w:tcPr>
          <w:p w:rsidR="00510E3E" w:rsidRPr="00510E3E" w:rsidRDefault="00510E3E" w:rsidP="002E3690">
            <w:pPr>
              <w:jc w:val="both"/>
              <w:rPr>
                <w:rFonts w:ascii="Arial" w:hAnsi="Arial" w:cs="Arial"/>
                <w:lang w:val="tt-RU"/>
              </w:rPr>
            </w:pPr>
            <w:r w:rsidRPr="00510E3E">
              <w:rPr>
                <w:rFonts w:ascii="Arial" w:hAnsi="Arial" w:cs="Arial"/>
                <w:lang w:val="tt-RU"/>
              </w:rPr>
              <w:t>Презента</w:t>
            </w:r>
            <w:proofErr w:type="spellStart"/>
            <w:r w:rsidRPr="00510E3E">
              <w:rPr>
                <w:rFonts w:ascii="Arial" w:hAnsi="Arial" w:cs="Arial"/>
              </w:rPr>
              <w:t>ци</w:t>
            </w:r>
            <w:proofErr w:type="spellEnd"/>
            <w:r w:rsidRPr="00510E3E">
              <w:rPr>
                <w:rFonts w:ascii="Arial" w:hAnsi="Arial" w:cs="Arial"/>
                <w:lang w:val="tt-RU"/>
              </w:rPr>
              <w:t>он</w:t>
            </w: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Эшчәнлекнең нәтиҗәләрен күрсәтү.</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 xml:space="preserve">Ата-аналар эшен күргәзмә итеп оештыру. </w:t>
            </w:r>
          </w:p>
          <w:p w:rsidR="00510E3E" w:rsidRPr="00510E3E" w:rsidRDefault="00510E3E" w:rsidP="002E3690">
            <w:pPr>
              <w:jc w:val="both"/>
              <w:rPr>
                <w:rFonts w:ascii="Arial" w:hAnsi="Arial" w:cs="Arial"/>
                <w:lang w:val="tt-RU"/>
              </w:rPr>
            </w:pPr>
            <w:r w:rsidRPr="00510E3E">
              <w:rPr>
                <w:rFonts w:ascii="Arial" w:hAnsi="Arial" w:cs="Arial"/>
                <w:lang w:val="tt-RU"/>
              </w:rPr>
              <w:t>Тәрбияче эшчәнлеген әкият аркылы күрсәтү.</w:t>
            </w:r>
          </w:p>
          <w:p w:rsidR="00510E3E" w:rsidRPr="00510E3E" w:rsidRDefault="00510E3E" w:rsidP="002E3690">
            <w:pPr>
              <w:jc w:val="both"/>
              <w:rPr>
                <w:rFonts w:ascii="Arial" w:hAnsi="Arial" w:cs="Arial"/>
                <w:lang w:val="tt-RU"/>
              </w:rPr>
            </w:pPr>
            <w:r w:rsidRPr="00510E3E">
              <w:rPr>
                <w:rFonts w:ascii="Arial" w:hAnsi="Arial" w:cs="Arial"/>
                <w:lang w:val="tt-RU"/>
              </w:rPr>
              <w:t>Балалар эшчәнлеге нәтиҗәсен әниләргә бүләк итү.</w:t>
            </w:r>
          </w:p>
        </w:tc>
        <w:tc>
          <w:tcPr>
            <w:tcW w:w="1559" w:type="dxa"/>
          </w:tcPr>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p>
          <w:p w:rsidR="00510E3E" w:rsidRPr="00510E3E" w:rsidRDefault="00510E3E" w:rsidP="002E3690">
            <w:pPr>
              <w:jc w:val="both"/>
              <w:rPr>
                <w:rFonts w:ascii="Arial" w:hAnsi="Arial" w:cs="Arial"/>
                <w:lang w:val="tt-RU"/>
              </w:rPr>
            </w:pPr>
            <w:r w:rsidRPr="00510E3E">
              <w:rPr>
                <w:rFonts w:ascii="Arial" w:hAnsi="Arial" w:cs="Arial"/>
                <w:lang w:val="tt-RU"/>
              </w:rPr>
              <w:t>18.03.2013-29.03.2013</w:t>
            </w:r>
          </w:p>
        </w:tc>
      </w:tr>
      <w:tr w:rsidR="00510E3E" w:rsidRPr="00510E3E" w:rsidTr="002E3690">
        <w:tc>
          <w:tcPr>
            <w:tcW w:w="1813" w:type="dxa"/>
          </w:tcPr>
          <w:p w:rsidR="00510E3E" w:rsidRPr="00510E3E" w:rsidRDefault="00510E3E" w:rsidP="002E3690">
            <w:pPr>
              <w:jc w:val="both"/>
              <w:rPr>
                <w:rFonts w:ascii="Arial" w:hAnsi="Arial" w:cs="Arial"/>
                <w:lang w:val="tt-RU"/>
              </w:rPr>
            </w:pPr>
            <w:r w:rsidRPr="00510E3E">
              <w:rPr>
                <w:rFonts w:ascii="Arial" w:hAnsi="Arial" w:cs="Arial"/>
                <w:lang w:val="tt-RU"/>
              </w:rPr>
              <w:t>Конт</w:t>
            </w:r>
            <w:r w:rsidRPr="00510E3E">
              <w:rPr>
                <w:rFonts w:ascii="Arial" w:hAnsi="Arial" w:cs="Arial"/>
              </w:rPr>
              <w:t>роль</w:t>
            </w:r>
          </w:p>
        </w:tc>
        <w:tc>
          <w:tcPr>
            <w:tcW w:w="2972" w:type="dxa"/>
          </w:tcPr>
          <w:p w:rsidR="00510E3E" w:rsidRPr="00510E3E" w:rsidRDefault="00510E3E" w:rsidP="002E3690">
            <w:pPr>
              <w:jc w:val="both"/>
              <w:rPr>
                <w:rFonts w:ascii="Arial" w:hAnsi="Arial" w:cs="Arial"/>
                <w:lang w:val="tt-RU"/>
              </w:rPr>
            </w:pPr>
            <w:r w:rsidRPr="00510E3E">
              <w:rPr>
                <w:rFonts w:ascii="Arial" w:hAnsi="Arial" w:cs="Arial"/>
                <w:lang w:val="tt-RU"/>
              </w:rPr>
              <w:t>Нәтиҗәләр чыгару, проектка анализ ясау һәм мәг</w:t>
            </w:r>
            <w:r w:rsidRPr="00510E3E">
              <w:rPr>
                <w:rFonts w:ascii="Arial" w:hAnsi="Arial" w:cs="Arial"/>
              </w:rPr>
              <w:t>ъ</w:t>
            </w:r>
            <w:r w:rsidRPr="00510E3E">
              <w:rPr>
                <w:rFonts w:ascii="Arial" w:hAnsi="Arial" w:cs="Arial"/>
                <w:lang w:val="tt-RU"/>
              </w:rPr>
              <w:t>нәне табу.</w:t>
            </w:r>
          </w:p>
        </w:tc>
        <w:tc>
          <w:tcPr>
            <w:tcW w:w="3261" w:type="dxa"/>
          </w:tcPr>
          <w:p w:rsidR="00510E3E" w:rsidRPr="00510E3E" w:rsidRDefault="00510E3E" w:rsidP="002E3690">
            <w:pPr>
              <w:jc w:val="both"/>
              <w:rPr>
                <w:rFonts w:ascii="Arial" w:hAnsi="Arial" w:cs="Arial"/>
                <w:lang w:val="tt-RU"/>
              </w:rPr>
            </w:pPr>
            <w:r w:rsidRPr="00510E3E">
              <w:rPr>
                <w:rFonts w:ascii="Arial" w:hAnsi="Arial" w:cs="Arial"/>
                <w:lang w:val="tt-RU"/>
              </w:rPr>
              <w:t>Проектның нәтиҗәлелеге күрсәткечләре. Диагностика.</w:t>
            </w:r>
          </w:p>
        </w:tc>
        <w:tc>
          <w:tcPr>
            <w:tcW w:w="1559" w:type="dxa"/>
          </w:tcPr>
          <w:p w:rsidR="00510E3E" w:rsidRPr="00510E3E" w:rsidRDefault="00510E3E" w:rsidP="002E3690">
            <w:pPr>
              <w:jc w:val="both"/>
              <w:rPr>
                <w:rFonts w:ascii="Arial" w:hAnsi="Arial" w:cs="Arial"/>
                <w:lang w:val="tt-RU"/>
              </w:rPr>
            </w:pPr>
            <w:r w:rsidRPr="00510E3E">
              <w:rPr>
                <w:rFonts w:ascii="Arial" w:hAnsi="Arial" w:cs="Arial"/>
                <w:lang w:val="tt-RU"/>
              </w:rPr>
              <w:t>25.03.2013-29.03.20123</w:t>
            </w:r>
          </w:p>
        </w:tc>
      </w:tr>
    </w:tbl>
    <w:p w:rsidR="0017736C" w:rsidRPr="00510E3E" w:rsidRDefault="0017736C">
      <w:pPr>
        <w:rPr>
          <w:lang w:val="tt-RU"/>
        </w:rPr>
      </w:pPr>
    </w:p>
    <w:sectPr w:rsidR="0017736C" w:rsidRPr="0051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F96"/>
    <w:multiLevelType w:val="hybridMultilevel"/>
    <w:tmpl w:val="024EC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8948EF"/>
    <w:multiLevelType w:val="hybridMultilevel"/>
    <w:tmpl w:val="5824DE4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B8067BB"/>
    <w:multiLevelType w:val="hybridMultilevel"/>
    <w:tmpl w:val="DAFED6EC"/>
    <w:lvl w:ilvl="0" w:tplc="D08E8214">
      <w:start w:val="1"/>
      <w:numFmt w:val="decimal"/>
      <w:lvlText w:val="%1."/>
      <w:lvlJc w:val="left"/>
      <w:pPr>
        <w:ind w:left="1276" w:hanging="708"/>
      </w:pPr>
      <w:rPr>
        <w:rFonts w:ascii="Arial" w:eastAsiaTheme="minorHAnsi" w:hAnsi="Arial" w:cs="Arial"/>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5A"/>
    <w:rsid w:val="000B525A"/>
    <w:rsid w:val="0017736C"/>
    <w:rsid w:val="002C445D"/>
    <w:rsid w:val="002F23D5"/>
    <w:rsid w:val="00481900"/>
    <w:rsid w:val="004D2E78"/>
    <w:rsid w:val="00510E3E"/>
    <w:rsid w:val="00966445"/>
    <w:rsid w:val="00A7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6445"/>
  </w:style>
  <w:style w:type="paragraph" w:styleId="a3">
    <w:name w:val="Normal (Web)"/>
    <w:basedOn w:val="a"/>
    <w:rsid w:val="00966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6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66445"/>
    <w:rPr>
      <w:rFonts w:ascii="Times New Roman" w:eastAsia="Times New Roman" w:hAnsi="Times New Roman" w:cs="Times New Roman"/>
      <w:sz w:val="24"/>
      <w:szCs w:val="24"/>
      <w:lang w:eastAsia="ru-RU"/>
    </w:rPr>
  </w:style>
  <w:style w:type="paragraph" w:styleId="a6">
    <w:name w:val="List Paragraph"/>
    <w:basedOn w:val="a"/>
    <w:uiPriority w:val="34"/>
    <w:qFormat/>
    <w:rsid w:val="00966445"/>
    <w:pPr>
      <w:ind w:left="720"/>
      <w:contextualSpacing/>
    </w:pPr>
  </w:style>
  <w:style w:type="table" w:styleId="a7">
    <w:name w:val="Table Grid"/>
    <w:basedOn w:val="a1"/>
    <w:uiPriority w:val="59"/>
    <w:rsid w:val="0051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10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0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6445"/>
  </w:style>
  <w:style w:type="paragraph" w:styleId="a3">
    <w:name w:val="Normal (Web)"/>
    <w:basedOn w:val="a"/>
    <w:rsid w:val="00966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66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66445"/>
    <w:rPr>
      <w:rFonts w:ascii="Times New Roman" w:eastAsia="Times New Roman" w:hAnsi="Times New Roman" w:cs="Times New Roman"/>
      <w:sz w:val="24"/>
      <w:szCs w:val="24"/>
      <w:lang w:eastAsia="ru-RU"/>
    </w:rPr>
  </w:style>
  <w:style w:type="paragraph" w:styleId="a6">
    <w:name w:val="List Paragraph"/>
    <w:basedOn w:val="a"/>
    <w:uiPriority w:val="34"/>
    <w:qFormat/>
    <w:rsid w:val="00966445"/>
    <w:pPr>
      <w:ind w:left="720"/>
      <w:contextualSpacing/>
    </w:pPr>
  </w:style>
  <w:style w:type="table" w:styleId="a7">
    <w:name w:val="Table Grid"/>
    <w:basedOn w:val="a1"/>
    <w:uiPriority w:val="59"/>
    <w:rsid w:val="0051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10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0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icl</cp:lastModifiedBy>
  <cp:revision>8</cp:revision>
  <cp:lastPrinted>2013-11-09T10:46:00Z</cp:lastPrinted>
  <dcterms:created xsi:type="dcterms:W3CDTF">2013-10-24T05:57:00Z</dcterms:created>
  <dcterms:modified xsi:type="dcterms:W3CDTF">2015-11-11T20:46:00Z</dcterms:modified>
</cp:coreProperties>
</file>