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252132" w:rsidRPr="00252132" w:rsidTr="00252132">
        <w:trPr>
          <w:tblCellSpacing w:w="0" w:type="dxa"/>
        </w:trPr>
        <w:tc>
          <w:tcPr>
            <w:tcW w:w="0" w:type="auto"/>
            <w:hideMark/>
          </w:tcPr>
          <w:p w:rsidR="00252132" w:rsidRPr="00252132" w:rsidRDefault="00252132" w:rsidP="0025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9"/>
            </w:tblGrid>
            <w:tr w:rsidR="00252132" w:rsidRPr="0025213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39"/>
                  </w:tblGrid>
                  <w:tr w:rsidR="00252132" w:rsidRPr="0025213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6" w:space="0" w:color="888888"/>
                            <w:left w:val="single" w:sz="18" w:space="0" w:color="888888"/>
                            <w:bottom w:val="single" w:sz="18" w:space="0" w:color="888888"/>
                            <w:right w:val="single" w:sz="18" w:space="0" w:color="888888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</w:tblGrid>
                        <w:tr w:rsidR="00252132" w:rsidRPr="00252132">
                          <w:trPr>
                            <w:trHeight w:val="15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8888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2321860C" wp14:editId="68DB74F7">
                                    <wp:extent cx="228600" cy="9525"/>
                                    <wp:effectExtent l="0" t="0" r="0" b="0"/>
                                    <wp:docPr id="41" name="Рисунок 41" descr="http://puzzlecup.com/crossword-ru/img/24x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1" descr="http://puzzlecup.com/crossword-ru/img/24x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8888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5820327B" wp14:editId="29D6B63E">
                                    <wp:extent cx="228600" cy="9525"/>
                                    <wp:effectExtent l="0" t="0" r="0" b="0"/>
                                    <wp:docPr id="42" name="Рисунок 42" descr="http://puzzlecup.com/crossword-ru/img/24x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2" descr="http://puzzlecup.com/crossword-ru/img/24x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8888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663D7465" wp14:editId="5B6F1002">
                                    <wp:extent cx="228600" cy="9525"/>
                                    <wp:effectExtent l="0" t="0" r="0" b="0"/>
                                    <wp:docPr id="43" name="Рисунок 43" descr="http://puzzlecup.com/crossword-ru/img/24x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3" descr="http://puzzlecup.com/crossword-ru/img/24x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8888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5EA72D1E" wp14:editId="091E5045">
                                    <wp:extent cx="228600" cy="9525"/>
                                    <wp:effectExtent l="0" t="0" r="0" b="0"/>
                                    <wp:docPr id="44" name="Рисунок 44" descr="http://puzzlecup.com/crossword-ru/img/24x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4" descr="http://puzzlecup.com/crossword-ru/img/24x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8888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4E7ABD5A" wp14:editId="1D6F3440">
                                    <wp:extent cx="228600" cy="9525"/>
                                    <wp:effectExtent l="0" t="0" r="0" b="0"/>
                                    <wp:docPr id="45" name="Рисунок 45" descr="http://puzzlecup.com/crossword-ru/img/24x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5" descr="http://puzzlecup.com/crossword-ru/img/24x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8888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55BEFD49" wp14:editId="1BE5E627">
                                    <wp:extent cx="228600" cy="9525"/>
                                    <wp:effectExtent l="0" t="0" r="0" b="0"/>
                                    <wp:docPr id="46" name="Рисунок 46" descr="http://puzzlecup.com/crossword-ru/img/24x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6" descr="http://puzzlecup.com/crossword-ru/img/24x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8888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1B07C053" wp14:editId="4CC5BE03">
                                    <wp:extent cx="228600" cy="9525"/>
                                    <wp:effectExtent l="0" t="0" r="0" b="0"/>
                                    <wp:docPr id="47" name="Рисунок 47" descr="http://puzzlecup.com/crossword-ru/img/24x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7" descr="http://puzzlecup.com/crossword-ru/img/24x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8888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1369EBB9" wp14:editId="4007C1C0">
                                    <wp:extent cx="228600" cy="9525"/>
                                    <wp:effectExtent l="0" t="0" r="0" b="0"/>
                                    <wp:docPr id="48" name="Рисунок 48" descr="http://puzzlecup.com/crossword-ru/img/24x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8" descr="http://puzzlecup.com/crossword-ru/img/24x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8888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6184DB31" wp14:editId="3EF0073D">
                                    <wp:extent cx="228600" cy="9525"/>
                                    <wp:effectExtent l="0" t="0" r="0" b="0"/>
                                    <wp:docPr id="49" name="Рисунок 49" descr="http://puzzlecup.com/crossword-ru/img/24x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9" descr="http://puzzlecup.com/crossword-ru/img/24x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8888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40D9CF7A" wp14:editId="6CA98C7A">
                                    <wp:extent cx="228600" cy="9525"/>
                                    <wp:effectExtent l="0" t="0" r="0" b="0"/>
                                    <wp:docPr id="50" name="Рисунок 50" descr="http://puzzlecup.com/crossword-ru/img/24x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0" descr="http://puzzlecup.com/crossword-ru/img/24x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8888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7EF94BA4" wp14:editId="2CF2A0AF">
                                    <wp:extent cx="228600" cy="9525"/>
                                    <wp:effectExtent l="0" t="0" r="0" b="0"/>
                                    <wp:docPr id="51" name="Рисунок 51" descr="http://puzzlecup.com/crossword-ru/img/24x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1" descr="http://puzzlecup.com/crossword-ru/img/24x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8888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3CD7C7FE" wp14:editId="2E83E0C6">
                                    <wp:extent cx="228600" cy="9525"/>
                                    <wp:effectExtent l="0" t="0" r="0" b="0"/>
                                    <wp:docPr id="52" name="Рисунок 52" descr="http://puzzlecup.com/crossword-ru/img/24x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2" descr="http://puzzlecup.com/crossword-ru/img/24x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8888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3D202707" wp14:editId="5AC36BB9">
                                    <wp:extent cx="228600" cy="9525"/>
                                    <wp:effectExtent l="0" t="0" r="0" b="0"/>
                                    <wp:docPr id="53" name="Рисунок 53" descr="http://puzzlecup.com/crossword-ru/img/24x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3" descr="http://puzzlecup.com/crossword-ru/img/24x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8888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15860386" wp14:editId="09C077D1">
                                    <wp:extent cx="228600" cy="9525"/>
                                    <wp:effectExtent l="0" t="0" r="0" b="0"/>
                                    <wp:docPr id="54" name="Рисунок 54" descr="http://puzzlecup.com/crossword-ru/img/24x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4" descr="http://puzzlecup.com/crossword-ru/img/24x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8888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5141E633" wp14:editId="627359EB">
                                    <wp:extent cx="228600" cy="9525"/>
                                    <wp:effectExtent l="0" t="0" r="0" b="0"/>
                                    <wp:docPr id="55" name="Рисунок 55" descr="http://puzzlecup.com/crossword-ru/img/24x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5" descr="http://puzzlecup.com/crossword-ru/img/24x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8888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6829070B" wp14:editId="471DE179">
                                    <wp:extent cx="228600" cy="9525"/>
                                    <wp:effectExtent l="0" t="0" r="0" b="0"/>
                                    <wp:docPr id="56" name="Рисунок 56" descr="http://puzzlecup.com/crossword-ru/img/24x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6" descr="http://puzzlecup.com/crossword-ru/img/24x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8888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09002D02" wp14:editId="7D5EBA83">
                                    <wp:extent cx="228600" cy="9525"/>
                                    <wp:effectExtent l="0" t="0" r="0" b="0"/>
                                    <wp:docPr id="57" name="Рисунок 57" descr="http://puzzlecup.com/crossword-ru/img/24x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7" descr="http://puzzlecup.com/crossword-ru/img/24x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8888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66CB4A70" wp14:editId="2E0B0B00">
                                    <wp:extent cx="228600" cy="9525"/>
                                    <wp:effectExtent l="0" t="0" r="0" b="0"/>
                                    <wp:docPr id="58" name="Рисунок 58" descr="http://puzzlecup.com/crossword-ru/img/24x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8" descr="http://puzzlecup.com/crossword-ru/img/24x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8888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1FF3AB0B" wp14:editId="196E258F">
                                    <wp:extent cx="228600" cy="9525"/>
                                    <wp:effectExtent l="0" t="0" r="0" b="0"/>
                                    <wp:docPr id="59" name="Рисунок 59" descr="http://puzzlecup.com/crossword-ru/img/24x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9" descr="http://puzzlecup.com/crossword-ru/img/24x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8888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61F57E3D" wp14:editId="62EBAFAF">
                                    <wp:extent cx="228600" cy="9525"/>
                                    <wp:effectExtent l="0" t="0" r="0" b="0"/>
                                    <wp:docPr id="60" name="Рисунок 60" descr="http://puzzlecup.com/crossword-ru/img/24x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0" descr="http://puzzlecup.com/crossword-ru/img/24x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52132" w:rsidRPr="00252132">
                          <w:trPr>
                            <w:trHeight w:val="360"/>
                          </w:trPr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1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52132" w:rsidRPr="00252132">
                          <w:trPr>
                            <w:trHeight w:val="360"/>
                          </w:trPr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2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3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52132" w:rsidRPr="00252132">
                          <w:trPr>
                            <w:trHeight w:val="360"/>
                          </w:trPr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4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52132" w:rsidRPr="00252132">
                          <w:trPr>
                            <w:trHeight w:val="360"/>
                          </w:trPr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52132" w:rsidRPr="00252132">
                          <w:trPr>
                            <w:trHeight w:val="360"/>
                          </w:trPr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52132" w:rsidRPr="00252132">
                          <w:trPr>
                            <w:trHeight w:val="360"/>
                          </w:trPr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52132" w:rsidRPr="00252132">
                          <w:trPr>
                            <w:trHeight w:val="360"/>
                          </w:trPr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5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52132" w:rsidRPr="00252132">
                          <w:trPr>
                            <w:trHeight w:val="360"/>
                          </w:trPr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6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52132" w:rsidRPr="00252132">
                          <w:trPr>
                            <w:trHeight w:val="360"/>
                          </w:trPr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7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52132" w:rsidRPr="00252132">
                          <w:trPr>
                            <w:trHeight w:val="360"/>
                          </w:trPr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8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52132" w:rsidRPr="00252132">
                          <w:trPr>
                            <w:trHeight w:val="360"/>
                          </w:trPr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52132" w:rsidRPr="00252132">
                          <w:trPr>
                            <w:trHeight w:val="360"/>
                          </w:trPr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9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52132" w:rsidRPr="00252132">
                          <w:trPr>
                            <w:trHeight w:val="360"/>
                          </w:trPr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52132" w:rsidRPr="00252132">
                          <w:trPr>
                            <w:trHeight w:val="360"/>
                          </w:trPr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10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52132" w:rsidRPr="00252132">
                          <w:trPr>
                            <w:trHeight w:val="360"/>
                          </w:trPr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52132" w:rsidRPr="00252132">
                          <w:trPr>
                            <w:trHeight w:val="360"/>
                          </w:trPr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11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52132" w:rsidRPr="00252132">
                          <w:trPr>
                            <w:trHeight w:val="360"/>
                          </w:trPr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12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13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52132" w:rsidRPr="00252132">
                          <w:trPr>
                            <w:trHeight w:val="360"/>
                          </w:trPr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52132" w:rsidRPr="00252132">
                          <w:trPr>
                            <w:trHeight w:val="360"/>
                          </w:trPr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52132" w:rsidRPr="00252132">
                          <w:trPr>
                            <w:trHeight w:val="360"/>
                          </w:trPr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52132" w:rsidRPr="00252132">
                          <w:trPr>
                            <w:trHeight w:val="360"/>
                          </w:trPr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132" w:rsidRPr="00252132" w:rsidRDefault="00252132" w:rsidP="00252132">
                              <w:pPr>
                                <w:spacing w:after="0" w:line="240" w:lineRule="auto"/>
                                <w:ind w:firstLine="30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2132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  <w:vertAlign w:val="superscript"/>
                                  <w:lang w:eastAsia="ru-RU"/>
                                </w:rPr>
                                <w:t> </w:t>
                              </w:r>
                              <w:r w:rsidRPr="0025213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52132" w:rsidRPr="00252132" w:rsidRDefault="00252132" w:rsidP="00252132">
                        <w:pPr>
                          <w:spacing w:after="150" w:line="240" w:lineRule="auto"/>
                          <w:rPr>
                            <w:rFonts w:ascii="Garamond" w:eastAsia="Times New Roman" w:hAnsi="Garamond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252132">
                          <w:rPr>
                            <w:rFonts w:ascii="Garamond" w:eastAsia="Times New Roman" w:hAnsi="Garamond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  <w:t>“органическая химия обобщение”</w:t>
                        </w:r>
                      </w:p>
                      <w:p w:rsidR="00252132" w:rsidRPr="00252132" w:rsidRDefault="00252132" w:rsidP="00252132">
                        <w:p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52132">
                          <w:rPr>
                            <w:rFonts w:ascii="Garamond" w:eastAsia="Times New Roman" w:hAnsi="Garamond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По горизонтали:</w:t>
                        </w:r>
                      </w:p>
                      <w:p w:rsidR="00252132" w:rsidRPr="00252132" w:rsidRDefault="00252132" w:rsidP="00252132">
                        <w:p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52132">
                          <w:rPr>
                            <w:rFonts w:ascii="Garamond" w:eastAsia="Times New Roman" w:hAnsi="Garamond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4.</w:t>
                        </w:r>
                        <w:r w:rsidRPr="00252132">
                          <w:rPr>
                            <w:rFonts w:ascii="Garamond" w:eastAsia="Times New Roman" w:hAnsi="Garamond" w:cs="Times New Roman"/>
                            <w:sz w:val="28"/>
                            <w:szCs w:val="28"/>
                            <w:lang w:eastAsia="ru-RU"/>
                          </w:rPr>
                          <w:t xml:space="preserve"> Какими углеводородами являются </w:t>
                        </w:r>
                        <w:proofErr w:type="spellStart"/>
                        <w:r w:rsidRPr="00252132">
                          <w:rPr>
                            <w:rFonts w:ascii="Garamond" w:eastAsia="Times New Roman" w:hAnsi="Garamond" w:cs="Times New Roman"/>
                            <w:sz w:val="28"/>
                            <w:szCs w:val="28"/>
                            <w:lang w:eastAsia="ru-RU"/>
                          </w:rPr>
                          <w:t>алкены</w:t>
                        </w:r>
                        <w:proofErr w:type="spellEnd"/>
                        <w:r w:rsidRPr="00252132">
                          <w:rPr>
                            <w:rFonts w:ascii="Garamond" w:eastAsia="Times New Roman" w:hAnsi="Garamond" w:cs="Times New Roman"/>
                            <w:sz w:val="28"/>
                            <w:szCs w:val="28"/>
                            <w:lang w:eastAsia="ru-RU"/>
                          </w:rPr>
                          <w:t>.   </w:t>
                        </w:r>
                        <w:r w:rsidRPr="00252132">
                          <w:rPr>
                            <w:rFonts w:ascii="Garamond" w:eastAsia="Times New Roman" w:hAnsi="Garamond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6.</w:t>
                        </w:r>
                        <w:r w:rsidRPr="00252132">
                          <w:rPr>
                            <w:rFonts w:ascii="Garamond" w:eastAsia="Times New Roman" w:hAnsi="Garamond" w:cs="Times New Roman"/>
                            <w:sz w:val="28"/>
                            <w:szCs w:val="28"/>
                            <w:lang w:eastAsia="ru-RU"/>
                          </w:rPr>
                          <w:t> класс органических соединений, способный вступать в реакции этерификации.   </w:t>
                        </w:r>
                        <w:r w:rsidRPr="00252132">
                          <w:rPr>
                            <w:rFonts w:ascii="Garamond" w:eastAsia="Times New Roman" w:hAnsi="Garamond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8.</w:t>
                        </w:r>
                        <w:r w:rsidRPr="00252132">
                          <w:rPr>
                            <w:rFonts w:ascii="Garamond" w:eastAsia="Times New Roman" w:hAnsi="Garamond" w:cs="Times New Roman"/>
                            <w:sz w:val="28"/>
                            <w:szCs w:val="28"/>
                            <w:lang w:eastAsia="ru-RU"/>
                          </w:rPr>
                          <w:t xml:space="preserve"> непредельный углеводород, в молекуле которого имеется двойная связь и способен образовывать </w:t>
                        </w:r>
                        <w:proofErr w:type="spellStart"/>
                        <w:r w:rsidRPr="00252132">
                          <w:rPr>
                            <w:rFonts w:ascii="Garamond" w:eastAsia="Times New Roman" w:hAnsi="Garamond" w:cs="Times New Roman"/>
                            <w:sz w:val="28"/>
                            <w:szCs w:val="28"/>
                            <w:lang w:eastAsia="ru-RU"/>
                          </w:rPr>
                          <w:t>цис</w:t>
                        </w:r>
                        <w:proofErr w:type="spellEnd"/>
                        <w:r w:rsidRPr="00252132">
                          <w:rPr>
                            <w:rFonts w:ascii="Garamond" w:eastAsia="Times New Roman" w:hAnsi="Garamond" w:cs="Times New Roman"/>
                            <w:sz w:val="28"/>
                            <w:szCs w:val="28"/>
                            <w:lang w:eastAsia="ru-RU"/>
                          </w:rPr>
                          <w:t xml:space="preserve"> и транс изомеры.   </w:t>
                        </w:r>
                        <w:r w:rsidRPr="00252132">
                          <w:rPr>
                            <w:rFonts w:ascii="Garamond" w:eastAsia="Times New Roman" w:hAnsi="Garamond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9.</w:t>
                        </w:r>
                        <w:r w:rsidRPr="00252132">
                          <w:rPr>
                            <w:rFonts w:ascii="Garamond" w:eastAsia="Times New Roman" w:hAnsi="Garamond" w:cs="Times New Roman"/>
                            <w:sz w:val="28"/>
                            <w:szCs w:val="28"/>
                            <w:lang w:eastAsia="ru-RU"/>
                          </w:rPr>
                          <w:t> продукты реакции этерификации.   </w:t>
                        </w:r>
                        <w:r w:rsidRPr="00252132">
                          <w:rPr>
                            <w:rFonts w:ascii="Garamond" w:eastAsia="Times New Roman" w:hAnsi="Garamond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10.</w:t>
                        </w:r>
                        <w:r w:rsidRPr="00252132">
                          <w:rPr>
                            <w:rFonts w:ascii="Garamond" w:eastAsia="Times New Roman" w:hAnsi="Garamond" w:cs="Times New Roman"/>
                            <w:sz w:val="28"/>
                            <w:szCs w:val="28"/>
                            <w:lang w:eastAsia="ru-RU"/>
                          </w:rPr>
                          <w:t> общее название: метил, этил, пропил.   </w:t>
                        </w:r>
                        <w:r w:rsidRPr="00252132">
                          <w:rPr>
                            <w:rFonts w:ascii="Garamond" w:eastAsia="Times New Roman" w:hAnsi="Garamond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12.</w:t>
                        </w:r>
                        <w:r w:rsidRPr="00252132">
                          <w:rPr>
                            <w:rFonts w:ascii="Garamond" w:eastAsia="Times New Roman" w:hAnsi="Garamond" w:cs="Times New Roman"/>
                            <w:sz w:val="28"/>
                            <w:szCs w:val="28"/>
                            <w:lang w:eastAsia="ru-RU"/>
                          </w:rPr>
                          <w:t> изомерия характерная, для органических соединений с кратными связями.  </w:t>
                        </w:r>
                      </w:p>
                      <w:p w:rsidR="00252132" w:rsidRPr="00252132" w:rsidRDefault="00252132" w:rsidP="00252132">
                        <w:p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52132">
                          <w:rPr>
                            <w:rFonts w:ascii="Garamond" w:eastAsia="Times New Roman" w:hAnsi="Garamond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По вертикали:</w:t>
                        </w:r>
                      </w:p>
                      <w:p w:rsidR="00252132" w:rsidRDefault="00252132" w:rsidP="00252132">
                        <w:p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52132">
                          <w:rPr>
                            <w:rFonts w:ascii="Garamond" w:eastAsia="Times New Roman" w:hAnsi="Garamond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1.</w:t>
                        </w:r>
                        <w:r w:rsidRPr="00252132">
                          <w:rPr>
                            <w:rFonts w:ascii="Garamond" w:eastAsia="Times New Roman" w:hAnsi="Garamond" w:cs="Times New Roman"/>
                            <w:sz w:val="28"/>
                            <w:szCs w:val="28"/>
                            <w:lang w:eastAsia="ru-RU"/>
                          </w:rPr>
                          <w:t> одно из названий алифатических углеводородов.   </w:t>
                        </w:r>
                        <w:r w:rsidRPr="00252132">
                          <w:rPr>
                            <w:rFonts w:ascii="Garamond" w:eastAsia="Times New Roman" w:hAnsi="Garamond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2.</w:t>
                        </w:r>
                        <w:r w:rsidRPr="00252132">
                          <w:rPr>
                            <w:rFonts w:ascii="Garamond" w:eastAsia="Times New Roman" w:hAnsi="Garamond" w:cs="Times New Roman"/>
                            <w:sz w:val="28"/>
                            <w:szCs w:val="28"/>
                            <w:lang w:eastAsia="ru-RU"/>
                          </w:rPr>
                          <w:t> класс органических соединений, родоначальником которого является ацетон.   </w:t>
                        </w:r>
                        <w:r w:rsidRPr="00252132">
                          <w:rPr>
                            <w:rFonts w:ascii="Garamond" w:eastAsia="Times New Roman" w:hAnsi="Garamond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3.</w:t>
                        </w:r>
                        <w:r w:rsidRPr="00252132">
                          <w:rPr>
                            <w:rFonts w:ascii="Garamond" w:eastAsia="Times New Roman" w:hAnsi="Garamond" w:cs="Times New Roman"/>
                            <w:sz w:val="28"/>
                            <w:szCs w:val="28"/>
                            <w:lang w:eastAsia="ru-RU"/>
                          </w:rPr>
                          <w:t> продукты окисления первичных спиртов.   </w:t>
                        </w:r>
                        <w:r w:rsidRPr="00252132">
                          <w:rPr>
                            <w:rFonts w:ascii="Garamond" w:eastAsia="Times New Roman" w:hAnsi="Garamond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5.</w:t>
                        </w:r>
                        <w:r w:rsidRPr="00252132">
                          <w:rPr>
                            <w:rFonts w:ascii="Garamond" w:eastAsia="Times New Roman" w:hAnsi="Garamond" w:cs="Times New Roman"/>
                            <w:sz w:val="28"/>
                            <w:szCs w:val="28"/>
                            <w:lang w:eastAsia="ru-RU"/>
                          </w:rPr>
                          <w:t> реакция взаимодействия карбоновых кислот со спиртами.   </w:t>
                        </w:r>
                        <w:r w:rsidRPr="00252132">
                          <w:rPr>
                            <w:rFonts w:ascii="Garamond" w:eastAsia="Times New Roman" w:hAnsi="Garamond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7.</w:t>
                        </w:r>
                        <w:r w:rsidRPr="00252132">
                          <w:rPr>
                            <w:rFonts w:ascii="Garamond" w:eastAsia="Times New Roman" w:hAnsi="Garamond" w:cs="Times New Roman"/>
                            <w:sz w:val="28"/>
                            <w:szCs w:val="28"/>
                            <w:lang w:eastAsia="ru-RU"/>
                          </w:rPr>
                          <w:t xml:space="preserve"> что будет делать раствор перманганата с углеводородом, в </w:t>
                        </w:r>
                        <w:proofErr w:type="gramStart"/>
                        <w:r w:rsidRPr="00252132">
                          <w:rPr>
                            <w:rFonts w:ascii="Garamond" w:eastAsia="Times New Roman" w:hAnsi="Garamond" w:cs="Times New Roman"/>
                            <w:sz w:val="28"/>
                            <w:szCs w:val="28"/>
                            <w:lang w:eastAsia="ru-RU"/>
                          </w:rPr>
                          <w:t>молекулах</w:t>
                        </w:r>
                        <w:proofErr w:type="gramEnd"/>
                        <w:r w:rsidRPr="00252132">
                          <w:rPr>
                            <w:rFonts w:ascii="Garamond" w:eastAsia="Times New Roman" w:hAnsi="Garamond" w:cs="Times New Roman"/>
                            <w:sz w:val="28"/>
                            <w:szCs w:val="28"/>
                            <w:lang w:eastAsia="ru-RU"/>
                          </w:rPr>
                          <w:t xml:space="preserve"> которых есть кратные связи.   </w:t>
                        </w:r>
                        <w:r w:rsidRPr="00252132">
                          <w:rPr>
                            <w:rFonts w:ascii="Garamond" w:eastAsia="Times New Roman" w:hAnsi="Garamond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11.</w:t>
                        </w:r>
                        <w:r w:rsidRPr="00252132">
                          <w:rPr>
                            <w:rFonts w:ascii="Garamond" w:eastAsia="Times New Roman" w:hAnsi="Garamond" w:cs="Times New Roman"/>
                            <w:sz w:val="28"/>
                            <w:szCs w:val="28"/>
                            <w:lang w:eastAsia="ru-RU"/>
                          </w:rPr>
                          <w:t> органическое вещество, которое оказывает пагубное воздействие на организм и при взаимодействии с металлами, образует алкоголяты.   </w:t>
                        </w:r>
                        <w:r w:rsidRPr="00252132">
                          <w:rPr>
                            <w:rFonts w:ascii="Garamond" w:eastAsia="Times New Roman" w:hAnsi="Garamond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13.</w:t>
                        </w:r>
                        <w:r w:rsidRPr="00252132">
                          <w:rPr>
                            <w:rFonts w:ascii="Garamond" w:eastAsia="Times New Roman" w:hAnsi="Garamond" w:cs="Times New Roman"/>
                            <w:sz w:val="28"/>
                            <w:szCs w:val="28"/>
                            <w:lang w:eastAsia="ru-RU"/>
                          </w:rPr>
                          <w:t xml:space="preserve"> класс непредельных углеводородов, для </w:t>
                        </w:r>
                        <w:proofErr w:type="gramStart"/>
                        <w:r w:rsidRPr="00252132">
                          <w:rPr>
                            <w:rFonts w:ascii="Garamond" w:eastAsia="Times New Roman" w:hAnsi="Garamond" w:cs="Times New Roman"/>
                            <w:sz w:val="28"/>
                            <w:szCs w:val="28"/>
                            <w:lang w:eastAsia="ru-RU"/>
                          </w:rPr>
                          <w:t>которых</w:t>
                        </w:r>
                        <w:proofErr w:type="gramEnd"/>
                        <w:r w:rsidRPr="00252132">
                          <w:rPr>
                            <w:rFonts w:ascii="Garamond" w:eastAsia="Times New Roman" w:hAnsi="Garamond" w:cs="Times New Roman"/>
                            <w:sz w:val="28"/>
                            <w:szCs w:val="28"/>
                            <w:lang w:eastAsia="ru-RU"/>
                          </w:rPr>
                          <w:t xml:space="preserve"> характерно ступенчатое присоединение водорода.  </w:t>
                        </w:r>
                      </w:p>
                      <w:p w:rsidR="005C0755" w:rsidRDefault="005C0755" w:rsidP="00252132">
                        <w:p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5C0755" w:rsidRDefault="005C0755" w:rsidP="00252132">
                        <w:p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5C0755" w:rsidRPr="005C0755" w:rsidRDefault="005C0755" w:rsidP="005C0755">
                        <w:p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5C0755">
                          <w:rPr>
                            <w:rFonts w:ascii="Garamond" w:eastAsia="Times New Roman" w:hAnsi="Garamond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lastRenderedPageBreak/>
                          <w:t>Кроссворд по теме: «Органические соединения и химические реакции характерные для них»</w:t>
                        </w:r>
                      </w:p>
                      <w:p w:rsidR="005C0755" w:rsidRPr="005C0755" w:rsidRDefault="005C0755" w:rsidP="005C0755">
                        <w:p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5C0755">
                          <w:rPr>
                            <w:rFonts w:ascii="Garamond" w:eastAsia="Times New Roman" w:hAnsi="Garamond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Цель: обобщить и систематизировать знания по темам «органические соединения и химические реакции характерные для них»</w:t>
                        </w:r>
                      </w:p>
                      <w:p w:rsidR="005C0755" w:rsidRPr="005C0755" w:rsidRDefault="005C0755" w:rsidP="005C0755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5C0755">
                          <w:rPr>
                            <w:rFonts w:ascii="Garamond" w:eastAsia="Times New Roman" w:hAnsi="Garamond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Обучающие цели: повторить и закрепить материал по теме, акцентировать внимание на именных реакциях, носящих фамилии русских и зарубежных  ученых</w:t>
                        </w:r>
                      </w:p>
                      <w:p w:rsidR="005C0755" w:rsidRPr="005C0755" w:rsidRDefault="005C0755" w:rsidP="005C0755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5C0755">
                          <w:rPr>
                            <w:rFonts w:ascii="Garamond" w:eastAsia="Times New Roman" w:hAnsi="Garamond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Развивающие: усовершенствовать универсальные учебные действия по изучаемому предмету, также развить логическое и абстрактно-образное мышление, по средствам умственного «виртуального»  химического эксперимента.</w:t>
                        </w:r>
                      </w:p>
                      <w:p w:rsidR="005C0755" w:rsidRPr="005C0755" w:rsidRDefault="005C0755" w:rsidP="005C0755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5C0755">
                          <w:rPr>
                            <w:rFonts w:ascii="Garamond" w:eastAsia="Times New Roman" w:hAnsi="Garamond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Воспитательные: развитие патриотизма и чувства гордости за Родину</w:t>
                        </w:r>
                      </w:p>
                      <w:p w:rsidR="005C0755" w:rsidRPr="00252132" w:rsidRDefault="005C0755" w:rsidP="00252132">
                        <w:p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252132" w:rsidRPr="00252132" w:rsidRDefault="00252132" w:rsidP="002521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52132" w:rsidRPr="00252132" w:rsidRDefault="00252132" w:rsidP="0025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3B14" w:rsidRDefault="00963B14">
      <w:bookmarkStart w:id="0" w:name="_GoBack"/>
      <w:bookmarkEnd w:id="0"/>
    </w:p>
    <w:sectPr w:rsidR="00963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67D6F"/>
    <w:multiLevelType w:val="hybridMultilevel"/>
    <w:tmpl w:val="1BB6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80"/>
    <w:rsid w:val="00252132"/>
    <w:rsid w:val="00292580"/>
    <w:rsid w:val="005C0755"/>
    <w:rsid w:val="0096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7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0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7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0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8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2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2538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</cp:revision>
  <dcterms:created xsi:type="dcterms:W3CDTF">2015-02-20T19:05:00Z</dcterms:created>
  <dcterms:modified xsi:type="dcterms:W3CDTF">2015-10-17T16:33:00Z</dcterms:modified>
</cp:coreProperties>
</file>