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5" w:rsidRDefault="00287A25" w:rsidP="00287A25">
      <w:pPr>
        <w:pStyle w:val="1"/>
        <w:pBdr>
          <w:bottom w:val="single" w:sz="6" w:space="3" w:color="808080"/>
        </w:pBdr>
        <w:shd w:val="clear" w:color="auto" w:fill="FFFFFF"/>
        <w:spacing w:before="0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Родительское собрание в 1 классе «Трудности адаптации первоклассников к школе»</w:t>
      </w:r>
    </w:p>
    <w:p w:rsidR="00287A25" w:rsidRDefault="00287A25" w:rsidP="00287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Родительское собрание в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hyperlink r:id="rId5" w:tooltip="1 класс" w:history="1">
        <w:r>
          <w:rPr>
            <w:rStyle w:val="a3"/>
            <w:rFonts w:ascii="Arial" w:hAnsi="Arial" w:cs="Arial"/>
            <w:b/>
            <w:bCs/>
            <w:i/>
            <w:iCs/>
            <w:color w:val="743399"/>
            <w:sz w:val="20"/>
            <w:szCs w:val="20"/>
            <w:bdr w:val="none" w:sz="0" w:space="0" w:color="auto" w:frame="1"/>
          </w:rPr>
          <w:t>1 классе</w:t>
        </w:r>
      </w:hyperlink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«Трудности адаптации первоклассников к школе»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Цели: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 Познакомить родительский коллектив с трудностями адаптации детей в первый год обучения.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2. Дать практические советы по организации общения родителей с первоклассником.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Вопросы для обсуждения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1.Физиологические трудности адаптации первоклассников к школе.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2. Психологические трудности адаптации первоклассников к школе.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3. Система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6" w:tooltip="Взаимоотношение" w:history="1"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>взаимоотношений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 ребенком в семье.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4. Родительский практикум.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Ход собрания</w:t>
      </w:r>
    </w:p>
    <w:p w:rsidR="00287A25" w:rsidRDefault="00287A25" w:rsidP="00287A25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Обсуждение с родителями первого школьного дня ребенка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Какие впечатления оставил первый школьный день в душе ребенка.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Как его поздравляли члены семьи.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Какие подарки получил ребенок.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 Родительский практикум – «Я и мои чувства».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Уважаемые мамы и папы!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После того как ваш ребенок переступил порог школы, в вашей душе, в вашем сердце прочно поселились чувства и эмоции, которые заполнили все ваше существование.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Назовите чувство, которое вас переполняет более всего вот уже длительный период времени.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(Радость, счастье, уверенность, спокойствие, удовлетворение, беспокойство, тревога, забота, воодушевление, неуверенность.)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Обсуждение вопроса «Физиологические условия адаптации ребенка к школе»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.</w:t>
      </w:r>
      <w:proofErr w:type="gramEnd"/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ыступление медицинского работника)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Изменение режима дня ребенка.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Необходимость игровой деятельности в жизни ребенка.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Наблюдение родителей за правильной позой ребенка во время рисования, чтения, лепки, приема пищи и т. д.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Организация правильного питания ребенка.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Забота родителей о закаливании ребенка, максимальное развитие двигательной активности (создание в доме спортивного уголка).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Воспитание самостоятельности и ответственности ребенка как главных качеств сохранения здоровья.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4.Обсуждение вопроса «Психологические условия адаптации ребенка к школе»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.</w:t>
      </w:r>
      <w:proofErr w:type="gramEnd"/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ыступление педагога)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создание благотворительного психологического климата по отношению к ребенку со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стороны всех членов семьи;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- роль самооценки ребенка к адаптации к школе (чем ниже самооценка, тем больше трудностей у ребенка в школе);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- первое условие школьного успеха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самоценность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ребенка для родителей;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формирование у младшего школьника интереса к школе, прожитому школьному дню;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необходимость дружеского общения ребенка с одноклассниками и возможность такого общения после школы;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недопустимость физических мер воздействия на ребенка, запугивания, критики, особенно в присутствии других людей;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учет темперамента ребенка в период адаптации к школьному обучению;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предоставление ребенку самостоятельности в учебной работе;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7" w:tooltip="Организации контроля" w:history="1"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 xml:space="preserve">организация </w:t>
        </w:r>
        <w:proofErr w:type="gramStart"/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>контроля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его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8" w:tooltip="Образовательная деятельность" w:history="1"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>учебной деятельностью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поощрение ребенка за учебные успехи и личные достижения;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моральное стимулирование достижений ребенка;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развитие самоконтроля, самооценки и самодостаточности ребенка.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Поступление в школу - переломный момент в жизни каждого человека, один из наиболее существенных критических периодов в жизни детей. Начало школьного обучения кардинально меняет весь их образ жизни.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Свойственные дошкольникам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9" w:tooltip="Беззаботность" w:history="1"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>беззаботность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 погруженность в игру сменяются жизнью, наполненной множеством ограничений: теперь ребенок должен систематически и напряженно трудиться, Четко соблюдать режим дня, подчиняться разнообразным нормам и правилам школьной жизни, выполнять требования учителя, аккуратно делать задания… Другими словами, он должен адаптироваться к школе, т. е. приспособиться к новым условиям существования, к новому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10" w:tooltip="Виды деятельности" w:history="1"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>виду деятельности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(учебной), к новым контактам и нагрузкам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 От того, как пройдет адаптация на первом году обучения, во многом зависит работоспособность и успеваемость школьника в последующие годы.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Период адаптации к школе может длиться от 2 – 3 недель до полугода. Это зависит от многих факторов: индивидуальных особенностей первоклассника, характера его взаимоотношений с окружающими, степени подготовленности к школьной жизни.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Перечислю признаки успешной адаптации.</w:t>
      </w:r>
    </w:p>
    <w:p w:rsidR="00287A25" w:rsidRDefault="00287A25" w:rsidP="00287A25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Удовлетворенность школьника процессом обучения: ребенку нравится в школе, он не испытывает неуверенности и страха.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Легкость в изучении программного материала. Если первоклассник испытывает затруднения при обучении, то необходимо поддержать его в трудный момент, не критиковать излишне за медлительность, а также не сравнивать с другими детьми. Важно на первых порах вселить в ученика уверенность в успехе, помочь свыкнуться с мыслью: «У меня все получится».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Степень самостоятельности учащегося при выполнении учебных заданий, готовность воспользоваться помощью взрослых лишь после предпринятых попыток выполнить задание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самим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довлетворенность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межличностными отношениями с одноклассниками и учителем – самый важный признак того, что ученик освоился в школьной среде.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Первый год обучения в школе – серьезное испытание для ребенка. Психологи отмечают, что дети переживают психологический кризис. Важное изменение в жизни первоклассников – «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прилюдность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» поведения, контроль со стороны учителя, одноклассников, родителей. Публичность жизни может забирать значительную долю психологической энергии ученика.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Для снятия нагрузки нужно давать детям дома возможность для уединения, а также постараться не делать им лишних замечаний.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Положению первоклассника не позавидуешь. Он попал в новое окружение, появились новые требования, ему надо уметь слушать, концентрировать внимание, отвечать на вопросы, при этом подавляя желание побегать, поиграть и повеселиться. Если со всем этим ученик справляется, то он радостен, увлечен, верит в свои силы. Тогда речь может идти о полной адаптации. Если первоклассник по разным причинам не справляется с учебной нагрузкой, то со временем он попадает в разряд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неуспевающих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 что приводит к неврозам, к «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школобоязни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».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Чаще всего в число детей группы риска младшего школьного возраста попадают следующие учащиеся.</w:t>
      </w:r>
    </w:p>
    <w:p w:rsidR="00287A25" w:rsidRDefault="00287A25" w:rsidP="00287A25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Соматически ослабленные ученики, имеющие хронические заболевания и стоящие на учете у разных специалистов. К сожалению, сейчас почти 80% школьников имеют отклонения в состоянии здоровья. Число детей, неспособных на должном уровне усвоить программу колеблется от 15 до 40%. Они пропускают много уроков и долго восстанавливаются после болезни, у них низкая работоспособность и повышенная утомляемость.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Школьники с синдромом дефицита внимания. Для них характерна чрезмерная активность, суетливость, невозможность сосредоточить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внимание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.Л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еворукие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учащиеся.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Ученики с нарушением эмоционально – волевой сферы – агрессивные, эмоционально расторможенные, застенчивые, тревожные или замкнутые.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 критериям благополучной адаптации можно отнести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а) динамику работоспособности и ее улучшения на протяжении первого полугодия; б) отсутствие изменений показателей здоровья; в) хорошее усвоение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11" w:tooltip="Учебные программы" w:history="1">
        <w:r>
          <w:rPr>
            <w:rStyle w:val="a3"/>
            <w:rFonts w:ascii="Arial" w:hAnsi="Arial" w:cs="Arial"/>
            <w:b/>
            <w:bCs/>
            <w:color w:val="743399"/>
            <w:sz w:val="20"/>
            <w:szCs w:val="20"/>
            <w:bdr w:val="none" w:sz="0" w:space="0" w:color="auto" w:frame="1"/>
          </w:rPr>
          <w:t>учебной программы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Индикатором трудности процесса адаптации к школе являются изменения в поведении первоклассников.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Насколько ученик будет собранным в учебной деятельности, зависит не только от учителя, но и от родителей. Чем больше взрослых оказывают посильную помощь в процессе обучения, тем успешнее первоклассник адаптируется к новым условиям.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5. Возможности детей первого года обучения.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1. Ребенок хочет учиться. Родителям следует стараться поддерживать интерес к учению своего ребенка.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2. этот возраст благоприятен для усвоения моральных норм. Нужно воспитывать добрые и полезные привычки в своих детях.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3. Ребенок добивается признания со стороны взрослого.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Используйте этот период для воспитания основных качеств личности.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4. Ребенок добивается признания среди сверстников.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Отрабатывайте это желание стремления к успеху в учебной деятельности.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6. Взаимоотношения с ребенком в семье.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Известный педагог и психолог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Симон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Соловейчик, имя которого значимо для целого поколения учеников, родителей и учителей, опубликовал правила, которые могут помочь родителям подготовить ребенка к жизни среди одноклассников в школе.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Не отнимай чужого, но свое не отдавай.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Попросили – дай, пытаются отнять – защищайся.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- Не дерись без причины.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Зовут играть – иди, не зовут – спроси разрешения играть вместе.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Играй честно, не подводи своих товарищей.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- Не дразни никого, не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канючь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 не выпрашивай ничего. Два раза ни у кого не проси.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- Из –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отметок не плачь, будь гордым.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 учителем из – за отметок не спорь и на учителя за отметки не обижайся.</w:t>
      </w:r>
      <w:proofErr w:type="gramEnd"/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Старайся все делать во время и думай о хороших результатах, они обязательно у тебя будут.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Не ябедничай и не наговаривай ни на кого.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Старайся быть аккуратным.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-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Почаще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говори: давай дружить, давай играть.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- Помни! Ты не лучше всех, ты не хуже всех! Ты неповторимый для самого себя, родителей, учителей, друзей!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Уважаемые родители! Поместите эти правила в комнате или в рабочем уголке ребенка на видном месте. В конце каждой недели обращайте внимание ребенка на то, какие правила ему удается выполнять, а какие нет и почему.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7. Мнение родителей о степени прохождения периода адаптации детей к школьной жизни.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Закончить нашу встречу я хочу следующими словами: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Как хочется мне много слов сказать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Вам, женщины земли любимой нашей.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Здоровья вам и счастья пожелать,</w:t>
      </w:r>
    </w:p>
    <w:p w:rsidR="00287A25" w:rsidRDefault="00287A25" w:rsidP="00287A25">
      <w:pPr>
        <w:pStyle w:val="a6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Надежд, терпенья, радости, удачи!</w:t>
      </w:r>
    </w:p>
    <w:p w:rsidR="00DA26F8" w:rsidRPr="00287A25" w:rsidRDefault="00DA26F8" w:rsidP="00287A25"/>
    <w:sectPr w:rsidR="00DA26F8" w:rsidRPr="00287A25" w:rsidSect="00DA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271C"/>
    <w:multiLevelType w:val="multilevel"/>
    <w:tmpl w:val="3B44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66"/>
    <w:rsid w:val="00287A25"/>
    <w:rsid w:val="003035B1"/>
    <w:rsid w:val="006F5766"/>
    <w:rsid w:val="00C9035D"/>
    <w:rsid w:val="00DA26F8"/>
    <w:rsid w:val="00F0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8"/>
  </w:style>
  <w:style w:type="paragraph" w:styleId="1">
    <w:name w:val="heading 1"/>
    <w:basedOn w:val="a"/>
    <w:link w:val="10"/>
    <w:uiPriority w:val="9"/>
    <w:qFormat/>
    <w:rsid w:val="00287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7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766"/>
  </w:style>
  <w:style w:type="character" w:customStyle="1" w:styleId="butback">
    <w:name w:val="butback"/>
    <w:basedOn w:val="a0"/>
    <w:rsid w:val="006F5766"/>
  </w:style>
  <w:style w:type="character" w:customStyle="1" w:styleId="submenu-table">
    <w:name w:val="submenu-table"/>
    <w:basedOn w:val="a0"/>
    <w:rsid w:val="006F5766"/>
  </w:style>
  <w:style w:type="paragraph" w:styleId="a4">
    <w:name w:val="Balloon Text"/>
    <w:basedOn w:val="a"/>
    <w:link w:val="a5"/>
    <w:uiPriority w:val="99"/>
    <w:semiHidden/>
    <w:unhideWhenUsed/>
    <w:rsid w:val="006F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7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7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8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5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027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5931">
          <w:marLeft w:val="150"/>
          <w:marRight w:val="150"/>
          <w:marTop w:val="2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257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zatcii_kontrol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otnoshenie/" TargetMode="External"/><Relationship Id="rId11" Type="http://schemas.openxmlformats.org/officeDocument/2006/relationships/hyperlink" Target="http://pandia.ru/text/category/uchebnie_programmi/" TargetMode="External"/><Relationship Id="rId5" Type="http://schemas.openxmlformats.org/officeDocument/2006/relationships/hyperlink" Target="http://pandia.ru/text/category/1_klass/" TargetMode="External"/><Relationship Id="rId10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zzabot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Томик</dc:creator>
  <cp:keywords/>
  <dc:description/>
  <cp:lastModifiedBy>Томик</cp:lastModifiedBy>
  <cp:revision>6</cp:revision>
  <dcterms:created xsi:type="dcterms:W3CDTF">2015-11-15T19:45:00Z</dcterms:created>
  <dcterms:modified xsi:type="dcterms:W3CDTF">2015-11-16T05:39:00Z</dcterms:modified>
</cp:coreProperties>
</file>