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07" w:rsidRPr="003274FF" w:rsidRDefault="00EE3007" w:rsidP="00EE3007">
      <w:pPr>
        <w:spacing w:after="0" w:line="360" w:lineRule="auto"/>
        <w:ind w:firstLine="567"/>
        <w:jc w:val="center"/>
        <w:rPr>
          <w:rFonts w:cs="Times New Roman"/>
          <w:b/>
          <w:i/>
          <w:color w:val="4F81BD" w:themeColor="accent1"/>
          <w:sz w:val="40"/>
          <w:szCs w:val="40"/>
          <w:u w:val="single"/>
        </w:rPr>
      </w:pPr>
      <w:r w:rsidRPr="003274FF">
        <w:rPr>
          <w:rFonts w:cs="Times New Roman"/>
          <w:b/>
          <w:i/>
          <w:color w:val="4F81BD" w:themeColor="accent1"/>
          <w:sz w:val="40"/>
          <w:szCs w:val="40"/>
          <w:u w:val="single"/>
        </w:rPr>
        <w:t>Особенн</w:t>
      </w:r>
      <w:r w:rsidR="006701F8" w:rsidRPr="003274FF">
        <w:rPr>
          <w:rFonts w:cs="Times New Roman"/>
          <w:b/>
          <w:i/>
          <w:color w:val="4F81BD" w:themeColor="accent1"/>
          <w:sz w:val="40"/>
          <w:szCs w:val="40"/>
          <w:u w:val="single"/>
        </w:rPr>
        <w:t>о</w:t>
      </w:r>
      <w:r w:rsidRPr="003274FF">
        <w:rPr>
          <w:rFonts w:cs="Times New Roman"/>
          <w:b/>
          <w:i/>
          <w:color w:val="4F81BD" w:themeColor="accent1"/>
          <w:sz w:val="40"/>
          <w:szCs w:val="40"/>
          <w:u w:val="single"/>
        </w:rPr>
        <w:t xml:space="preserve">сти развития речи детей </w:t>
      </w:r>
    </w:p>
    <w:p w:rsidR="00EE3007" w:rsidRPr="003274FF" w:rsidRDefault="00EE3007" w:rsidP="00EE3007">
      <w:pPr>
        <w:spacing w:after="0" w:line="360" w:lineRule="auto"/>
        <w:ind w:firstLine="567"/>
        <w:jc w:val="center"/>
        <w:rPr>
          <w:rFonts w:cs="Times New Roman"/>
          <w:b/>
          <w:i/>
          <w:color w:val="4F81BD" w:themeColor="accent1"/>
          <w:sz w:val="40"/>
          <w:szCs w:val="40"/>
          <w:u w:val="single"/>
        </w:rPr>
      </w:pPr>
      <w:r w:rsidRPr="003274FF">
        <w:rPr>
          <w:rFonts w:cs="Times New Roman"/>
          <w:b/>
          <w:i/>
          <w:color w:val="4F81BD" w:themeColor="accent1"/>
          <w:sz w:val="40"/>
          <w:szCs w:val="40"/>
          <w:u w:val="single"/>
        </w:rPr>
        <w:t>третьего года жизни.</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Ранний возраст - важнейший период жизни человека для формирования фундаментальных способностей, определяющих дальнейшее его развитие.</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Когда начинается развитие детской речи? Для родителей - в тот незабываемый день, когда малыш произнес первые слова: «на», «мама», «дай». А на самом деле - гораздо раньше.</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Этому дню предшествовали недели и месяцы, в течение которых ребенок учится отличать одни речевые звуки от других, близких по звучанию, а его губы, язык, мягкое нёбо (т.е. артикуляционный аппарат) приобретает гибкость и подвижность, необходимые для правильного и четкого произношения звуков и слов.</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 xml:space="preserve">Психологи все настойчивее подчеркивают значение раннего детства для формирования человеческой личности. </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В развитии же речи его роль является, безусловно, главенствующей. Поэтому одно из главных событий в развитии ребенка раннего возраста - овладение речью.</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 xml:space="preserve">Овладение речью имеет огромное для разных сторон психического развития малыша. Под влиянием речи перестраиваются его психические процессы - восприятие, память, мышление. </w:t>
      </w:r>
    </w:p>
    <w:p w:rsidR="00EE3007" w:rsidRPr="006701F8" w:rsidRDefault="00EE3007" w:rsidP="00EE3007">
      <w:pPr>
        <w:spacing w:after="0" w:line="360" w:lineRule="auto"/>
        <w:ind w:firstLine="567"/>
        <w:rPr>
          <w:rFonts w:cs="Times New Roman"/>
          <w:b/>
          <w:i/>
          <w:sz w:val="24"/>
          <w:szCs w:val="24"/>
          <w:u w:val="single"/>
        </w:rPr>
      </w:pP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Речь как средство выражения мысли является орудием мышления. Она связана с умственным развитием. Известный писатель и исследователь детской речи К.И. Чуковский отмечал: «… воспитание речи есть всегда воспитание мысли. Одно неотделимо от другого»; … детская речь на всех этапах своего развития питается неисчерпаемой жизненной силой народного – родного языка.</w:t>
      </w:r>
      <w:r w:rsidRPr="006701F8">
        <w:rPr>
          <w:rFonts w:cs="Times New Roman"/>
          <w:sz w:val="24"/>
          <w:szCs w:val="24"/>
        </w:rPr>
        <w:br/>
      </w:r>
      <w:r w:rsidRPr="006701F8">
        <w:rPr>
          <w:rFonts w:cs="Times New Roman"/>
          <w:b/>
          <w:i/>
          <w:sz w:val="24"/>
          <w:szCs w:val="24"/>
          <w:u w:val="single"/>
        </w:rPr>
        <w:t xml:space="preserve">     </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Задержка речевого развития обычно неблагоприятно сказывается на интеллекте ребенка.</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Формирование и развитие речи происходит постепенно. Это довольно длительный и сложный процесс.</w:t>
      </w:r>
    </w:p>
    <w:p w:rsidR="006B2855" w:rsidRPr="006701F8" w:rsidRDefault="006B2855" w:rsidP="00EE3007">
      <w:pPr>
        <w:spacing w:after="0" w:line="360" w:lineRule="auto"/>
        <w:ind w:firstLine="567"/>
        <w:rPr>
          <w:rFonts w:cs="Times New Roman"/>
          <w:b/>
          <w:i/>
          <w:sz w:val="24"/>
          <w:szCs w:val="24"/>
          <w:u w:val="single"/>
        </w:rPr>
      </w:pPr>
      <w:r w:rsidRPr="006701F8">
        <w:rPr>
          <w:rFonts w:cs="Times New Roman"/>
          <w:b/>
          <w:i/>
          <w:sz w:val="24"/>
          <w:szCs w:val="24"/>
          <w:u w:val="single"/>
        </w:rPr>
        <w:t>Особенности развития речи детей раннего возраста</w:t>
      </w:r>
    </w:p>
    <w:p w:rsidR="00EE3007" w:rsidRPr="006701F8" w:rsidRDefault="00EE3007" w:rsidP="00EE3007">
      <w:pPr>
        <w:spacing w:after="0" w:line="360" w:lineRule="auto"/>
        <w:ind w:firstLine="567"/>
        <w:rPr>
          <w:rFonts w:cs="Times New Roman"/>
          <w:sz w:val="24"/>
          <w:szCs w:val="24"/>
        </w:rPr>
      </w:pPr>
      <w:r w:rsidRPr="006701F8">
        <w:rPr>
          <w:rFonts w:cs="Times New Roman"/>
          <w:sz w:val="24"/>
          <w:szCs w:val="24"/>
        </w:rPr>
        <w:t xml:space="preserve">Не у всех детей речь развивается одинаково. Одни рано начинают хорошо говорить и правильно произносить все звуки, другие дети - нет. Все происходит очень </w:t>
      </w:r>
      <w:r w:rsidRPr="006701F8">
        <w:rPr>
          <w:rFonts w:cs="Times New Roman"/>
          <w:sz w:val="24"/>
          <w:szCs w:val="24"/>
        </w:rPr>
        <w:lastRenderedPageBreak/>
        <w:t xml:space="preserve">индивидуально. Мальчики и девочки отличаются друг от друга в овладении речью, тут есть свои особенности: </w:t>
      </w:r>
    </w:p>
    <w:tbl>
      <w:tblPr>
        <w:tblStyle w:val="a3"/>
        <w:tblW w:w="0" w:type="auto"/>
        <w:tblLook w:val="04A0"/>
      </w:tblPr>
      <w:tblGrid>
        <w:gridCol w:w="4785"/>
        <w:gridCol w:w="4786"/>
      </w:tblGrid>
      <w:tr w:rsidR="00EE3007" w:rsidRPr="006701F8" w:rsidTr="0088481F">
        <w:tc>
          <w:tcPr>
            <w:tcW w:w="4785" w:type="dxa"/>
          </w:tcPr>
          <w:p w:rsidR="00EE3007" w:rsidRPr="006701F8" w:rsidRDefault="00EE3007" w:rsidP="0088481F">
            <w:pPr>
              <w:spacing w:line="360" w:lineRule="auto"/>
              <w:ind w:firstLine="567"/>
              <w:jc w:val="center"/>
              <w:rPr>
                <w:rFonts w:cs="Times New Roman"/>
                <w:sz w:val="24"/>
                <w:szCs w:val="24"/>
              </w:rPr>
            </w:pPr>
            <w:r w:rsidRPr="006701F8">
              <w:rPr>
                <w:rFonts w:cs="Times New Roman"/>
                <w:sz w:val="24"/>
                <w:szCs w:val="24"/>
              </w:rPr>
              <w:t>Девочки</w:t>
            </w:r>
          </w:p>
        </w:tc>
        <w:tc>
          <w:tcPr>
            <w:tcW w:w="4786" w:type="dxa"/>
          </w:tcPr>
          <w:p w:rsidR="00EE3007" w:rsidRPr="006701F8" w:rsidRDefault="00EE3007" w:rsidP="0088481F">
            <w:pPr>
              <w:spacing w:line="360" w:lineRule="auto"/>
              <w:ind w:firstLine="567"/>
              <w:jc w:val="center"/>
              <w:rPr>
                <w:rFonts w:cs="Times New Roman"/>
                <w:sz w:val="24"/>
                <w:szCs w:val="24"/>
              </w:rPr>
            </w:pPr>
            <w:r w:rsidRPr="006701F8">
              <w:rPr>
                <w:rFonts w:cs="Times New Roman"/>
                <w:sz w:val="24"/>
                <w:szCs w:val="24"/>
              </w:rPr>
              <w:t>Мальчики</w:t>
            </w:r>
          </w:p>
        </w:tc>
      </w:tr>
      <w:tr w:rsidR="00EE3007" w:rsidRPr="006701F8" w:rsidTr="0088481F">
        <w:trPr>
          <w:trHeight w:val="1124"/>
        </w:trPr>
        <w:tc>
          <w:tcPr>
            <w:tcW w:w="4785" w:type="dxa"/>
          </w:tcPr>
          <w:p w:rsidR="00EE3007" w:rsidRPr="006701F8" w:rsidRDefault="00EE3007" w:rsidP="0088481F">
            <w:pPr>
              <w:spacing w:line="360" w:lineRule="auto"/>
              <w:ind w:firstLine="567"/>
              <w:rPr>
                <w:rFonts w:cs="Times New Roman"/>
                <w:sz w:val="24"/>
                <w:szCs w:val="24"/>
              </w:rPr>
            </w:pPr>
            <w:r w:rsidRPr="006701F8">
              <w:rPr>
                <w:rFonts w:cs="Times New Roman"/>
                <w:sz w:val="24"/>
                <w:szCs w:val="24"/>
              </w:rPr>
              <w:t>1) раннее развитие речи;</w:t>
            </w:r>
          </w:p>
          <w:p w:rsidR="00EE3007" w:rsidRPr="006701F8" w:rsidRDefault="00EE3007" w:rsidP="0088481F">
            <w:pPr>
              <w:spacing w:line="360" w:lineRule="auto"/>
              <w:ind w:firstLine="567"/>
              <w:rPr>
                <w:rFonts w:cs="Times New Roman"/>
                <w:sz w:val="24"/>
                <w:szCs w:val="24"/>
              </w:rPr>
            </w:pPr>
            <w:r w:rsidRPr="006701F8">
              <w:rPr>
                <w:rFonts w:cs="Times New Roman"/>
                <w:sz w:val="24"/>
                <w:szCs w:val="24"/>
              </w:rPr>
              <w:t xml:space="preserve">    словарный запас</w:t>
            </w:r>
          </w:p>
          <w:p w:rsidR="00EE3007" w:rsidRPr="006701F8" w:rsidRDefault="00EE3007" w:rsidP="0088481F">
            <w:pPr>
              <w:spacing w:line="360" w:lineRule="auto"/>
              <w:ind w:firstLine="567"/>
              <w:rPr>
                <w:rFonts w:cs="Times New Roman"/>
                <w:sz w:val="24"/>
                <w:szCs w:val="24"/>
              </w:rPr>
            </w:pPr>
            <w:r w:rsidRPr="006701F8">
              <w:rPr>
                <w:rFonts w:cs="Times New Roman"/>
                <w:sz w:val="24"/>
                <w:szCs w:val="24"/>
              </w:rPr>
              <w:t>2) слова, обозначающие предметы;</w:t>
            </w:r>
          </w:p>
          <w:p w:rsidR="00EE3007" w:rsidRPr="006701F8" w:rsidRDefault="00EE3007" w:rsidP="0088481F">
            <w:pPr>
              <w:spacing w:line="360" w:lineRule="auto"/>
              <w:ind w:firstLine="567"/>
              <w:rPr>
                <w:rFonts w:cs="Times New Roman"/>
                <w:sz w:val="24"/>
                <w:szCs w:val="24"/>
              </w:rPr>
            </w:pPr>
            <w:r w:rsidRPr="006701F8">
              <w:rPr>
                <w:rFonts w:cs="Times New Roman"/>
                <w:sz w:val="24"/>
                <w:szCs w:val="24"/>
              </w:rPr>
              <w:t>3) позже осваивают фразовую речь.</w:t>
            </w:r>
          </w:p>
        </w:tc>
        <w:tc>
          <w:tcPr>
            <w:tcW w:w="4786" w:type="dxa"/>
          </w:tcPr>
          <w:p w:rsidR="00EE3007" w:rsidRPr="006701F8" w:rsidRDefault="00EE3007" w:rsidP="0088481F">
            <w:pPr>
              <w:spacing w:line="360" w:lineRule="auto"/>
              <w:ind w:firstLine="567"/>
              <w:rPr>
                <w:rFonts w:cs="Times New Roman"/>
                <w:sz w:val="24"/>
                <w:szCs w:val="24"/>
              </w:rPr>
            </w:pPr>
            <w:r w:rsidRPr="006701F8">
              <w:rPr>
                <w:rFonts w:cs="Times New Roman"/>
                <w:sz w:val="24"/>
                <w:szCs w:val="24"/>
              </w:rPr>
              <w:t>1) позднее развитие речи также отличается;</w:t>
            </w:r>
          </w:p>
          <w:p w:rsidR="00EE3007" w:rsidRPr="006701F8" w:rsidRDefault="00EE3007" w:rsidP="0088481F">
            <w:pPr>
              <w:spacing w:line="360" w:lineRule="auto"/>
              <w:ind w:firstLine="567"/>
              <w:rPr>
                <w:rFonts w:cs="Times New Roman"/>
                <w:sz w:val="24"/>
                <w:szCs w:val="24"/>
              </w:rPr>
            </w:pPr>
            <w:r w:rsidRPr="006701F8">
              <w:rPr>
                <w:rFonts w:cs="Times New Roman"/>
                <w:sz w:val="24"/>
                <w:szCs w:val="24"/>
              </w:rPr>
              <w:t>2) преобладают слова - действия;</w:t>
            </w:r>
          </w:p>
          <w:p w:rsidR="00EE3007" w:rsidRPr="006701F8" w:rsidRDefault="00EE3007" w:rsidP="0088481F">
            <w:pPr>
              <w:spacing w:line="360" w:lineRule="auto"/>
              <w:ind w:firstLine="567"/>
              <w:rPr>
                <w:rFonts w:cs="Times New Roman"/>
                <w:sz w:val="24"/>
                <w:szCs w:val="24"/>
              </w:rPr>
            </w:pPr>
            <w:r w:rsidRPr="006701F8">
              <w:rPr>
                <w:rFonts w:cs="Times New Roman"/>
                <w:sz w:val="24"/>
                <w:szCs w:val="24"/>
              </w:rPr>
              <w:t>3) рано формируется грамматический строй речи.</w:t>
            </w:r>
          </w:p>
        </w:tc>
      </w:tr>
    </w:tbl>
    <w:p w:rsidR="00EE3007" w:rsidRPr="006701F8" w:rsidRDefault="00EE3007" w:rsidP="00EE3007">
      <w:pPr>
        <w:tabs>
          <w:tab w:val="left" w:pos="960"/>
        </w:tabs>
        <w:spacing w:after="0" w:line="360" w:lineRule="auto"/>
        <w:ind w:firstLine="567"/>
        <w:rPr>
          <w:rFonts w:ascii="Times New Roman" w:hAnsi="Times New Roman" w:cs="Times New Roman"/>
          <w:sz w:val="24"/>
          <w:szCs w:val="24"/>
        </w:rPr>
      </w:pPr>
    </w:p>
    <w:tbl>
      <w:tblPr>
        <w:tblStyle w:val="a3"/>
        <w:tblW w:w="9606" w:type="dxa"/>
        <w:tblLook w:val="04A0"/>
      </w:tblPr>
      <w:tblGrid>
        <w:gridCol w:w="9606"/>
      </w:tblGrid>
      <w:tr w:rsidR="006B2855" w:rsidRPr="006701F8" w:rsidTr="006B2855">
        <w:tc>
          <w:tcPr>
            <w:tcW w:w="9606" w:type="dxa"/>
          </w:tcPr>
          <w:p w:rsidR="006B2855" w:rsidRPr="006701F8" w:rsidRDefault="006B2855">
            <w:pPr>
              <w:rPr>
                <w:sz w:val="24"/>
                <w:szCs w:val="24"/>
              </w:rPr>
            </w:pPr>
            <w:r w:rsidRPr="006701F8">
              <w:rPr>
                <w:sz w:val="24"/>
                <w:szCs w:val="24"/>
              </w:rPr>
              <w:t xml:space="preserve">Развитие речи связано не только непосредственно с общением </w:t>
            </w:r>
            <w:proofErr w:type="gramStart"/>
            <w:r w:rsidRPr="006701F8">
              <w:rPr>
                <w:sz w:val="24"/>
                <w:szCs w:val="24"/>
              </w:rPr>
              <w:t>со</w:t>
            </w:r>
            <w:proofErr w:type="gramEnd"/>
            <w:r w:rsidRPr="006701F8">
              <w:rPr>
                <w:sz w:val="24"/>
                <w:szCs w:val="24"/>
              </w:rPr>
              <w:t xml:space="preserve"> взрослым, но и включено в практическую деятельность по освоению предметов.</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Формируется активная речь, которая  становится средством общения со сверстниками и взрослыми.</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Появление не только коммуникативной, но и обобщающей функции речи.</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Формируется регулирующая функция речи, когда ребёнок подчиняется инструкции взрослого, выполняя его инструкции.</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Появляется ситуативная речь, понятной, исходя из контекста ситуации.</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Возникает описательная речь.</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Ребёнок воздействует с помощью речи на себя и на взрослого.</w:t>
            </w:r>
          </w:p>
          <w:p w:rsidR="006B2855" w:rsidRPr="006701F8" w:rsidRDefault="006B2855">
            <w:pPr>
              <w:rPr>
                <w:sz w:val="24"/>
                <w:szCs w:val="24"/>
              </w:rPr>
            </w:pPr>
          </w:p>
        </w:tc>
      </w:tr>
      <w:tr w:rsidR="006B2855" w:rsidRPr="006701F8" w:rsidTr="006B2855">
        <w:tc>
          <w:tcPr>
            <w:tcW w:w="9606" w:type="dxa"/>
          </w:tcPr>
          <w:p w:rsidR="006B2855" w:rsidRPr="006701F8" w:rsidRDefault="006B2855">
            <w:pPr>
              <w:rPr>
                <w:sz w:val="24"/>
                <w:szCs w:val="24"/>
              </w:rPr>
            </w:pPr>
            <w:r w:rsidRPr="006701F8">
              <w:rPr>
                <w:sz w:val="24"/>
                <w:szCs w:val="24"/>
              </w:rPr>
              <w:t>Речь отражает опыт взаимодействия ребёнка с окружающим, называя не только предметы и лица, но и действия, переживания, требования, предложения, желания.</w:t>
            </w:r>
          </w:p>
        </w:tc>
      </w:tr>
      <w:tr w:rsidR="006B2855" w:rsidRPr="006701F8" w:rsidTr="006B2855">
        <w:tc>
          <w:tcPr>
            <w:tcW w:w="9606" w:type="dxa"/>
          </w:tcPr>
          <w:p w:rsidR="006B2855" w:rsidRPr="006701F8" w:rsidRDefault="006B2855">
            <w:pPr>
              <w:rPr>
                <w:sz w:val="24"/>
                <w:szCs w:val="24"/>
              </w:rPr>
            </w:pPr>
            <w:r w:rsidRPr="006701F8">
              <w:rPr>
                <w:sz w:val="24"/>
                <w:szCs w:val="24"/>
              </w:rPr>
              <w:t>Формируется умение слушать и понимание литературных произведений, рассказов взрослого, что обогащает опыт ребёнка и помогает усвоить социальный опыт ребёнка.</w:t>
            </w:r>
          </w:p>
          <w:p w:rsidR="006B2855" w:rsidRPr="006701F8" w:rsidRDefault="006B2855">
            <w:pPr>
              <w:rPr>
                <w:sz w:val="24"/>
                <w:szCs w:val="24"/>
              </w:rPr>
            </w:pPr>
          </w:p>
        </w:tc>
      </w:tr>
    </w:tbl>
    <w:p w:rsidR="006B2855" w:rsidRPr="006701F8" w:rsidRDefault="006B2855">
      <w:pPr>
        <w:rPr>
          <w:b/>
          <w:i/>
          <w:sz w:val="24"/>
          <w:szCs w:val="24"/>
          <w:u w:val="single"/>
        </w:rPr>
      </w:pPr>
    </w:p>
    <w:p w:rsidR="006B2855" w:rsidRPr="006701F8" w:rsidRDefault="006B2855" w:rsidP="006B2855">
      <w:pPr>
        <w:pStyle w:val="a4"/>
        <w:ind w:firstLine="709"/>
        <w:jc w:val="center"/>
        <w:rPr>
          <w:b/>
          <w:sz w:val="24"/>
          <w:szCs w:val="24"/>
        </w:rPr>
      </w:pPr>
      <w:r w:rsidRPr="006701F8">
        <w:rPr>
          <w:b/>
          <w:sz w:val="24"/>
          <w:szCs w:val="24"/>
        </w:rPr>
        <w:t>Показатели речевого развития детей.</w:t>
      </w:r>
    </w:p>
    <w:p w:rsidR="006B2855" w:rsidRPr="006701F8" w:rsidRDefault="006B2855" w:rsidP="006B2855">
      <w:pPr>
        <w:pStyle w:val="a4"/>
        <w:ind w:firstLine="709"/>
        <w:rPr>
          <w:sz w:val="24"/>
          <w:szCs w:val="24"/>
        </w:rPr>
      </w:pPr>
      <w:r w:rsidRPr="006701F8">
        <w:rPr>
          <w:sz w:val="24"/>
          <w:szCs w:val="24"/>
        </w:rPr>
        <w:t xml:space="preserve">Оценивая речевое развитие дошкольников, педагогам целесообразно обратиться к показателям, составленными сотрудниками </w:t>
      </w:r>
      <w:proofErr w:type="gramStart"/>
      <w:r w:rsidRPr="006701F8">
        <w:rPr>
          <w:sz w:val="24"/>
          <w:szCs w:val="24"/>
        </w:rPr>
        <w:t>кафедры педиатрии Центрального института усовершенствования врачей</w:t>
      </w:r>
      <w:proofErr w:type="gramEnd"/>
      <w:r w:rsidRPr="006701F8">
        <w:rPr>
          <w:sz w:val="24"/>
          <w:szCs w:val="24"/>
        </w:rPr>
        <w:t xml:space="preserve"> под руководством Н. </w:t>
      </w:r>
      <w:proofErr w:type="spellStart"/>
      <w:r w:rsidRPr="006701F8">
        <w:rPr>
          <w:sz w:val="24"/>
          <w:szCs w:val="24"/>
        </w:rPr>
        <w:t>Аксариной</w:t>
      </w:r>
      <w:proofErr w:type="spellEnd"/>
      <w:r w:rsidRPr="006701F8">
        <w:rPr>
          <w:sz w:val="24"/>
          <w:szCs w:val="24"/>
        </w:rPr>
        <w:t xml:space="preserve"> ещё в 1970 годы. Эти показатели приводятся и в более поздних работах по воспитанию детей.</w:t>
      </w:r>
    </w:p>
    <w:p w:rsidR="006B2855" w:rsidRPr="006701F8" w:rsidRDefault="006B2855" w:rsidP="006B2855">
      <w:pPr>
        <w:pStyle w:val="a4"/>
        <w:ind w:firstLine="709"/>
        <w:rPr>
          <w:sz w:val="24"/>
          <w:szCs w:val="24"/>
        </w:rPr>
      </w:pPr>
    </w:p>
    <w:p w:rsidR="006B2855" w:rsidRPr="006701F8" w:rsidRDefault="006B2855" w:rsidP="006B2855">
      <w:pPr>
        <w:pStyle w:val="a4"/>
        <w:ind w:firstLine="709"/>
        <w:jc w:val="center"/>
        <w:rPr>
          <w:b/>
          <w:sz w:val="24"/>
          <w:szCs w:val="24"/>
        </w:rPr>
      </w:pPr>
      <w:r w:rsidRPr="006701F8">
        <w:rPr>
          <w:b/>
          <w:sz w:val="24"/>
          <w:szCs w:val="24"/>
        </w:rPr>
        <w:t>Дети от 2 лет до 2 лет 6 месяцев</w:t>
      </w:r>
    </w:p>
    <w:p w:rsidR="006B2855" w:rsidRPr="006701F8" w:rsidRDefault="006B2855" w:rsidP="006B2855">
      <w:pPr>
        <w:pStyle w:val="a4"/>
        <w:ind w:firstLine="709"/>
        <w:rPr>
          <w:sz w:val="24"/>
          <w:szCs w:val="24"/>
        </w:rPr>
      </w:pPr>
      <w:r w:rsidRPr="006701F8">
        <w:rPr>
          <w:b/>
          <w:sz w:val="24"/>
          <w:szCs w:val="24"/>
        </w:rPr>
        <w:t>Понимание речи.</w:t>
      </w:r>
      <w:r w:rsidRPr="006701F8">
        <w:rPr>
          <w:sz w:val="24"/>
          <w:szCs w:val="24"/>
        </w:rPr>
        <w:t xml:space="preserve"> Происходит  дальнейшее развитие понимания смыслового содержания речи окружающих. С ребёнком можно говорить не только о событиях и явлениях, воспринимаемых в данный момент, но также о прошлых (уже знакомых ребёнку) и будущих событиях.</w:t>
      </w:r>
    </w:p>
    <w:p w:rsidR="006B2855" w:rsidRPr="006701F8" w:rsidRDefault="006B2855" w:rsidP="006B2855">
      <w:pPr>
        <w:pStyle w:val="a4"/>
        <w:ind w:firstLine="709"/>
        <w:rPr>
          <w:sz w:val="24"/>
          <w:szCs w:val="24"/>
        </w:rPr>
      </w:pPr>
      <w:r w:rsidRPr="006701F8">
        <w:rPr>
          <w:b/>
          <w:sz w:val="24"/>
          <w:szCs w:val="24"/>
        </w:rPr>
        <w:t>Способность подражать.</w:t>
      </w:r>
      <w:r w:rsidRPr="006701F8">
        <w:rPr>
          <w:sz w:val="24"/>
          <w:szCs w:val="24"/>
        </w:rPr>
        <w:t xml:space="preserve"> Дети легко повторяют фразы, короткие стихи.</w:t>
      </w:r>
    </w:p>
    <w:p w:rsidR="006B2855" w:rsidRPr="006701F8" w:rsidRDefault="006B2855" w:rsidP="006B2855">
      <w:pPr>
        <w:pStyle w:val="a4"/>
        <w:ind w:firstLine="709"/>
        <w:rPr>
          <w:sz w:val="24"/>
          <w:szCs w:val="24"/>
        </w:rPr>
      </w:pPr>
      <w:r w:rsidRPr="006701F8">
        <w:rPr>
          <w:b/>
          <w:sz w:val="24"/>
          <w:szCs w:val="24"/>
        </w:rPr>
        <w:lastRenderedPageBreak/>
        <w:t>Словарь.</w:t>
      </w:r>
      <w:r w:rsidRPr="006701F8">
        <w:rPr>
          <w:sz w:val="24"/>
          <w:szCs w:val="24"/>
        </w:rPr>
        <w:t xml:space="preserve"> Услышанные незнакомые слова и целые фразы становятся достоянием словаря детей. В их речи появляются вопросы “Где?”, “Когда?”, “Почему?”</w:t>
      </w:r>
    </w:p>
    <w:p w:rsidR="006B2855" w:rsidRPr="006701F8" w:rsidRDefault="006B2855" w:rsidP="006B2855">
      <w:pPr>
        <w:pStyle w:val="a4"/>
        <w:ind w:firstLine="709"/>
        <w:rPr>
          <w:sz w:val="24"/>
          <w:szCs w:val="24"/>
        </w:rPr>
      </w:pPr>
      <w:r w:rsidRPr="006701F8">
        <w:rPr>
          <w:b/>
          <w:sz w:val="24"/>
          <w:szCs w:val="24"/>
        </w:rPr>
        <w:t>Грамматический строй речи.</w:t>
      </w:r>
      <w:r w:rsidRPr="006701F8">
        <w:rPr>
          <w:sz w:val="24"/>
          <w:szCs w:val="24"/>
        </w:rPr>
        <w:t xml:space="preserve"> Предложения становятся многословными, появляются сложные предложения, хотя и не всегда правильные грамматически.</w:t>
      </w:r>
    </w:p>
    <w:p w:rsidR="006B2855" w:rsidRPr="006701F8" w:rsidRDefault="006B2855" w:rsidP="006B2855">
      <w:pPr>
        <w:pStyle w:val="a4"/>
        <w:ind w:firstLine="709"/>
        <w:rPr>
          <w:sz w:val="24"/>
          <w:szCs w:val="24"/>
        </w:rPr>
      </w:pPr>
      <w:r w:rsidRPr="006701F8">
        <w:rPr>
          <w:b/>
          <w:sz w:val="24"/>
          <w:szCs w:val="24"/>
        </w:rPr>
        <w:t>Свежая речь (пользование).</w:t>
      </w:r>
      <w:r w:rsidRPr="006701F8">
        <w:rPr>
          <w:sz w:val="24"/>
          <w:szCs w:val="24"/>
        </w:rPr>
        <w:t xml:space="preserve"> Речь становится основным средством общения и не только </w:t>
      </w:r>
      <w:proofErr w:type="gramStart"/>
      <w:r w:rsidRPr="006701F8">
        <w:rPr>
          <w:sz w:val="24"/>
          <w:szCs w:val="24"/>
        </w:rPr>
        <w:t>со</w:t>
      </w:r>
      <w:proofErr w:type="gramEnd"/>
      <w:r w:rsidRPr="006701F8">
        <w:rPr>
          <w:sz w:val="24"/>
          <w:szCs w:val="24"/>
        </w:rPr>
        <w:t xml:space="preserve"> взрослыми, но и с детьми. Ребёнок много говорит по самым различным поводам, инициативно и в ответ на чьи – либо высказывания – словом определяет свои действия и намерения под влиянием ситуации.</w:t>
      </w:r>
    </w:p>
    <w:p w:rsidR="006B2855" w:rsidRPr="006701F8" w:rsidRDefault="006B2855" w:rsidP="006B2855">
      <w:pPr>
        <w:pStyle w:val="a4"/>
        <w:ind w:firstLine="709"/>
        <w:rPr>
          <w:sz w:val="24"/>
          <w:szCs w:val="24"/>
        </w:rPr>
      </w:pPr>
      <w:r w:rsidRPr="006701F8">
        <w:rPr>
          <w:b/>
          <w:sz w:val="24"/>
          <w:szCs w:val="24"/>
        </w:rPr>
        <w:t>Интонация.</w:t>
      </w:r>
      <w:r w:rsidRPr="006701F8">
        <w:rPr>
          <w:sz w:val="24"/>
          <w:szCs w:val="24"/>
        </w:rPr>
        <w:t xml:space="preserve"> Речь становится всё более эмоциональной.</w:t>
      </w:r>
    </w:p>
    <w:p w:rsidR="006B2855" w:rsidRPr="006701F8" w:rsidRDefault="006B2855" w:rsidP="006B2855">
      <w:pPr>
        <w:pStyle w:val="a4"/>
        <w:ind w:firstLine="709"/>
        <w:rPr>
          <w:sz w:val="24"/>
          <w:szCs w:val="24"/>
        </w:rPr>
      </w:pPr>
    </w:p>
    <w:p w:rsidR="006B2855" w:rsidRPr="006701F8" w:rsidRDefault="006B2855" w:rsidP="006B2855">
      <w:pPr>
        <w:pStyle w:val="a4"/>
        <w:ind w:firstLine="709"/>
        <w:jc w:val="center"/>
        <w:rPr>
          <w:b/>
          <w:sz w:val="24"/>
          <w:szCs w:val="24"/>
        </w:rPr>
      </w:pPr>
      <w:r w:rsidRPr="006701F8">
        <w:rPr>
          <w:b/>
          <w:sz w:val="24"/>
          <w:szCs w:val="24"/>
        </w:rPr>
        <w:t>Дети от 2 лет 6 месяцев до 3 лет.</w:t>
      </w:r>
    </w:p>
    <w:p w:rsidR="006B2855" w:rsidRPr="006701F8" w:rsidRDefault="006B2855" w:rsidP="006B2855">
      <w:pPr>
        <w:pStyle w:val="a4"/>
        <w:ind w:firstLine="709"/>
        <w:rPr>
          <w:sz w:val="24"/>
          <w:szCs w:val="24"/>
        </w:rPr>
      </w:pPr>
      <w:r w:rsidRPr="006701F8">
        <w:rPr>
          <w:b/>
          <w:sz w:val="24"/>
          <w:szCs w:val="24"/>
        </w:rPr>
        <w:t>Понимание речи.</w:t>
      </w:r>
      <w:r w:rsidRPr="006701F8">
        <w:rPr>
          <w:sz w:val="24"/>
          <w:szCs w:val="24"/>
        </w:rPr>
        <w:t xml:space="preserve"> Ребёнок может понимать смыл речи взрослого о событиях и явлениях, не имевших места в его личном опыте, но отдельные </w:t>
      </w:r>
      <w:proofErr w:type="gramStart"/>
      <w:r w:rsidRPr="006701F8">
        <w:rPr>
          <w:sz w:val="24"/>
          <w:szCs w:val="24"/>
        </w:rPr>
        <w:t>элементы</w:t>
      </w:r>
      <w:proofErr w:type="gramEnd"/>
      <w:r w:rsidRPr="006701F8">
        <w:rPr>
          <w:sz w:val="24"/>
          <w:szCs w:val="24"/>
        </w:rPr>
        <w:t xml:space="preserve"> которых непосредственно воспринимались малышом.</w:t>
      </w:r>
    </w:p>
    <w:p w:rsidR="006B2855" w:rsidRPr="006701F8" w:rsidRDefault="006B2855" w:rsidP="006B2855">
      <w:pPr>
        <w:pStyle w:val="a4"/>
        <w:ind w:firstLine="709"/>
        <w:rPr>
          <w:sz w:val="24"/>
          <w:szCs w:val="24"/>
        </w:rPr>
      </w:pPr>
      <w:r w:rsidRPr="006701F8">
        <w:rPr>
          <w:b/>
          <w:sz w:val="24"/>
          <w:szCs w:val="24"/>
        </w:rPr>
        <w:t>Способность подражать.</w:t>
      </w:r>
      <w:r w:rsidRPr="006701F8">
        <w:rPr>
          <w:sz w:val="24"/>
          <w:szCs w:val="24"/>
        </w:rPr>
        <w:t xml:space="preserve"> Легко воспроизводят услышанные стихи, песенки.</w:t>
      </w:r>
    </w:p>
    <w:p w:rsidR="006B2855" w:rsidRPr="006701F8" w:rsidRDefault="006B2855" w:rsidP="006B2855">
      <w:pPr>
        <w:pStyle w:val="a4"/>
        <w:ind w:firstLine="709"/>
        <w:rPr>
          <w:sz w:val="24"/>
          <w:szCs w:val="24"/>
        </w:rPr>
      </w:pPr>
      <w:r w:rsidRPr="006701F8">
        <w:rPr>
          <w:b/>
          <w:sz w:val="24"/>
          <w:szCs w:val="24"/>
        </w:rPr>
        <w:t>Словарь.</w:t>
      </w:r>
      <w:r w:rsidRPr="006701F8">
        <w:rPr>
          <w:sz w:val="24"/>
          <w:szCs w:val="24"/>
        </w:rPr>
        <w:t xml:space="preserve"> В словарный состав входят все части речи (кроме причастий и деепричастий). Объём словаря быстро возрастает: к концу третьего года до 1200 – 1500 слов.</w:t>
      </w:r>
    </w:p>
    <w:p w:rsidR="006B2855" w:rsidRPr="006701F8" w:rsidRDefault="006B2855" w:rsidP="006B2855">
      <w:pPr>
        <w:pStyle w:val="a4"/>
        <w:ind w:firstLine="709"/>
        <w:rPr>
          <w:sz w:val="24"/>
          <w:szCs w:val="24"/>
        </w:rPr>
      </w:pPr>
      <w:r w:rsidRPr="006701F8">
        <w:rPr>
          <w:b/>
          <w:sz w:val="24"/>
          <w:szCs w:val="24"/>
        </w:rPr>
        <w:t>Грамматический строй речи.</w:t>
      </w:r>
      <w:r w:rsidRPr="006701F8">
        <w:rPr>
          <w:sz w:val="24"/>
          <w:szCs w:val="24"/>
        </w:rPr>
        <w:t xml:space="preserve"> Дети говорят сложные фразы, в их речи появляются предложения (грамматически не всегда правильные).</w:t>
      </w:r>
    </w:p>
    <w:p w:rsidR="006B2855" w:rsidRPr="006701F8" w:rsidRDefault="006B2855" w:rsidP="006B2855">
      <w:pPr>
        <w:pStyle w:val="a4"/>
        <w:ind w:firstLine="709"/>
        <w:rPr>
          <w:sz w:val="24"/>
          <w:szCs w:val="24"/>
        </w:rPr>
      </w:pPr>
      <w:r w:rsidRPr="006701F8">
        <w:rPr>
          <w:b/>
          <w:sz w:val="24"/>
          <w:szCs w:val="24"/>
        </w:rPr>
        <w:t>Связная речь (пользование).</w:t>
      </w:r>
      <w:r w:rsidRPr="006701F8">
        <w:rPr>
          <w:sz w:val="24"/>
          <w:szCs w:val="24"/>
        </w:rPr>
        <w:t xml:space="preserve"> Дети рассказывают об </w:t>
      </w:r>
      <w:proofErr w:type="gramStart"/>
      <w:r w:rsidRPr="006701F8">
        <w:rPr>
          <w:sz w:val="24"/>
          <w:szCs w:val="24"/>
        </w:rPr>
        <w:t>увиденном</w:t>
      </w:r>
      <w:proofErr w:type="gramEnd"/>
      <w:r w:rsidRPr="006701F8">
        <w:rPr>
          <w:sz w:val="24"/>
          <w:szCs w:val="24"/>
        </w:rPr>
        <w:t xml:space="preserve"> несколькими отрывочными фразами. Опираясь на вопросы взрослого, могут передать содержание ранее услышанной сказки или рассказа (по картинкам и без них). В состоянии воспроизвести содержание речи взрослого, непосредственно к нему не обращённой.</w:t>
      </w:r>
    </w:p>
    <w:p w:rsidR="006B2855" w:rsidRPr="006701F8" w:rsidRDefault="006B2855" w:rsidP="006B2855">
      <w:pPr>
        <w:pStyle w:val="a4"/>
        <w:ind w:firstLine="709"/>
        <w:rPr>
          <w:sz w:val="24"/>
          <w:szCs w:val="24"/>
        </w:rPr>
      </w:pPr>
      <w:r w:rsidRPr="006701F8">
        <w:rPr>
          <w:b/>
          <w:sz w:val="24"/>
          <w:szCs w:val="24"/>
        </w:rPr>
        <w:t>Артикуляция.</w:t>
      </w:r>
      <w:r w:rsidRPr="006701F8">
        <w:rPr>
          <w:sz w:val="24"/>
          <w:szCs w:val="24"/>
        </w:rPr>
        <w:t xml:space="preserve"> Произношение в основном правильное, за исключением звука “</w:t>
      </w:r>
      <w:proofErr w:type="spellStart"/>
      <w:r w:rsidRPr="006701F8">
        <w:rPr>
          <w:sz w:val="24"/>
          <w:szCs w:val="24"/>
        </w:rPr>
        <w:t>р</w:t>
      </w:r>
      <w:proofErr w:type="spellEnd"/>
      <w:r w:rsidRPr="006701F8">
        <w:rPr>
          <w:sz w:val="24"/>
          <w:szCs w:val="24"/>
        </w:rPr>
        <w:t>” и шипящих.</w:t>
      </w:r>
    </w:p>
    <w:p w:rsidR="006B2855" w:rsidRPr="006701F8" w:rsidRDefault="006B2855" w:rsidP="006B2855">
      <w:pPr>
        <w:pStyle w:val="a4"/>
        <w:ind w:firstLine="709"/>
        <w:rPr>
          <w:sz w:val="24"/>
          <w:szCs w:val="24"/>
        </w:rPr>
      </w:pPr>
      <w:r w:rsidRPr="006701F8">
        <w:rPr>
          <w:sz w:val="24"/>
          <w:szCs w:val="24"/>
        </w:rPr>
        <w:t>Общаясь с детьми наблюдая за их поведением, целесообразно обращать внимание на уровень их речевого развития.</w:t>
      </w:r>
    </w:p>
    <w:p w:rsidR="006B2855" w:rsidRPr="006701F8" w:rsidRDefault="006B2855" w:rsidP="006B2855">
      <w:pPr>
        <w:pStyle w:val="a4"/>
        <w:ind w:firstLine="709"/>
        <w:rPr>
          <w:sz w:val="24"/>
          <w:szCs w:val="24"/>
        </w:rPr>
      </w:pPr>
      <w:r w:rsidRPr="006701F8">
        <w:rPr>
          <w:sz w:val="24"/>
          <w:szCs w:val="24"/>
        </w:rPr>
        <w:t>Эти сведения позволят педагогу объединить детей в подгруппы (на занятиях), осуществлять индивидуальную работу с малышами.</w:t>
      </w:r>
    </w:p>
    <w:p w:rsidR="006B2855" w:rsidRPr="006701F8" w:rsidRDefault="006B2855" w:rsidP="006B2855">
      <w:pPr>
        <w:pStyle w:val="a4"/>
        <w:ind w:firstLine="709"/>
        <w:rPr>
          <w:b/>
          <w:sz w:val="24"/>
          <w:szCs w:val="24"/>
        </w:rPr>
      </w:pPr>
    </w:p>
    <w:p w:rsidR="006B2855" w:rsidRPr="006701F8" w:rsidRDefault="006B2855" w:rsidP="006B2855">
      <w:pPr>
        <w:pStyle w:val="a4"/>
        <w:ind w:firstLine="709"/>
        <w:rPr>
          <w:b/>
          <w:sz w:val="24"/>
          <w:szCs w:val="24"/>
        </w:rPr>
      </w:pPr>
      <w:r w:rsidRPr="006701F8">
        <w:rPr>
          <w:b/>
          <w:sz w:val="24"/>
          <w:szCs w:val="24"/>
        </w:rPr>
        <w:t>Условно можно выделить 3 подгруппы:</w:t>
      </w:r>
    </w:p>
    <w:p w:rsidR="006B2855" w:rsidRPr="006701F8" w:rsidRDefault="006B2855" w:rsidP="006B2855">
      <w:pPr>
        <w:pStyle w:val="a4"/>
        <w:ind w:firstLine="709"/>
        <w:rPr>
          <w:sz w:val="24"/>
          <w:szCs w:val="24"/>
        </w:rPr>
      </w:pPr>
      <w:r w:rsidRPr="006701F8">
        <w:rPr>
          <w:sz w:val="24"/>
          <w:szCs w:val="24"/>
        </w:rPr>
        <w:t>- дети первой подгруппы стремятся самостоятельно отвечать на вопросы воспитателя, пытаются по своей инициативе о чём – то рассказать ему;</w:t>
      </w:r>
    </w:p>
    <w:p w:rsidR="006B2855" w:rsidRPr="006701F8" w:rsidRDefault="006B2855" w:rsidP="006B2855">
      <w:pPr>
        <w:pStyle w:val="a4"/>
        <w:ind w:firstLine="709"/>
        <w:rPr>
          <w:sz w:val="24"/>
          <w:szCs w:val="24"/>
        </w:rPr>
      </w:pPr>
      <w:r w:rsidRPr="006701F8">
        <w:rPr>
          <w:sz w:val="24"/>
          <w:szCs w:val="24"/>
        </w:rPr>
        <w:t>- дети второй подгруппы редко самостоятельно отвечают на сложные вопросы (“Когда?”, “ Почему?”), но охотно повторяют за сверстниками их ответы. Случаи инициативной речи редки;</w:t>
      </w:r>
    </w:p>
    <w:p w:rsidR="006B2855" w:rsidRPr="006701F8" w:rsidRDefault="006B2855" w:rsidP="006B2855">
      <w:pPr>
        <w:pStyle w:val="a4"/>
        <w:ind w:firstLine="709"/>
        <w:rPr>
          <w:sz w:val="24"/>
          <w:szCs w:val="24"/>
        </w:rPr>
      </w:pPr>
      <w:r w:rsidRPr="006701F8">
        <w:rPr>
          <w:sz w:val="24"/>
          <w:szCs w:val="24"/>
        </w:rPr>
        <w:t>- дети третьей подгруппы на занятиях, в быту в основном молчат, имеют невнятную речь.</w:t>
      </w:r>
    </w:p>
    <w:p w:rsidR="006B2855" w:rsidRPr="006701F8" w:rsidRDefault="006B2855" w:rsidP="006B2855">
      <w:pPr>
        <w:pStyle w:val="a4"/>
        <w:ind w:firstLine="709"/>
        <w:rPr>
          <w:sz w:val="24"/>
          <w:szCs w:val="24"/>
        </w:rPr>
      </w:pPr>
      <w:r w:rsidRPr="006701F8">
        <w:rPr>
          <w:sz w:val="24"/>
          <w:szCs w:val="24"/>
        </w:rPr>
        <w:t>Очень важно приучать ребёнка самостоятельно пользоваться словами, стимулировать его речевую активность и познавательную потребность, так как активный запас слов помогает излагать мысли. А для этого ребёнку следует давать возможность высказываться, поощрять его интерес к окружающему миру. Те слова, которые малыш сначала только воспринимал, а затем понимал, при определённых условиях он начинает произносить самостоятельно и целенаправленно.</w:t>
      </w:r>
    </w:p>
    <w:p w:rsidR="004D1354" w:rsidRPr="006701F8" w:rsidRDefault="004D1354" w:rsidP="006B2855">
      <w:pPr>
        <w:pStyle w:val="a4"/>
        <w:ind w:firstLine="709"/>
        <w:rPr>
          <w:sz w:val="24"/>
          <w:szCs w:val="24"/>
        </w:rPr>
      </w:pPr>
    </w:p>
    <w:p w:rsidR="004D1354" w:rsidRDefault="004D1354" w:rsidP="006B2855">
      <w:pPr>
        <w:pStyle w:val="a4"/>
        <w:ind w:firstLine="709"/>
        <w:rPr>
          <w:b/>
          <w:i/>
          <w:sz w:val="24"/>
          <w:szCs w:val="24"/>
          <w:u w:val="single"/>
        </w:rPr>
      </w:pPr>
    </w:p>
    <w:p w:rsidR="00563FE7" w:rsidRDefault="00563FE7" w:rsidP="006B2855">
      <w:pPr>
        <w:pStyle w:val="a4"/>
        <w:ind w:firstLine="709"/>
        <w:rPr>
          <w:b/>
          <w:i/>
          <w:sz w:val="24"/>
          <w:szCs w:val="24"/>
          <w:u w:val="single"/>
        </w:rPr>
      </w:pPr>
    </w:p>
    <w:p w:rsidR="00563FE7" w:rsidRPr="006701F8" w:rsidRDefault="00563FE7" w:rsidP="006B2855">
      <w:pPr>
        <w:pStyle w:val="a4"/>
        <w:ind w:firstLine="709"/>
        <w:rPr>
          <w:b/>
          <w:i/>
          <w:sz w:val="24"/>
          <w:szCs w:val="24"/>
          <w:u w:val="single"/>
        </w:rPr>
      </w:pPr>
    </w:p>
    <w:p w:rsidR="004D1354" w:rsidRPr="006701F8" w:rsidRDefault="004D1354" w:rsidP="006B2855">
      <w:pPr>
        <w:pStyle w:val="a4"/>
        <w:ind w:firstLine="709"/>
        <w:rPr>
          <w:b/>
          <w:i/>
          <w:sz w:val="24"/>
          <w:szCs w:val="24"/>
          <w:u w:val="single"/>
        </w:rPr>
      </w:pPr>
      <w:r w:rsidRPr="006701F8">
        <w:rPr>
          <w:b/>
          <w:i/>
          <w:sz w:val="24"/>
          <w:szCs w:val="24"/>
          <w:u w:val="single"/>
        </w:rPr>
        <w:lastRenderedPageBreak/>
        <w:t>Задачи работы и пути решения задач речевого развития детей.</w:t>
      </w:r>
    </w:p>
    <w:p w:rsidR="006B2855" w:rsidRPr="006701F8" w:rsidRDefault="006B2855" w:rsidP="006B2855">
      <w:pPr>
        <w:pStyle w:val="a4"/>
        <w:ind w:firstLine="709"/>
        <w:rPr>
          <w:sz w:val="24"/>
          <w:szCs w:val="24"/>
        </w:rPr>
      </w:pPr>
    </w:p>
    <w:p w:rsidR="004D1354" w:rsidRPr="006701F8" w:rsidRDefault="004D1354" w:rsidP="004D1354">
      <w:pPr>
        <w:pStyle w:val="a4"/>
        <w:ind w:firstLine="709"/>
        <w:jc w:val="center"/>
        <w:rPr>
          <w:b/>
          <w:sz w:val="24"/>
          <w:szCs w:val="24"/>
        </w:rPr>
      </w:pPr>
      <w:r w:rsidRPr="006701F8">
        <w:rPr>
          <w:b/>
          <w:sz w:val="24"/>
          <w:szCs w:val="24"/>
        </w:rPr>
        <w:t>Специальные приёмы развития речи и стимуляции речевой активности, которые помогут ребёнку овладеть речью.</w:t>
      </w:r>
    </w:p>
    <w:p w:rsidR="004D1354" w:rsidRPr="006701F8" w:rsidRDefault="004D1354" w:rsidP="004D1354">
      <w:pPr>
        <w:pStyle w:val="a4"/>
        <w:ind w:left="1069"/>
        <w:rPr>
          <w:b/>
          <w:sz w:val="24"/>
          <w:szCs w:val="24"/>
          <w:u w:val="single"/>
        </w:rPr>
      </w:pPr>
    </w:p>
    <w:p w:rsidR="004D1354" w:rsidRPr="006701F8" w:rsidRDefault="004D1354" w:rsidP="004D1354">
      <w:pPr>
        <w:pStyle w:val="a4"/>
        <w:ind w:firstLine="709"/>
        <w:rPr>
          <w:sz w:val="24"/>
          <w:szCs w:val="24"/>
        </w:rPr>
      </w:pPr>
      <w:r w:rsidRPr="006701F8">
        <w:rPr>
          <w:b/>
          <w:sz w:val="24"/>
          <w:szCs w:val="24"/>
          <w:u w:val="single"/>
        </w:rPr>
        <w:t>1.Комментарий.</w:t>
      </w:r>
      <w:r w:rsidRPr="006701F8">
        <w:rPr>
          <w:sz w:val="24"/>
          <w:szCs w:val="24"/>
        </w:rPr>
        <w:t xml:space="preserve"> Когда малыш находится недалеко от Вас, начните говорить вслух о том, что видите, слышите, думаете, чувствуете. Говорить нужно медленно, </w:t>
      </w:r>
      <w:proofErr w:type="gramStart"/>
      <w:r w:rsidRPr="006701F8">
        <w:rPr>
          <w:sz w:val="24"/>
          <w:szCs w:val="24"/>
        </w:rPr>
        <w:t>но</w:t>
      </w:r>
      <w:proofErr w:type="gramEnd"/>
      <w:r w:rsidRPr="006701F8">
        <w:rPr>
          <w:sz w:val="24"/>
          <w:szCs w:val="24"/>
        </w:rPr>
        <w:t xml:space="preserve"> не растягивая слова, и отчётливо, короткими простыми предложениями – доступными восприятию малыша.</w:t>
      </w:r>
    </w:p>
    <w:p w:rsidR="004D1354" w:rsidRPr="006701F8" w:rsidRDefault="004D1354" w:rsidP="004D1354">
      <w:pPr>
        <w:pStyle w:val="a4"/>
        <w:ind w:firstLine="709"/>
        <w:rPr>
          <w:sz w:val="24"/>
          <w:szCs w:val="24"/>
        </w:rPr>
      </w:pPr>
      <w:r w:rsidRPr="006701F8">
        <w:rPr>
          <w:sz w:val="24"/>
          <w:szCs w:val="24"/>
        </w:rPr>
        <w:t>Например: “Где Мишка?”, “Я вижу Мишку”, “Мишка сидит на стульчике” и т. п.</w:t>
      </w:r>
    </w:p>
    <w:p w:rsidR="004D1354" w:rsidRPr="006701F8" w:rsidRDefault="004D1354" w:rsidP="004D1354">
      <w:pPr>
        <w:pStyle w:val="a4"/>
        <w:ind w:firstLine="709"/>
        <w:rPr>
          <w:sz w:val="24"/>
          <w:szCs w:val="24"/>
        </w:rPr>
      </w:pPr>
      <w:r w:rsidRPr="006701F8">
        <w:rPr>
          <w:b/>
          <w:sz w:val="24"/>
          <w:szCs w:val="24"/>
          <w:u w:val="single"/>
        </w:rPr>
        <w:t>2.Параллельный разговор.</w:t>
      </w:r>
      <w:r w:rsidRPr="006701F8">
        <w:rPr>
          <w:sz w:val="24"/>
          <w:szCs w:val="24"/>
        </w:rPr>
        <w:t xml:space="preserve"> 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4D1354" w:rsidRPr="006701F8" w:rsidRDefault="004D1354" w:rsidP="004D1354">
      <w:pPr>
        <w:pStyle w:val="a4"/>
        <w:ind w:firstLine="709"/>
        <w:rPr>
          <w:sz w:val="24"/>
          <w:szCs w:val="24"/>
        </w:rPr>
      </w:pPr>
      <w:r w:rsidRPr="006701F8">
        <w:rPr>
          <w:b/>
          <w:sz w:val="24"/>
          <w:szCs w:val="24"/>
          <w:u w:val="single"/>
        </w:rPr>
        <w:t>3.Искусственное непонимание.</w:t>
      </w:r>
      <w:r w:rsidRPr="006701F8">
        <w:rPr>
          <w:sz w:val="24"/>
          <w:szCs w:val="24"/>
        </w:rPr>
        <w:t xml:space="preserve"> Данный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w:t>
      </w:r>
      <w:proofErr w:type="gramStart"/>
      <w:r w:rsidRPr="006701F8">
        <w:rPr>
          <w:sz w:val="24"/>
          <w:szCs w:val="24"/>
        </w:rPr>
        <w:t>Вас</w:t>
      </w:r>
      <w:proofErr w:type="gramEnd"/>
      <w:r w:rsidRPr="006701F8">
        <w:rPr>
          <w:sz w:val="24"/>
          <w:szCs w:val="24"/>
        </w:rPr>
        <w:t xml:space="preserve">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затруднений подскажите малышу: “Я не понимаю, что ты хочешь: мячик, куклу, машинку?” В подобных ситуациях ребёнок охотно активизирует свои речевые возможности, чувствуя себя намного сообразительнее взрослого для называния предметов, но и для словесного обозначения действий, производимых с ними.</w:t>
      </w:r>
    </w:p>
    <w:p w:rsidR="004D1354" w:rsidRPr="006701F8" w:rsidRDefault="004D1354" w:rsidP="004D1354">
      <w:pPr>
        <w:pStyle w:val="a4"/>
        <w:ind w:firstLine="709"/>
        <w:rPr>
          <w:sz w:val="24"/>
          <w:szCs w:val="24"/>
        </w:rPr>
      </w:pPr>
      <w:r w:rsidRPr="006701F8">
        <w:rPr>
          <w:b/>
          <w:sz w:val="24"/>
          <w:szCs w:val="24"/>
          <w:u w:val="single"/>
        </w:rPr>
        <w:t>4.Распространение.</w:t>
      </w:r>
      <w:r w:rsidRPr="006701F8">
        <w:rPr>
          <w:sz w:val="24"/>
          <w:szCs w:val="24"/>
        </w:rPr>
        <w:t xml:space="preserve"> Продолжайте и дополняйте всё сказанное малышом, но не просите его обязательно повторять – вполне достаточно того, что он Вас слышит.</w:t>
      </w:r>
    </w:p>
    <w:p w:rsidR="004D1354" w:rsidRPr="006701F8" w:rsidRDefault="004D1354" w:rsidP="004D1354">
      <w:pPr>
        <w:pStyle w:val="a4"/>
        <w:ind w:firstLine="709"/>
        <w:rPr>
          <w:sz w:val="24"/>
          <w:szCs w:val="24"/>
        </w:rPr>
      </w:pPr>
      <w:r w:rsidRPr="006701F8">
        <w:rPr>
          <w:sz w:val="24"/>
          <w:szCs w:val="24"/>
        </w:rPr>
        <w:t>Например, ребёнок говорит: “Каша”, а Вы продолжаете: “Каша рисовая очень вкусная”, “Кашу кушают ложкой”. Отвечая ребёнку распространёнными предложениями с использованием более сложных языковых форм и богатой лексики, Вы постепенно подводите его к тому, чтобы он заканчивал свою мысль, и, соответственно, готовите почву для овладения контекстной речью.</w:t>
      </w:r>
    </w:p>
    <w:p w:rsidR="004D1354" w:rsidRPr="006701F8" w:rsidRDefault="004D1354" w:rsidP="004D1354">
      <w:pPr>
        <w:pStyle w:val="a4"/>
        <w:ind w:firstLine="709"/>
        <w:rPr>
          <w:sz w:val="24"/>
          <w:szCs w:val="24"/>
        </w:rPr>
      </w:pPr>
      <w:r w:rsidRPr="006701F8">
        <w:rPr>
          <w:b/>
          <w:sz w:val="24"/>
          <w:szCs w:val="24"/>
          <w:u w:val="single"/>
        </w:rPr>
        <w:t xml:space="preserve">5. Использование игровых песенок </w:t>
      </w:r>
      <w:proofErr w:type="spellStart"/>
      <w:r w:rsidRPr="006701F8">
        <w:rPr>
          <w:b/>
          <w:sz w:val="24"/>
          <w:szCs w:val="24"/>
          <w:u w:val="single"/>
        </w:rPr>
        <w:t>потешек</w:t>
      </w:r>
      <w:proofErr w:type="spellEnd"/>
      <w:r w:rsidRPr="006701F8">
        <w:rPr>
          <w:b/>
          <w:sz w:val="24"/>
          <w:szCs w:val="24"/>
          <w:u w:val="single"/>
        </w:rPr>
        <w:t>.</w:t>
      </w:r>
      <w:r w:rsidRPr="006701F8">
        <w:rPr>
          <w:sz w:val="24"/>
          <w:szCs w:val="24"/>
        </w:rPr>
        <w:t xml:space="preserve"> В совместной деятельности с малышами доставляет им огромную радость. Сопровождение действий ребёнка словами способствует непроизвольному обучению его умению вслушиваться в звуки речи, улавливать и постепенно понимать их смысл. Научившись различать вариативность забавных звуковых сочетаний, дети, подражая взрослым, начинают играть словами, звуками, звукосочетаниями, улавливая специфику звучания родной речи, её выразительность, образность. Большинство произведений устного народного творчества как раз и создавалось с целью развития двигательной активности малыша, которая теснейшим образом связана с формированием речевой активности.</w:t>
      </w:r>
    </w:p>
    <w:p w:rsidR="004D1354" w:rsidRPr="006701F8" w:rsidRDefault="004D1354" w:rsidP="004D1354">
      <w:pPr>
        <w:pStyle w:val="a4"/>
        <w:ind w:firstLine="709"/>
        <w:rPr>
          <w:sz w:val="24"/>
          <w:szCs w:val="24"/>
        </w:rPr>
      </w:pPr>
      <w:r w:rsidRPr="006701F8">
        <w:rPr>
          <w:b/>
          <w:sz w:val="24"/>
          <w:szCs w:val="24"/>
          <w:u w:val="single"/>
        </w:rPr>
        <w:t xml:space="preserve">6. игры с природным материалом. </w:t>
      </w:r>
      <w:r w:rsidRPr="006701F8">
        <w:rPr>
          <w:sz w:val="24"/>
          <w:szCs w:val="24"/>
        </w:rPr>
        <w:t xml:space="preserve">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на них, пробовать на вкус, манипулировать, экспериментировать, делать о них и с ними маленькие открытия. В своём инстинктивном стремлении к саморазвитию ребёнок неудержимо рвётся к песку, воде, глине, дереву и бумаге. В игре с ними заключён большой смысл: ребёнок занят делом, он знакомится с материалом, изучает его свойства, функции и т. п. Самые </w:t>
      </w:r>
      <w:r w:rsidRPr="006701F8">
        <w:rPr>
          <w:sz w:val="24"/>
          <w:szCs w:val="24"/>
        </w:rPr>
        <w:lastRenderedPageBreak/>
        <w:t>любимые и лучшие игрушки – те, что ребёнок сотворил сам: крепости из кубиков; бумажные кораблики; куклы из тряпочек или бумаги.</w:t>
      </w:r>
    </w:p>
    <w:p w:rsidR="004D1354" w:rsidRPr="006701F8" w:rsidRDefault="004D1354" w:rsidP="004D1354">
      <w:pPr>
        <w:pStyle w:val="a4"/>
        <w:ind w:firstLine="709"/>
        <w:rPr>
          <w:sz w:val="24"/>
          <w:szCs w:val="24"/>
        </w:rPr>
      </w:pPr>
      <w:r w:rsidRPr="006701F8">
        <w:rPr>
          <w:b/>
          <w:sz w:val="24"/>
          <w:szCs w:val="24"/>
          <w:u w:val="single"/>
        </w:rPr>
        <w:t>7. Продуктивные виды деятельности.</w:t>
      </w:r>
      <w:r w:rsidRPr="006701F8">
        <w:rPr>
          <w:sz w:val="24"/>
          <w:szCs w:val="24"/>
        </w:rPr>
        <w:t xml:space="preserve"> На ранней стадии речевого развития ребёнок овладевает самыми разнообразными “языками”, заменяющими слова, - жестикуляцией, мимикой, звукоподражанием, элементарным изображением. Слово является для ребёнка только, одним из способов выражения мыслей, но далеко не самым лёгким. Для многих своих мыслей и представлений он находит подходящих слов, и выражает их по – своему, другими, более доступными способами: через продуктивные виды деятельности.</w:t>
      </w:r>
    </w:p>
    <w:p w:rsidR="004D1354" w:rsidRPr="006701F8" w:rsidRDefault="004D1354" w:rsidP="004D1354">
      <w:pPr>
        <w:pStyle w:val="a4"/>
        <w:ind w:firstLine="709"/>
        <w:rPr>
          <w:sz w:val="24"/>
          <w:szCs w:val="24"/>
        </w:rPr>
      </w:pPr>
      <w:r w:rsidRPr="006701F8">
        <w:rPr>
          <w:sz w:val="24"/>
          <w:szCs w:val="24"/>
          <w:u w:val="single"/>
        </w:rPr>
        <w:t>Рисование, лепка, аппликация, конструирование</w:t>
      </w:r>
      <w:r w:rsidRPr="006701F8">
        <w:rPr>
          <w:sz w:val="24"/>
          <w:szCs w:val="24"/>
        </w:rPr>
        <w:t xml:space="preserve"> развивают не только лингвистические способности ребёнка, но и сенсорные, имеющие особое значение в формировании мыслительной деятельности.</w:t>
      </w:r>
    </w:p>
    <w:p w:rsidR="004D1354" w:rsidRPr="006701F8" w:rsidRDefault="004D1354" w:rsidP="004D1354">
      <w:pPr>
        <w:pStyle w:val="a4"/>
        <w:ind w:firstLine="709"/>
        <w:rPr>
          <w:sz w:val="24"/>
          <w:szCs w:val="24"/>
        </w:rPr>
      </w:pPr>
      <w:r w:rsidRPr="006701F8">
        <w:rPr>
          <w:sz w:val="24"/>
          <w:szCs w:val="24"/>
        </w:rPr>
        <w:t>Мысль человека становится более определённой, понятной, если она записывается. Малыш писать не может и не умеет, а потому он фиксирует свои мысли и представления с помощью их зарисовки. Старайтесь любой рисунок ребёнка превратить в интересный рассказ, а рассказ – в рисунок, к которому нужно неоднократно возвращаться, “прочитывать” и дополнять. Когда таких рассказов и рисунков наберётся достаточное количество, можно сделать книжки и “читать” своим родственникам и друзьям. Ребёнок, понимающий, что он говорит, соединяющий с произносимым словом отчётливое представление, надёжно овладевает родным языком.</w:t>
      </w:r>
    </w:p>
    <w:p w:rsidR="004D1354" w:rsidRPr="006701F8" w:rsidRDefault="004D1354" w:rsidP="004D1354">
      <w:pPr>
        <w:pStyle w:val="a4"/>
        <w:ind w:firstLine="709"/>
        <w:rPr>
          <w:sz w:val="24"/>
          <w:szCs w:val="24"/>
        </w:rPr>
      </w:pPr>
      <w:r w:rsidRPr="006701F8">
        <w:rPr>
          <w:b/>
          <w:sz w:val="24"/>
          <w:szCs w:val="24"/>
          <w:u w:val="single"/>
        </w:rPr>
        <w:t>8. Замещение.</w:t>
      </w:r>
      <w:r w:rsidRPr="006701F8">
        <w:rPr>
          <w:sz w:val="24"/>
          <w:szCs w:val="24"/>
        </w:rPr>
        <w:t xml:space="preserve"> “Представь, что…” – это слова наполнены для ребёнка особой притягательной силой. В возрасте двух лет малыш с удовольствием представляет, что кубик – это пирожок, а коробка </w:t>
      </w:r>
      <w:proofErr w:type="gramStart"/>
      <w:r w:rsidRPr="006701F8">
        <w:rPr>
          <w:sz w:val="24"/>
          <w:szCs w:val="24"/>
        </w:rPr>
        <w:t>из</w:t>
      </w:r>
      <w:proofErr w:type="gramEnd"/>
      <w:r w:rsidRPr="006701F8">
        <w:rPr>
          <w:sz w:val="24"/>
          <w:szCs w:val="24"/>
        </w:rPr>
        <w:t xml:space="preserve"> – под обуви – печь. К трём годам, он способен представить себе самолётом, кошкой, цветком и т. п. В этом возрасте детям очень нравится и пантомимические игры, активизирующие любознательность и наблюдательность малыша. Вовлечь ребёнка в такую игру можно с помощью вопроса – предложения: “Угадай, что я сейчас делаю?” Начинать предпочтительно с элементарных действий: причёсываться, чистить зубы, есть яблоко, наливать молока, читать книгу. После того, как ребёнок угадал, предложите ему самому загадать для Вас действие, а затем изобразить заданную Вами ситуацию.</w:t>
      </w:r>
    </w:p>
    <w:p w:rsidR="004D1354" w:rsidRPr="006701F8" w:rsidRDefault="004D1354" w:rsidP="004D1354">
      <w:pPr>
        <w:pStyle w:val="a4"/>
        <w:ind w:firstLine="709"/>
        <w:rPr>
          <w:sz w:val="24"/>
          <w:szCs w:val="24"/>
        </w:rPr>
      </w:pPr>
      <w:r w:rsidRPr="006701F8">
        <w:rPr>
          <w:sz w:val="24"/>
          <w:szCs w:val="24"/>
        </w:rPr>
        <w:t>Не меньшим успехом у детей пользуются игры – представления с куклами.</w:t>
      </w:r>
    </w:p>
    <w:p w:rsidR="004D1354" w:rsidRPr="006701F8" w:rsidRDefault="004D1354" w:rsidP="004D1354">
      <w:pPr>
        <w:pStyle w:val="a4"/>
        <w:ind w:firstLine="709"/>
        <w:rPr>
          <w:sz w:val="24"/>
          <w:szCs w:val="24"/>
        </w:rPr>
      </w:pPr>
      <w:r w:rsidRPr="006701F8">
        <w:rPr>
          <w:sz w:val="24"/>
          <w:szCs w:val="24"/>
        </w:rPr>
        <w:t>Взрослые вместе с ребёнком могут легко и быстро изготовить кукол сами из любого материала. Играя с куклой – самоделкой, ребёнок обогащает свой коммуникативный и эмоциональный опыт новым содержанием.</w:t>
      </w:r>
    </w:p>
    <w:p w:rsidR="004D1354" w:rsidRPr="006701F8" w:rsidRDefault="004D1354" w:rsidP="004D1354">
      <w:pPr>
        <w:pStyle w:val="a4"/>
        <w:ind w:firstLine="709"/>
        <w:rPr>
          <w:sz w:val="24"/>
          <w:szCs w:val="24"/>
        </w:rPr>
      </w:pPr>
      <w:r w:rsidRPr="006701F8">
        <w:rPr>
          <w:b/>
          <w:sz w:val="24"/>
          <w:szCs w:val="24"/>
          <w:u w:val="single"/>
        </w:rPr>
        <w:t>9. Сюжетно – ролевая игра.</w:t>
      </w:r>
      <w:r w:rsidRPr="006701F8">
        <w:rPr>
          <w:sz w:val="24"/>
          <w:szCs w:val="24"/>
        </w:rPr>
        <w:t xml:space="preserve"> Этот вид детской деятельности в младшем возрасте только формируется, а всю полноту ведущего за собой развитие он приобретает несколько позднее. Но это совсем не означает, что необходимость в организации элементарных сюжетно – ролевых действий в этот период отсутствует. Проявив некоторую изобретательность, взрослые вполне могут организовать простые сюжетно – ролевые игры. </w:t>
      </w:r>
      <w:proofErr w:type="gramStart"/>
      <w:r w:rsidRPr="006701F8">
        <w:rPr>
          <w:sz w:val="24"/>
          <w:szCs w:val="24"/>
        </w:rPr>
        <w:t>Например, игра “телефон”, когда ребёнок, используя игрушечный аппарат, может звонить маме, папе, бабушке, дедушке, сказочным персонажам.</w:t>
      </w:r>
      <w:proofErr w:type="gramEnd"/>
      <w:r w:rsidRPr="006701F8">
        <w:rPr>
          <w:sz w:val="24"/>
          <w:szCs w:val="24"/>
        </w:rPr>
        <w:t xml:space="preserve"> Эта игра стимулирует речевое развитие ребёнка, формирует уверенность в себе, повышает коммуникативные способности.</w:t>
      </w:r>
    </w:p>
    <w:p w:rsidR="004D1354" w:rsidRPr="006701F8" w:rsidRDefault="004D1354" w:rsidP="004D1354">
      <w:pPr>
        <w:pStyle w:val="a4"/>
        <w:ind w:firstLine="709"/>
        <w:rPr>
          <w:sz w:val="24"/>
          <w:szCs w:val="24"/>
        </w:rPr>
      </w:pPr>
      <w:r w:rsidRPr="006701F8">
        <w:rPr>
          <w:b/>
          <w:sz w:val="24"/>
          <w:szCs w:val="24"/>
          <w:u w:val="single"/>
        </w:rPr>
        <w:t>10. Музыкальные игры.</w:t>
      </w:r>
      <w:r w:rsidRPr="006701F8">
        <w:rPr>
          <w:sz w:val="24"/>
          <w:szCs w:val="24"/>
        </w:rPr>
        <w:t xml:space="preserve"> Значение музыкальных игр в речевом развитии ребёнка трудно переоценить. Малыши с удовольствием подпевают, им очень нравятся игры типа “каравай”,  “Баба села на горох” и др. Поощряйте желание ребёнка двигаться под разнообразную музыку (классическую, современную, инструментальную и пр.), самостоятельно извлекать звуки из различных предметов, аккомпанируя себе. Ребёнок </w:t>
      </w:r>
      <w:r w:rsidRPr="006701F8">
        <w:rPr>
          <w:sz w:val="24"/>
          <w:szCs w:val="24"/>
        </w:rPr>
        <w:lastRenderedPageBreak/>
        <w:t>танцует и поёт о том, что видит вокруг, слышит, придумывает собственные песенки и мелодии.</w:t>
      </w:r>
    </w:p>
    <w:p w:rsidR="004D1354" w:rsidRPr="006701F8" w:rsidRDefault="004D1354" w:rsidP="004D1354">
      <w:pPr>
        <w:pStyle w:val="a4"/>
        <w:ind w:firstLine="709"/>
        <w:rPr>
          <w:sz w:val="24"/>
          <w:szCs w:val="24"/>
        </w:rPr>
      </w:pPr>
    </w:p>
    <w:p w:rsidR="004D1354" w:rsidRDefault="004D1354" w:rsidP="004D1354">
      <w:pPr>
        <w:pStyle w:val="a4"/>
        <w:ind w:firstLine="709"/>
        <w:rPr>
          <w:b/>
          <w:i/>
          <w:sz w:val="24"/>
          <w:szCs w:val="24"/>
          <w:u w:val="single"/>
        </w:rPr>
      </w:pPr>
    </w:p>
    <w:p w:rsidR="00563FE7" w:rsidRDefault="00563FE7" w:rsidP="004D1354">
      <w:pPr>
        <w:pStyle w:val="a4"/>
        <w:ind w:firstLine="709"/>
        <w:rPr>
          <w:b/>
          <w:i/>
          <w:sz w:val="24"/>
          <w:szCs w:val="24"/>
          <w:u w:val="single"/>
        </w:rPr>
      </w:pPr>
    </w:p>
    <w:p w:rsidR="00563FE7" w:rsidRDefault="00563FE7" w:rsidP="004D1354">
      <w:pPr>
        <w:pStyle w:val="a4"/>
        <w:ind w:firstLine="709"/>
        <w:rPr>
          <w:b/>
          <w:i/>
          <w:sz w:val="24"/>
          <w:szCs w:val="24"/>
          <w:u w:val="single"/>
        </w:rPr>
      </w:pPr>
    </w:p>
    <w:p w:rsidR="00563FE7" w:rsidRDefault="00563FE7" w:rsidP="004D1354">
      <w:pPr>
        <w:pStyle w:val="a4"/>
        <w:ind w:firstLine="709"/>
        <w:rPr>
          <w:b/>
          <w:i/>
          <w:sz w:val="24"/>
          <w:szCs w:val="24"/>
          <w:u w:val="single"/>
        </w:rPr>
      </w:pPr>
    </w:p>
    <w:p w:rsidR="004111B8" w:rsidRDefault="004111B8" w:rsidP="004111B8">
      <w:pPr>
        <w:tabs>
          <w:tab w:val="left" w:pos="960"/>
        </w:tabs>
        <w:spacing w:after="0" w:line="240" w:lineRule="auto"/>
        <w:rPr>
          <w:rFonts w:cstheme="minorHAnsi"/>
          <w:sz w:val="24"/>
          <w:szCs w:val="24"/>
        </w:rPr>
      </w:pPr>
    </w:p>
    <w:p w:rsidR="00B53522" w:rsidRPr="006701F8" w:rsidRDefault="00B53522" w:rsidP="00B54B12">
      <w:pPr>
        <w:tabs>
          <w:tab w:val="left" w:pos="960"/>
        </w:tabs>
        <w:spacing w:after="0" w:line="240" w:lineRule="auto"/>
        <w:ind w:firstLine="567"/>
        <w:rPr>
          <w:rFonts w:cstheme="minorHAnsi"/>
          <w:sz w:val="24"/>
          <w:szCs w:val="24"/>
        </w:rPr>
      </w:pPr>
    </w:p>
    <w:p w:rsidR="00E370AF" w:rsidRPr="004111B8" w:rsidRDefault="00E370AF" w:rsidP="004111B8">
      <w:pPr>
        <w:jc w:val="center"/>
        <w:rPr>
          <w:b/>
          <w:i/>
          <w:color w:val="4F81BD" w:themeColor="accent1"/>
          <w:sz w:val="36"/>
          <w:szCs w:val="36"/>
          <w:u w:val="single"/>
        </w:rPr>
      </w:pPr>
      <w:r w:rsidRPr="004111B8">
        <w:rPr>
          <w:b/>
          <w:i/>
          <w:color w:val="4F81BD" w:themeColor="accent1"/>
          <w:sz w:val="36"/>
          <w:szCs w:val="36"/>
          <w:u w:val="single"/>
        </w:rPr>
        <w:t>Памятка для родителей по развитию речи детей:</w:t>
      </w:r>
    </w:p>
    <w:p w:rsidR="00E370AF" w:rsidRPr="004111B8" w:rsidRDefault="00E370AF" w:rsidP="00E370AF">
      <w:pPr>
        <w:pStyle w:val="a5"/>
        <w:numPr>
          <w:ilvl w:val="0"/>
          <w:numId w:val="1"/>
        </w:numPr>
        <w:rPr>
          <w:sz w:val="28"/>
          <w:szCs w:val="28"/>
        </w:rPr>
      </w:pPr>
      <w:r w:rsidRPr="004111B8">
        <w:rPr>
          <w:sz w:val="28"/>
          <w:szCs w:val="28"/>
        </w:rPr>
        <w:t>Общайтесь с ребёнком только на уровне глаз.</w:t>
      </w:r>
    </w:p>
    <w:p w:rsidR="00E370AF" w:rsidRPr="004111B8" w:rsidRDefault="00E370AF" w:rsidP="00E370AF">
      <w:pPr>
        <w:pStyle w:val="a5"/>
        <w:numPr>
          <w:ilvl w:val="0"/>
          <w:numId w:val="1"/>
        </w:numPr>
        <w:rPr>
          <w:sz w:val="28"/>
          <w:szCs w:val="28"/>
        </w:rPr>
      </w:pPr>
      <w:r w:rsidRPr="004111B8">
        <w:rPr>
          <w:sz w:val="28"/>
          <w:szCs w:val="28"/>
        </w:rPr>
        <w:t>Ваша речь должна быть чёткой, грамотной, понятной ребёнку.</w:t>
      </w:r>
    </w:p>
    <w:p w:rsidR="00E370AF" w:rsidRPr="004111B8" w:rsidRDefault="00E370AF" w:rsidP="00E370AF">
      <w:pPr>
        <w:pStyle w:val="a5"/>
        <w:numPr>
          <w:ilvl w:val="0"/>
          <w:numId w:val="1"/>
        </w:numPr>
        <w:rPr>
          <w:sz w:val="28"/>
          <w:szCs w:val="28"/>
        </w:rPr>
      </w:pPr>
      <w:r w:rsidRPr="004111B8">
        <w:rPr>
          <w:sz w:val="28"/>
          <w:szCs w:val="28"/>
        </w:rPr>
        <w:t>Не игнорируйте попыток ребёнка завязать с вами общение, деятельность.</w:t>
      </w:r>
    </w:p>
    <w:p w:rsidR="00E370AF" w:rsidRPr="004111B8" w:rsidRDefault="00E370AF" w:rsidP="00E370AF">
      <w:pPr>
        <w:pStyle w:val="a5"/>
        <w:numPr>
          <w:ilvl w:val="0"/>
          <w:numId w:val="1"/>
        </w:numPr>
        <w:rPr>
          <w:sz w:val="28"/>
          <w:szCs w:val="28"/>
        </w:rPr>
      </w:pPr>
      <w:r w:rsidRPr="004111B8">
        <w:rPr>
          <w:sz w:val="28"/>
          <w:szCs w:val="28"/>
        </w:rPr>
        <w:t>Как можно больше разговаривайте с ребёнком, оречевляйте все свои взаимодействия с ним и собственные действия.</w:t>
      </w:r>
    </w:p>
    <w:p w:rsidR="00E370AF" w:rsidRPr="004111B8" w:rsidRDefault="00E370AF" w:rsidP="00E370AF">
      <w:pPr>
        <w:pStyle w:val="a5"/>
        <w:numPr>
          <w:ilvl w:val="0"/>
          <w:numId w:val="1"/>
        </w:numPr>
        <w:rPr>
          <w:sz w:val="28"/>
          <w:szCs w:val="28"/>
        </w:rPr>
      </w:pPr>
      <w:r w:rsidRPr="004111B8">
        <w:rPr>
          <w:sz w:val="28"/>
          <w:szCs w:val="28"/>
        </w:rPr>
        <w:t>При общении всегда делайте паузу для ответа ребёнка, даже если он ещё не говорит – это правило диалога.</w:t>
      </w:r>
    </w:p>
    <w:p w:rsidR="00E370AF" w:rsidRPr="004111B8" w:rsidRDefault="00E370AF" w:rsidP="00E370AF">
      <w:pPr>
        <w:pStyle w:val="a5"/>
        <w:numPr>
          <w:ilvl w:val="0"/>
          <w:numId w:val="1"/>
        </w:numPr>
        <w:rPr>
          <w:sz w:val="28"/>
          <w:szCs w:val="28"/>
        </w:rPr>
      </w:pPr>
      <w:r w:rsidRPr="004111B8">
        <w:rPr>
          <w:sz w:val="28"/>
          <w:szCs w:val="28"/>
        </w:rPr>
        <w:t>Стимулируйте речевую активность.</w:t>
      </w:r>
    </w:p>
    <w:p w:rsidR="00E370AF" w:rsidRPr="004111B8" w:rsidRDefault="00E370AF" w:rsidP="00E370AF">
      <w:pPr>
        <w:pStyle w:val="a5"/>
        <w:numPr>
          <w:ilvl w:val="0"/>
          <w:numId w:val="1"/>
        </w:numPr>
        <w:rPr>
          <w:sz w:val="28"/>
          <w:szCs w:val="28"/>
        </w:rPr>
      </w:pPr>
      <w:r w:rsidRPr="004111B8">
        <w:rPr>
          <w:sz w:val="28"/>
          <w:szCs w:val="28"/>
        </w:rPr>
        <w:t>Обязательно хвалите малыша.</w:t>
      </w:r>
    </w:p>
    <w:p w:rsidR="00E370AF" w:rsidRPr="004111B8" w:rsidRDefault="00E370AF" w:rsidP="00E370AF">
      <w:pPr>
        <w:pStyle w:val="a5"/>
        <w:numPr>
          <w:ilvl w:val="0"/>
          <w:numId w:val="1"/>
        </w:numPr>
        <w:rPr>
          <w:sz w:val="28"/>
          <w:szCs w:val="28"/>
        </w:rPr>
      </w:pPr>
      <w:r w:rsidRPr="004111B8">
        <w:rPr>
          <w:sz w:val="28"/>
          <w:szCs w:val="28"/>
        </w:rPr>
        <w:t>Будьте доброжелательны, искренни с ребёнком. Помните, он нам верит, доверие к миру дарим ему мы.</w:t>
      </w:r>
    </w:p>
    <w:p w:rsidR="00B54B12" w:rsidRPr="004111B8" w:rsidRDefault="00B54B12" w:rsidP="00B54B12">
      <w:pPr>
        <w:tabs>
          <w:tab w:val="left" w:pos="960"/>
        </w:tabs>
        <w:spacing w:after="0" w:line="240" w:lineRule="auto"/>
        <w:ind w:firstLine="567"/>
        <w:rPr>
          <w:rFonts w:cstheme="minorHAnsi"/>
          <w:sz w:val="28"/>
          <w:szCs w:val="28"/>
          <w:u w:val="single"/>
        </w:rPr>
      </w:pPr>
    </w:p>
    <w:p w:rsidR="00B54B12" w:rsidRPr="006701F8" w:rsidRDefault="00B54B12" w:rsidP="00B54B12">
      <w:pPr>
        <w:pStyle w:val="a4"/>
        <w:ind w:firstLine="709"/>
        <w:rPr>
          <w:rFonts w:cstheme="minorHAnsi"/>
          <w:sz w:val="24"/>
          <w:szCs w:val="24"/>
        </w:rPr>
      </w:pPr>
    </w:p>
    <w:p w:rsidR="00B54B12" w:rsidRPr="006701F8" w:rsidRDefault="00B54B12" w:rsidP="004D1354">
      <w:pPr>
        <w:pStyle w:val="a4"/>
        <w:ind w:firstLine="709"/>
        <w:rPr>
          <w:sz w:val="24"/>
          <w:szCs w:val="24"/>
        </w:rPr>
      </w:pPr>
    </w:p>
    <w:p w:rsidR="004D1354" w:rsidRPr="006701F8" w:rsidRDefault="004D1354" w:rsidP="004D1354">
      <w:pPr>
        <w:pStyle w:val="a4"/>
        <w:ind w:firstLine="709"/>
        <w:rPr>
          <w:sz w:val="24"/>
          <w:szCs w:val="24"/>
        </w:rPr>
      </w:pPr>
    </w:p>
    <w:p w:rsidR="004D1354" w:rsidRPr="006701F8" w:rsidRDefault="004D1354" w:rsidP="004D1354">
      <w:pPr>
        <w:pStyle w:val="a4"/>
        <w:ind w:firstLine="709"/>
        <w:rPr>
          <w:sz w:val="24"/>
          <w:szCs w:val="24"/>
        </w:rPr>
      </w:pPr>
      <w:r w:rsidRPr="006701F8">
        <w:rPr>
          <w:sz w:val="24"/>
          <w:szCs w:val="24"/>
        </w:rPr>
        <w:t xml:space="preserve">  </w:t>
      </w:r>
    </w:p>
    <w:p w:rsidR="006B2855" w:rsidRPr="006701F8" w:rsidRDefault="006B2855">
      <w:pPr>
        <w:rPr>
          <w:sz w:val="24"/>
          <w:szCs w:val="24"/>
        </w:rPr>
      </w:pPr>
    </w:p>
    <w:p w:rsidR="006B2855" w:rsidRPr="006701F8" w:rsidRDefault="006B2855">
      <w:pPr>
        <w:rPr>
          <w:sz w:val="24"/>
          <w:szCs w:val="24"/>
        </w:rPr>
      </w:pPr>
    </w:p>
    <w:p w:rsidR="004D1354" w:rsidRPr="006701F8" w:rsidRDefault="004D1354">
      <w:pPr>
        <w:rPr>
          <w:sz w:val="24"/>
          <w:szCs w:val="24"/>
        </w:rPr>
      </w:pPr>
    </w:p>
    <w:sectPr w:rsidR="004D1354" w:rsidRPr="006701F8" w:rsidSect="001A5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B01"/>
    <w:multiLevelType w:val="hybridMultilevel"/>
    <w:tmpl w:val="A4CA7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007"/>
    <w:rsid w:val="001A5216"/>
    <w:rsid w:val="001F2F59"/>
    <w:rsid w:val="003274FF"/>
    <w:rsid w:val="004111B8"/>
    <w:rsid w:val="004D1354"/>
    <w:rsid w:val="00563FE7"/>
    <w:rsid w:val="006701F8"/>
    <w:rsid w:val="006B2855"/>
    <w:rsid w:val="00745C3D"/>
    <w:rsid w:val="007F709A"/>
    <w:rsid w:val="00B53522"/>
    <w:rsid w:val="00B54B12"/>
    <w:rsid w:val="00C06B61"/>
    <w:rsid w:val="00C2089D"/>
    <w:rsid w:val="00CC6218"/>
    <w:rsid w:val="00E370AF"/>
    <w:rsid w:val="00EE3007"/>
    <w:rsid w:val="00F06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B2855"/>
    <w:pPr>
      <w:spacing w:after="0" w:line="240" w:lineRule="auto"/>
    </w:pPr>
  </w:style>
  <w:style w:type="paragraph" w:styleId="a5">
    <w:name w:val="List Paragraph"/>
    <w:basedOn w:val="a"/>
    <w:uiPriority w:val="34"/>
    <w:qFormat/>
    <w:rsid w:val="00E37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99CE-4424-4354-A17F-72C2062A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Lena Sergeevna</cp:lastModifiedBy>
  <cp:revision>7</cp:revision>
  <dcterms:created xsi:type="dcterms:W3CDTF">2011-11-14T08:48:00Z</dcterms:created>
  <dcterms:modified xsi:type="dcterms:W3CDTF">2014-10-28T06:23:00Z</dcterms:modified>
</cp:coreProperties>
</file>