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23" w:rsidRPr="00BD1075" w:rsidRDefault="0040321A" w:rsidP="004032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321A">
        <w:rPr>
          <w:rFonts w:ascii="Times New Roman" w:hAnsi="Times New Roman" w:cs="Times New Roman"/>
          <w:sz w:val="24"/>
          <w:szCs w:val="24"/>
        </w:rPr>
        <w:t>Урок 2.</w:t>
      </w:r>
      <w:r w:rsidRPr="00BD1075">
        <w:rPr>
          <w:rFonts w:ascii="Times New Roman" w:hAnsi="Times New Roman" w:cs="Times New Roman"/>
          <w:b/>
          <w:sz w:val="28"/>
          <w:szCs w:val="28"/>
        </w:rPr>
        <w:t>Топливно-энергетический комплекс.</w:t>
      </w:r>
    </w:p>
    <w:p w:rsidR="00BD1075" w:rsidRDefault="00BD1075" w:rsidP="0040321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0321A" w:rsidRPr="00BD1075" w:rsidRDefault="0040321A" w:rsidP="00BD10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D107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1075" w:rsidRDefault="00BD1075" w:rsidP="00403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21A" w:rsidRDefault="0040321A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 w:rsidRPr="004032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.Раскрыть значение топливно-энергетического комплекса в хозяйстве России, его состав, проблемы и пути решения.</w:t>
      </w:r>
    </w:p>
    <w:p w:rsidR="0040321A" w:rsidRDefault="0040321A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2.Сформировать понятие «топливно-энергетический баланс».</w:t>
      </w:r>
    </w:p>
    <w:p w:rsidR="0040321A" w:rsidRDefault="0040321A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3.Познакомить с историей формирования топливно-энергетического комплекса России.</w:t>
      </w:r>
    </w:p>
    <w:p w:rsidR="0040321A" w:rsidRDefault="0040321A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4.Совершенствовать умение работать с учебником, картосхемами, таблицами.</w:t>
      </w:r>
    </w:p>
    <w:p w:rsidR="0040321A" w:rsidRDefault="0040321A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Оснащение: карта «Топливно-энергетический комплекс России, таблица «Теплотворная способность различных видов топлива».</w:t>
      </w:r>
    </w:p>
    <w:p w:rsidR="0040321A" w:rsidRPr="00BD1075" w:rsidRDefault="0040321A" w:rsidP="00BD10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075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0321A" w:rsidRDefault="0040321A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1.Актуализация опорных знаний.</w:t>
      </w:r>
    </w:p>
    <w:p w:rsidR="0040321A" w:rsidRDefault="0040321A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с е д а по схеме «Хозяйство страны» на с.7:</w:t>
      </w:r>
    </w:p>
    <w:p w:rsidR="0040321A" w:rsidRDefault="0040321A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отрасли относятся к первичному сектору экономики?</w:t>
      </w:r>
    </w:p>
    <w:p w:rsidR="0040321A" w:rsidRDefault="0040321A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отрасли вам предстоит изучить в 9 классе?</w:t>
      </w:r>
    </w:p>
    <w:p w:rsidR="00BD1075" w:rsidRDefault="00BD1075" w:rsidP="00403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8B8" w:rsidRDefault="004208B8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2.Вводная беседа.</w:t>
      </w:r>
    </w:p>
    <w:p w:rsidR="00BD1075" w:rsidRDefault="00BD1075" w:rsidP="00403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8B8" w:rsidRDefault="004208B8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3.Получение новых знаний.</w:t>
      </w:r>
    </w:p>
    <w:p w:rsidR="004208B8" w:rsidRDefault="004208B8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F93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ТЭК учащиеся записывают в тетрадь.</w:t>
      </w:r>
    </w:p>
    <w:p w:rsidR="004208B8" w:rsidRDefault="004208B8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на основе совместной работы с учителем по рис.1 (с.8 учебника) учащиеся определяют структуру ТЭК. Учащиеся чертят схему «Состав ТЭК».</w:t>
      </w:r>
    </w:p>
    <w:p w:rsidR="00F9347D" w:rsidRDefault="00F9347D" w:rsidP="00F934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8B8" w:rsidRPr="00F9347D" w:rsidRDefault="004208B8" w:rsidP="00F934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7D">
        <w:rPr>
          <w:rFonts w:ascii="Times New Roman" w:hAnsi="Times New Roman" w:cs="Times New Roman"/>
          <w:b/>
          <w:sz w:val="24"/>
          <w:szCs w:val="24"/>
        </w:rPr>
        <w:t>Состав ТЭК.</w:t>
      </w:r>
    </w:p>
    <w:tbl>
      <w:tblPr>
        <w:tblpPr w:leftFromText="180" w:rightFromText="180" w:vertAnchor="text" w:tblpX="84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3331"/>
        <w:gridCol w:w="2715"/>
      </w:tblGrid>
      <w:tr w:rsidR="00BD1075" w:rsidTr="00BD1075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2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75" w:rsidRDefault="00BD1075" w:rsidP="00BD1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BD1075" w:rsidRDefault="00BD1075" w:rsidP="00BD1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добыче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1075" w:rsidRDefault="00BD1075" w:rsidP="00BD1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работке топлива.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75" w:rsidRDefault="00BD1075" w:rsidP="00BD1075">
            <w:pPr>
              <w:pStyle w:val="a3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  <w:p w:rsidR="00BD1075" w:rsidRDefault="00BD1075" w:rsidP="00BD1075">
            <w:pPr>
              <w:pStyle w:val="a3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электроэнергии.</w:t>
            </w:r>
          </w:p>
          <w:p w:rsidR="00BD1075" w:rsidRDefault="00BD1075" w:rsidP="00BD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75" w:rsidRDefault="00BD1075" w:rsidP="00BD1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75" w:rsidRDefault="00BD1075" w:rsidP="00BD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электроэнергии потребителю.</w:t>
            </w:r>
          </w:p>
        </w:tc>
      </w:tr>
    </w:tbl>
    <w:p w:rsidR="009A0A8B" w:rsidRDefault="009A0A8B" w:rsidP="00403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A8B" w:rsidRDefault="009A0A8B" w:rsidP="00403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A8B" w:rsidRDefault="009A0A8B" w:rsidP="00403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A8B" w:rsidRDefault="009A0A8B" w:rsidP="00403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A8B" w:rsidRDefault="009A0A8B" w:rsidP="00403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A8B" w:rsidRDefault="009A0A8B" w:rsidP="00403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A8B" w:rsidRDefault="009A0A8B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рис.1 видно, что каждое звено ТЭК имеет сложную структуру и выполняет свою функцию.</w:t>
      </w:r>
    </w:p>
    <w:p w:rsidR="009A0A8B" w:rsidRDefault="009A0A8B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F93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Объяснение понятия «топливно-энергетический баланс» учитель дает, используя рис.2(с.9 учебника). Определение учащиеся записывают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тетрадь</w:t>
      </w:r>
      <w:proofErr w:type="gramStart"/>
      <w:r w:rsidR="00F93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отвечают на вопросы  2,3 на с.10.</w:t>
      </w:r>
    </w:p>
    <w:p w:rsidR="009A0A8B" w:rsidRDefault="009A0A8B" w:rsidP="004032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F93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 учитель объясняет, что для составления топливно-энергетического баланса различные виды топлива переводят в условное топливо. При подсчете в условное топливо тепловой коэффициент умножается на количество пересчитываемого вида топлива.</w:t>
      </w:r>
    </w:p>
    <w:p w:rsidR="00F9347D" w:rsidRDefault="00F9347D" w:rsidP="00F93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95693" w:rsidRDefault="00B95693" w:rsidP="00F93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Теплотворная способность различных видов топлива.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5693" w:rsidTr="00B95693">
        <w:tc>
          <w:tcPr>
            <w:tcW w:w="4785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4786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Теплотворная способность</w:t>
            </w:r>
          </w:p>
        </w:tc>
      </w:tr>
      <w:tr w:rsidR="00B95693" w:rsidTr="00B95693">
        <w:tc>
          <w:tcPr>
            <w:tcW w:w="4785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 нефти</w:t>
            </w:r>
          </w:p>
        </w:tc>
        <w:tc>
          <w:tcPr>
            <w:tcW w:w="4786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тыс. калорий</w:t>
            </w:r>
          </w:p>
        </w:tc>
      </w:tr>
      <w:tr w:rsidR="00B95693" w:rsidTr="00B95693">
        <w:tc>
          <w:tcPr>
            <w:tcW w:w="4785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 каменного угля</w:t>
            </w:r>
          </w:p>
        </w:tc>
        <w:tc>
          <w:tcPr>
            <w:tcW w:w="4786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тыс. калорий</w:t>
            </w:r>
          </w:p>
        </w:tc>
      </w:tr>
      <w:tr w:rsidR="00B95693" w:rsidTr="00B95693">
        <w:tc>
          <w:tcPr>
            <w:tcW w:w="4785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 антрацита</w:t>
            </w:r>
          </w:p>
        </w:tc>
        <w:tc>
          <w:tcPr>
            <w:tcW w:w="4786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 тыс. калорий</w:t>
            </w:r>
          </w:p>
        </w:tc>
      </w:tr>
      <w:tr w:rsidR="00B95693" w:rsidTr="00B95693">
        <w:tc>
          <w:tcPr>
            <w:tcW w:w="4785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 бурого угля</w:t>
            </w:r>
          </w:p>
        </w:tc>
        <w:tc>
          <w:tcPr>
            <w:tcW w:w="4786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3,5 тыс. калорий</w:t>
            </w:r>
          </w:p>
        </w:tc>
      </w:tr>
      <w:tr w:rsidR="00B95693" w:rsidTr="00B95693">
        <w:tc>
          <w:tcPr>
            <w:tcW w:w="4785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кг торфа, сланцев, дров</w:t>
            </w:r>
          </w:p>
        </w:tc>
        <w:tc>
          <w:tcPr>
            <w:tcW w:w="4786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тыс. калорий</w:t>
            </w:r>
          </w:p>
        </w:tc>
      </w:tr>
      <w:tr w:rsidR="00B95693" w:rsidTr="00B95693">
        <w:tc>
          <w:tcPr>
            <w:tcW w:w="4785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м3 природного газа</w:t>
            </w:r>
          </w:p>
        </w:tc>
        <w:tc>
          <w:tcPr>
            <w:tcW w:w="4786" w:type="dxa"/>
          </w:tcPr>
          <w:p w:rsidR="00B95693" w:rsidRDefault="00B95693" w:rsidP="00403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тыс. калорий</w:t>
            </w:r>
          </w:p>
        </w:tc>
      </w:tr>
    </w:tbl>
    <w:p w:rsidR="00B95693" w:rsidRDefault="00B95693" w:rsidP="004032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5693" w:rsidRDefault="00B95693" w:rsidP="00B95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Имея эти данные, учащиеся могут </w:t>
      </w:r>
      <w:r>
        <w:rPr>
          <w:rFonts w:ascii="Times New Roman" w:hAnsi="Times New Roman" w:cs="Times New Roman"/>
          <w:sz w:val="24"/>
          <w:szCs w:val="24"/>
        </w:rPr>
        <w:t>сравнивать различные виды</w:t>
      </w:r>
    </w:p>
    <w:p w:rsidR="00B95693" w:rsidRDefault="00B95693" w:rsidP="00B95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B95693" w:rsidRDefault="00B95693" w:rsidP="00B95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топлива и делать вывод об их ценности.</w:t>
      </w:r>
    </w:p>
    <w:p w:rsidR="00BD1075" w:rsidRDefault="00F9347D" w:rsidP="00B95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bookmarkStart w:id="0" w:name="_GoBack"/>
      <w:bookmarkEnd w:id="0"/>
      <w:r w:rsidR="00B95693">
        <w:rPr>
          <w:rFonts w:ascii="Times New Roman" w:hAnsi="Times New Roman" w:cs="Times New Roman"/>
          <w:sz w:val="24"/>
          <w:szCs w:val="24"/>
        </w:rPr>
        <w:t>.</w:t>
      </w:r>
      <w:r w:rsidR="00BD1075">
        <w:rPr>
          <w:rFonts w:ascii="Times New Roman" w:hAnsi="Times New Roman" w:cs="Times New Roman"/>
          <w:sz w:val="24"/>
          <w:szCs w:val="24"/>
        </w:rPr>
        <w:t>Подведение итогов урока: выполнение задания 1 на с.10.</w:t>
      </w:r>
    </w:p>
    <w:p w:rsidR="00F9347D" w:rsidRDefault="00F9347D" w:rsidP="00B956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08B8" w:rsidRDefault="00BD1075" w:rsidP="00B9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9347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>: параграф 1; устно охарактеризовать проблемы ТЭК России, продумать возможности экономии энергии.</w:t>
      </w:r>
      <w:r w:rsidR="007355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8B8" w:rsidRPr="0040321A" w:rsidRDefault="004208B8" w:rsidP="0040321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208B8" w:rsidRPr="0040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1A"/>
    <w:rsid w:val="0040321A"/>
    <w:rsid w:val="004208B8"/>
    <w:rsid w:val="00735596"/>
    <w:rsid w:val="009A0A8B"/>
    <w:rsid w:val="00B95693"/>
    <w:rsid w:val="00BD1075"/>
    <w:rsid w:val="00C23623"/>
    <w:rsid w:val="00F9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1A"/>
    <w:pPr>
      <w:spacing w:after="0" w:line="240" w:lineRule="auto"/>
    </w:pPr>
  </w:style>
  <w:style w:type="table" w:styleId="a4">
    <w:name w:val="Table Grid"/>
    <w:basedOn w:val="a1"/>
    <w:uiPriority w:val="59"/>
    <w:rsid w:val="00B9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1A"/>
    <w:pPr>
      <w:spacing w:after="0" w:line="240" w:lineRule="auto"/>
    </w:pPr>
  </w:style>
  <w:style w:type="table" w:styleId="a4">
    <w:name w:val="Table Grid"/>
    <w:basedOn w:val="a1"/>
    <w:uiPriority w:val="59"/>
    <w:rsid w:val="00B9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2015-11-21T14:45:00Z</dcterms:created>
  <dcterms:modified xsi:type="dcterms:W3CDTF">2015-11-21T15:48:00Z</dcterms:modified>
</cp:coreProperties>
</file>