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60" w:rsidRPr="00BF7134" w:rsidRDefault="00426560" w:rsidP="00426560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71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«Технология ТРИЗ</w:t>
      </w:r>
    </w:p>
    <w:p w:rsidR="00426560" w:rsidRPr="00BF7134" w:rsidRDefault="00426560" w:rsidP="00426560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71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(Теория Решения Изобретательских Задач):</w:t>
      </w:r>
    </w:p>
    <w:p w:rsidR="00426560" w:rsidRPr="00BF7134" w:rsidRDefault="00426560" w:rsidP="00426560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71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от творчества на уроке к творчеству в жизни»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26560" w:rsidRPr="00BF7134" w:rsidRDefault="00426560" w:rsidP="00426560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33580E" w:rsidRDefault="00096E80" w:rsidP="0033580E">
      <w:pPr>
        <w:pStyle w:val="a4"/>
        <w:spacing w:before="0" w:beforeAutospacing="0" w:after="0" w:afterAutospacing="0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Уважаемые члены жюри! Уважаемые коллеги! Меня зовут Томилова Светлана Васильевна, я учитель начальных классов МБОУ СШ №2. Разрешите представить </w:t>
      </w:r>
      <w:r w:rsidR="005521DB">
        <w:rPr>
          <w:i/>
          <w:iCs/>
          <w:sz w:val="28"/>
          <w:szCs w:val="28"/>
        </w:rPr>
        <w:t xml:space="preserve">вашему вниманию </w:t>
      </w:r>
      <w:r>
        <w:rPr>
          <w:i/>
          <w:iCs/>
          <w:sz w:val="28"/>
          <w:szCs w:val="28"/>
        </w:rPr>
        <w:t>творческую презентацию моей системы работы.</w:t>
      </w:r>
      <w:r w:rsidR="0033580E">
        <w:rPr>
          <w:i/>
          <w:iCs/>
          <w:sz w:val="28"/>
          <w:szCs w:val="28"/>
        </w:rPr>
        <w:t xml:space="preserve"> </w:t>
      </w:r>
    </w:p>
    <w:p w:rsidR="00096E80" w:rsidRPr="00570FE3" w:rsidRDefault="005521DB" w:rsidP="0033580E">
      <w:pPr>
        <w:pStyle w:val="a4"/>
        <w:spacing w:before="0" w:beforeAutospacing="0" w:after="0" w:afterAutospacing="0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Начать позвольте словами </w:t>
      </w:r>
      <w:r w:rsidR="0050608F">
        <w:rPr>
          <w:i/>
          <w:iCs/>
          <w:sz w:val="28"/>
          <w:szCs w:val="28"/>
        </w:rPr>
        <w:t>Льва  Николаевича  Толстого – великого русского писателя</w:t>
      </w:r>
      <w:r w:rsidR="005C723B">
        <w:rPr>
          <w:i/>
          <w:iCs/>
          <w:sz w:val="28"/>
          <w:szCs w:val="28"/>
        </w:rPr>
        <w:t>, педагога:</w:t>
      </w:r>
    </w:p>
    <w:p w:rsidR="005521DB" w:rsidRPr="00570FE3" w:rsidRDefault="00426560" w:rsidP="005521DB">
      <w:pPr>
        <w:pStyle w:val="a4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</w:t>
      </w:r>
      <w:r w:rsidR="005521DB" w:rsidRPr="00570FE3">
        <w:rPr>
          <w:i/>
          <w:iCs/>
          <w:sz w:val="28"/>
          <w:szCs w:val="28"/>
        </w:rPr>
        <w:t>«…так как дело преподавания есть искусство,</w:t>
      </w:r>
    </w:p>
    <w:p w:rsidR="005521DB" w:rsidRPr="00570FE3" w:rsidRDefault="005521DB" w:rsidP="005521DB">
      <w:pPr>
        <w:pStyle w:val="a4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570FE3">
        <w:rPr>
          <w:i/>
          <w:iCs/>
          <w:sz w:val="28"/>
          <w:szCs w:val="28"/>
        </w:rPr>
        <w:t xml:space="preserve"> то оконченность и совершенство </w:t>
      </w:r>
      <w:proofErr w:type="gramStart"/>
      <w:r w:rsidRPr="00570FE3">
        <w:rPr>
          <w:i/>
          <w:iCs/>
          <w:sz w:val="28"/>
          <w:szCs w:val="28"/>
        </w:rPr>
        <w:t>недостижимы</w:t>
      </w:r>
      <w:proofErr w:type="gramEnd"/>
      <w:r w:rsidRPr="00570FE3">
        <w:rPr>
          <w:i/>
          <w:iCs/>
          <w:sz w:val="28"/>
          <w:szCs w:val="28"/>
        </w:rPr>
        <w:t>,</w:t>
      </w:r>
    </w:p>
    <w:p w:rsidR="005521DB" w:rsidRPr="00570FE3" w:rsidRDefault="005521DB" w:rsidP="005521DB">
      <w:pPr>
        <w:pStyle w:val="a4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570FE3">
        <w:rPr>
          <w:i/>
          <w:iCs/>
          <w:sz w:val="28"/>
          <w:szCs w:val="28"/>
        </w:rPr>
        <w:t xml:space="preserve"> а развитие и совершенствование </w:t>
      </w:r>
      <w:proofErr w:type="gramStart"/>
      <w:r w:rsidRPr="00570FE3">
        <w:rPr>
          <w:i/>
          <w:iCs/>
          <w:sz w:val="28"/>
          <w:szCs w:val="28"/>
        </w:rPr>
        <w:t>бесконечны</w:t>
      </w:r>
      <w:proofErr w:type="gramEnd"/>
      <w:r w:rsidRPr="00570FE3">
        <w:rPr>
          <w:i/>
          <w:iCs/>
          <w:sz w:val="28"/>
          <w:szCs w:val="28"/>
        </w:rPr>
        <w:t>».</w:t>
      </w:r>
    </w:p>
    <w:p w:rsidR="005521DB" w:rsidRDefault="005521DB" w:rsidP="005521DB">
      <w:pPr>
        <w:pStyle w:val="a4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570FE3">
        <w:rPr>
          <w:i/>
          <w:iCs/>
          <w:sz w:val="28"/>
          <w:szCs w:val="28"/>
        </w:rPr>
        <w:t>Л. Н. Толстой.</w:t>
      </w:r>
    </w:p>
    <w:p w:rsidR="005521DB" w:rsidRPr="0033580E" w:rsidRDefault="0033580E" w:rsidP="00426560">
      <w:pPr>
        <w:pStyle w:val="a4"/>
        <w:spacing w:before="0" w:beforeAutospacing="0" w:after="0" w:afterAutospacing="0"/>
        <w:rPr>
          <w:bCs/>
          <w:i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Pr="0033580E">
        <w:rPr>
          <w:bCs/>
          <w:i/>
          <w:color w:val="auto"/>
          <w:sz w:val="28"/>
          <w:szCs w:val="28"/>
        </w:rPr>
        <w:t>Это значит, что каждый учитель в своем педагогическом искусстве может развиваться и совершенствоваться бесконечно.</w:t>
      </w:r>
      <w:r>
        <w:rPr>
          <w:bCs/>
          <w:i/>
          <w:color w:val="auto"/>
          <w:sz w:val="28"/>
          <w:szCs w:val="28"/>
        </w:rPr>
        <w:t xml:space="preserve"> </w:t>
      </w:r>
    </w:p>
    <w:p w:rsidR="0033580E" w:rsidRPr="00BF7134" w:rsidRDefault="0033580E" w:rsidP="0033580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Личность ребенка, его неповторимость и уникальность, его интеллектуальные и </w:t>
      </w:r>
      <w:r w:rsidRPr="00BF7134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возможности - вот те основные ценности, которые необходимо учитывать  в работе с детьми. Ребенок с раннего детства  должен находиться в среде развивающего обучения: наблюдать, сравнивать, искать решения, додумывать, придумывать, фантазировать, т.е. быть включенным в деятельность поиска и творчества. </w:t>
      </w:r>
      <w:r w:rsidRPr="00BF713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Поэтому в своей работе я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стала применять ТРИЗ - технологию</w:t>
      </w:r>
      <w:r w:rsidRPr="00BF713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(теория</w:t>
      </w:r>
      <w:r w:rsidRPr="00BF7134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изоб</w:t>
      </w:r>
      <w:r>
        <w:rPr>
          <w:rFonts w:ascii="Times New Roman" w:hAnsi="Times New Roman" w:cs="Times New Roman"/>
          <w:color w:val="000000"/>
          <w:sz w:val="28"/>
          <w:szCs w:val="28"/>
        </w:rPr>
        <w:t>ретательских задач), так как она позволяе</w:t>
      </w:r>
      <w:r w:rsidRPr="00BF7134">
        <w:rPr>
          <w:rFonts w:ascii="Times New Roman" w:hAnsi="Times New Roman" w:cs="Times New Roman"/>
          <w:color w:val="000000"/>
          <w:sz w:val="28"/>
          <w:szCs w:val="28"/>
        </w:rPr>
        <w:t xml:space="preserve">т решить задачи, поставленные пред учителем </w:t>
      </w:r>
      <w:r w:rsidRPr="00BF7134">
        <w:rPr>
          <w:rFonts w:ascii="Times New Roman" w:hAnsi="Times New Roman" w:cs="Times New Roman"/>
          <w:sz w:val="28"/>
          <w:szCs w:val="28"/>
        </w:rPr>
        <w:t>Федеральным  государственным образовательным стандартом второго поколения.</w:t>
      </w:r>
      <w:proofErr w:type="gramStart"/>
      <w:r w:rsidR="000E2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E2DA7">
        <w:rPr>
          <w:rFonts w:ascii="Times New Roman" w:hAnsi="Times New Roman" w:cs="Times New Roman"/>
          <w:sz w:val="28"/>
          <w:szCs w:val="28"/>
        </w:rPr>
        <w:t>Над изучением данного вопроса работаю третий год</w:t>
      </w:r>
      <w:r w:rsidR="005C47AE">
        <w:rPr>
          <w:rFonts w:ascii="Times New Roman" w:hAnsi="Times New Roman" w:cs="Times New Roman"/>
          <w:sz w:val="28"/>
          <w:szCs w:val="28"/>
        </w:rPr>
        <w:t>.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560" w:rsidRPr="00BF7134" w:rsidRDefault="00426560" w:rsidP="0042656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2. </w:t>
      </w:r>
      <w:r w:rsidRPr="00BF7134">
        <w:rPr>
          <w:rFonts w:ascii="Times New Roman" w:hAnsi="Times New Roman" w:cs="Times New Roman"/>
          <w:b/>
          <w:bCs/>
          <w:sz w:val="28"/>
          <w:szCs w:val="28"/>
        </w:rPr>
        <w:t>Историческая справка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6560" w:rsidRDefault="00426560" w:rsidP="0042656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6560" w:rsidRPr="00BF7134" w:rsidRDefault="00426560" w:rsidP="0042656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 xml:space="preserve">Технология возникла в СССР в конце 40-х годов. Авторы ТРИЗ — </w:t>
      </w:r>
      <w:proofErr w:type="spellStart"/>
      <w:r w:rsidRPr="00BF7134">
        <w:rPr>
          <w:rFonts w:ascii="Times New Roman" w:hAnsi="Times New Roman" w:cs="Times New Roman"/>
          <w:sz w:val="28"/>
          <w:szCs w:val="28"/>
        </w:rPr>
        <w:t>бакинский</w:t>
      </w:r>
      <w:proofErr w:type="spellEnd"/>
      <w:r w:rsidRPr="00BF7134">
        <w:rPr>
          <w:rFonts w:ascii="Times New Roman" w:hAnsi="Times New Roman" w:cs="Times New Roman"/>
          <w:sz w:val="28"/>
          <w:szCs w:val="28"/>
        </w:rPr>
        <w:t xml:space="preserve"> изобретатель, писатель-фантаст </w:t>
      </w:r>
      <w:proofErr w:type="spellStart"/>
      <w:proofErr w:type="gramStart"/>
      <w:r w:rsidRPr="00AC52D4">
        <w:rPr>
          <w:rFonts w:ascii="Times New Roman" w:hAnsi="Times New Roman" w:cs="Times New Roman"/>
          <w:b/>
          <w:bCs/>
          <w:sz w:val="28"/>
          <w:szCs w:val="28"/>
        </w:rPr>
        <w:t>Ге́нрих</w:t>
      </w:r>
      <w:proofErr w:type="spellEnd"/>
      <w:proofErr w:type="gramEnd"/>
      <w:r w:rsidRPr="00AC52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52D4">
        <w:rPr>
          <w:rFonts w:ascii="Times New Roman" w:hAnsi="Times New Roman" w:cs="Times New Roman"/>
          <w:b/>
          <w:bCs/>
          <w:sz w:val="28"/>
          <w:szCs w:val="28"/>
        </w:rPr>
        <w:t>Сау́лович</w:t>
      </w:r>
      <w:proofErr w:type="spellEnd"/>
      <w:r w:rsidRPr="00AC52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52D4">
        <w:rPr>
          <w:rFonts w:ascii="Times New Roman" w:hAnsi="Times New Roman" w:cs="Times New Roman"/>
          <w:b/>
          <w:bCs/>
          <w:sz w:val="28"/>
          <w:szCs w:val="28"/>
        </w:rPr>
        <w:t>Альтшу́ллер</w:t>
      </w:r>
      <w:proofErr w:type="spellEnd"/>
      <w:r w:rsidRPr="00AC52D4">
        <w:rPr>
          <w:rFonts w:ascii="Times New Roman" w:hAnsi="Times New Roman" w:cs="Times New Roman"/>
          <w:sz w:val="28"/>
          <w:szCs w:val="28"/>
        </w:rPr>
        <w:t xml:space="preserve"> (псевдоним Генрих Альтов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F7134">
        <w:rPr>
          <w:rFonts w:ascii="Times New Roman" w:hAnsi="Times New Roman" w:cs="Times New Roman"/>
          <w:sz w:val="28"/>
          <w:szCs w:val="28"/>
        </w:rPr>
        <w:t xml:space="preserve"> и его научная школа. </w:t>
      </w:r>
      <w:r>
        <w:rPr>
          <w:rFonts w:ascii="Times New Roman" w:hAnsi="Times New Roman" w:cs="Times New Roman"/>
          <w:sz w:val="28"/>
          <w:szCs w:val="28"/>
        </w:rPr>
        <w:t xml:space="preserve">Первая публикация о ТРИЗ в 1956 </w:t>
      </w:r>
      <w:r w:rsidRPr="00BF7134">
        <w:rPr>
          <w:rFonts w:ascii="Times New Roman" w:hAnsi="Times New Roman" w:cs="Times New Roman"/>
          <w:sz w:val="28"/>
          <w:szCs w:val="28"/>
        </w:rPr>
        <w:t>г. была представлена в журнале «Вопросы психологии». Первоначально ТРИЗ был создан для применения в инженерно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F7134">
        <w:rPr>
          <w:rFonts w:ascii="Times New Roman" w:hAnsi="Times New Roman" w:cs="Times New Roman"/>
          <w:sz w:val="28"/>
          <w:szCs w:val="28"/>
        </w:rPr>
        <w:t xml:space="preserve"> деятельности, но те закономерности, на которых он основан, позволяют использовать его и в других областях, в том числе и в педагогике. Использование ТРИЗ в общеобразовательной школе началось в 1989г. Продолжателем и разработчиком ТРИЗ – педагогики является </w:t>
      </w:r>
      <w:r w:rsidRPr="00217E8B">
        <w:rPr>
          <w:rFonts w:ascii="Times New Roman" w:hAnsi="Times New Roman" w:cs="Times New Roman"/>
          <w:b/>
          <w:bCs/>
          <w:sz w:val="28"/>
          <w:szCs w:val="28"/>
        </w:rPr>
        <w:t xml:space="preserve">Анатолий Александрович </w:t>
      </w:r>
      <w:proofErr w:type="spellStart"/>
      <w:r w:rsidRPr="00217E8B">
        <w:rPr>
          <w:rFonts w:ascii="Times New Roman" w:hAnsi="Times New Roman" w:cs="Times New Roman"/>
          <w:b/>
          <w:bCs/>
          <w:sz w:val="28"/>
          <w:szCs w:val="28"/>
        </w:rPr>
        <w:t>Гин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17E8B">
        <w:rPr>
          <w:rFonts w:ascii="Times New Roman" w:hAnsi="Times New Roman" w:cs="Times New Roman"/>
          <w:sz w:val="28"/>
          <w:szCs w:val="28"/>
        </w:rPr>
        <w:t>Именно он  начал адаптировать и применять ТРИЗ и други</w:t>
      </w:r>
      <w:r w:rsidRPr="00BF7134">
        <w:rPr>
          <w:rFonts w:ascii="Times New Roman" w:hAnsi="Times New Roman" w:cs="Times New Roman"/>
          <w:sz w:val="28"/>
          <w:szCs w:val="28"/>
        </w:rPr>
        <w:t>е известные в мире методы нахождения новых идей для развития креативности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34">
        <w:rPr>
          <w:rFonts w:ascii="Times New Roman" w:hAnsi="Times New Roman" w:cs="Times New Roman"/>
          <w:sz w:val="28"/>
          <w:szCs w:val="28"/>
        </w:rPr>
        <w:t xml:space="preserve"> детей школьного возраста. А. </w:t>
      </w:r>
      <w:proofErr w:type="spellStart"/>
      <w:r w:rsidRPr="00BF7134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BF7134">
        <w:rPr>
          <w:rFonts w:ascii="Times New Roman" w:hAnsi="Times New Roman" w:cs="Times New Roman"/>
          <w:sz w:val="28"/>
          <w:szCs w:val="28"/>
        </w:rPr>
        <w:t xml:space="preserve"> имеет квалификацию «Мастер ТРИЗ», присвоенную основоположником теории Генрихом </w:t>
      </w:r>
      <w:proofErr w:type="spellStart"/>
      <w:r w:rsidRPr="00BF7134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Pr="00BF7134">
        <w:rPr>
          <w:rFonts w:ascii="Times New Roman" w:hAnsi="Times New Roman" w:cs="Times New Roman"/>
          <w:sz w:val="28"/>
          <w:szCs w:val="28"/>
        </w:rPr>
        <w:t xml:space="preserve"> в 1998 году.</w:t>
      </w:r>
    </w:p>
    <w:p w:rsidR="00426560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4191" distL="114300" distR="115062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23495</wp:posOffset>
            </wp:positionV>
            <wp:extent cx="475615" cy="633730"/>
            <wp:effectExtent l="19050" t="0" r="635" b="0"/>
            <wp:wrapNone/>
            <wp:docPr id="5" name="Рисунок 5" descr="kraski (631)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aski (631).gif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560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3. </w:t>
      </w:r>
      <w:r w:rsidRPr="00281A1B">
        <w:rPr>
          <w:rFonts w:ascii="Times New Roman" w:hAnsi="Times New Roman" w:cs="Times New Roman"/>
          <w:b/>
          <w:bCs/>
          <w:sz w:val="28"/>
          <w:szCs w:val="28"/>
        </w:rPr>
        <w:t>Что же такое ТРИЗ?</w:t>
      </w:r>
      <w:r w:rsidRPr="00BF7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60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560" w:rsidRPr="00BF7134" w:rsidRDefault="00426560" w:rsidP="004265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 xml:space="preserve">Ответ прост – это уникальный инструмент </w:t>
      </w:r>
      <w:proofErr w:type="gramStart"/>
      <w:r w:rsidRPr="00BF713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F7134">
        <w:rPr>
          <w:rFonts w:ascii="Times New Roman" w:hAnsi="Times New Roman" w:cs="Times New Roman"/>
          <w:sz w:val="28"/>
          <w:szCs w:val="28"/>
        </w:rPr>
        <w:t>: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-поиска идей,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-выявления и решения многих творческих проблем,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-выбора перспективных решений,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-развития творческого мышления, формирования творческой личности.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lastRenderedPageBreak/>
        <w:t xml:space="preserve">Кто из нас не задавался вопросами: 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как учить детей без принуждения?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Как помочь им раскрыть свои возможности?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Как сделать предмет интересным для всех?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 xml:space="preserve">Как дать стимул к творчеству? 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Чему я хочу научить своих учеников?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 xml:space="preserve">Ответить на эти вопросы поможет ТРИЗ </w:t>
      </w:r>
      <w:proofErr w:type="gramStart"/>
      <w:r w:rsidRPr="00BF713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BF7134">
        <w:rPr>
          <w:rFonts w:ascii="Times New Roman" w:hAnsi="Times New Roman" w:cs="Times New Roman"/>
          <w:sz w:val="28"/>
          <w:szCs w:val="28"/>
        </w:rPr>
        <w:t>ехнология.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4191" distL="114300" distR="115062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14605</wp:posOffset>
            </wp:positionV>
            <wp:extent cx="475615" cy="633730"/>
            <wp:effectExtent l="19050" t="0" r="635" b="0"/>
            <wp:wrapNone/>
            <wp:docPr id="6" name="Рисунок 6" descr="kraski (631)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aski (631).gif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560" w:rsidRDefault="00426560" w:rsidP="0042656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4. </w:t>
      </w:r>
      <w:r w:rsidRPr="00BF7134">
        <w:rPr>
          <w:rFonts w:ascii="Times New Roman" w:hAnsi="Times New Roman" w:cs="Times New Roman"/>
          <w:b/>
          <w:bCs/>
          <w:sz w:val="28"/>
          <w:szCs w:val="28"/>
        </w:rPr>
        <w:t>Цели и задачи ТРИЗ - технологии:</w:t>
      </w:r>
    </w:p>
    <w:p w:rsidR="00426560" w:rsidRPr="00BF7134" w:rsidRDefault="00426560" w:rsidP="00426560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6560" w:rsidRPr="00BF7134" w:rsidRDefault="00426560" w:rsidP="004265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целенаправленное развитие навыков системного мышления и творческого воображения;</w:t>
      </w:r>
    </w:p>
    <w:p w:rsidR="00426560" w:rsidRPr="00BF7134" w:rsidRDefault="00426560" w:rsidP="004265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обучение способам решения творческих задач;</w:t>
      </w:r>
    </w:p>
    <w:p w:rsidR="00426560" w:rsidRPr="00BF7134" w:rsidRDefault="00426560" w:rsidP="004265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обучение способам коллективной познавательной деятельности;</w:t>
      </w:r>
    </w:p>
    <w:p w:rsidR="00426560" w:rsidRPr="00BF7134" w:rsidRDefault="00426560" w:rsidP="004265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формирование открытого мышления, не скованного стереотипами;</w:t>
      </w:r>
    </w:p>
    <w:p w:rsidR="00426560" w:rsidRPr="00BF7134" w:rsidRDefault="00426560" w:rsidP="004265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формирование познавательной активности и интереса;</w:t>
      </w:r>
    </w:p>
    <w:p w:rsidR="00426560" w:rsidRPr="00BF7134" w:rsidRDefault="00426560" w:rsidP="004265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воспитание терпимости при соприкосновении с отличающейся точкой зрения;</w:t>
      </w:r>
    </w:p>
    <w:p w:rsidR="00426560" w:rsidRPr="00BF7134" w:rsidRDefault="00426560" w:rsidP="004265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воспитание позитивного и конструктивного отношения к окружающей действительности.</w:t>
      </w:r>
    </w:p>
    <w:p w:rsidR="00426560" w:rsidRPr="00BF7134" w:rsidRDefault="00426560" w:rsidP="0042656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4572" distL="114300" distR="116205" simplePos="0" relativeHeight="251665408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52070</wp:posOffset>
            </wp:positionV>
            <wp:extent cx="426720" cy="567055"/>
            <wp:effectExtent l="19050" t="0" r="0" b="0"/>
            <wp:wrapNone/>
            <wp:docPr id="7" name="Рисунок 7" descr="kraski (631)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aski (631).gif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560" w:rsidRPr="00BF7134" w:rsidRDefault="00426560" w:rsidP="0042656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5. </w:t>
      </w:r>
      <w:r w:rsidRPr="00BF7134">
        <w:rPr>
          <w:rFonts w:ascii="Times New Roman" w:hAnsi="Times New Roman" w:cs="Times New Roman"/>
          <w:b/>
          <w:bCs/>
          <w:sz w:val="28"/>
          <w:szCs w:val="28"/>
        </w:rPr>
        <w:t>Актуальность применения ТРИЗ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134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134">
        <w:rPr>
          <w:rFonts w:ascii="Times New Roman" w:hAnsi="Times New Roman" w:cs="Times New Roman"/>
          <w:b/>
          <w:bCs/>
          <w:sz w:val="28"/>
          <w:szCs w:val="28"/>
        </w:rPr>
        <w:t>технологий  в начальной школе.</w:t>
      </w:r>
    </w:p>
    <w:p w:rsidR="00426560" w:rsidRDefault="00426560" w:rsidP="0042656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6560" w:rsidRPr="00BF7134" w:rsidRDefault="00426560" w:rsidP="0042656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Технология ТРИЗ соответствует требованиям ФГОС НОО второго поколения. В основе реализации основной образовательной программы лежит системно - деятельностный подход, который, в свою очередь, является одним из механизмов реализации данной технологии.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 xml:space="preserve">Применение ТРИЗ </w:t>
      </w:r>
      <w:r w:rsidRPr="00BF7134">
        <w:rPr>
          <w:rFonts w:ascii="Times New Roman" w:hAnsi="Times New Roman" w:cs="Times New Roman"/>
          <w:b/>
          <w:bCs/>
          <w:sz w:val="28"/>
          <w:szCs w:val="28"/>
        </w:rPr>
        <w:t>способствует формированию универсальных учебных действий</w:t>
      </w:r>
      <w:r w:rsidRPr="00BF7134">
        <w:rPr>
          <w:rFonts w:ascii="Times New Roman" w:hAnsi="Times New Roman" w:cs="Times New Roman"/>
          <w:sz w:val="28"/>
          <w:szCs w:val="28"/>
        </w:rPr>
        <w:t>:</w:t>
      </w:r>
    </w:p>
    <w:p w:rsidR="00426560" w:rsidRPr="00BF7134" w:rsidRDefault="00426560" w:rsidP="00426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134">
        <w:rPr>
          <w:rFonts w:ascii="Times New Roman" w:hAnsi="Times New Roman" w:cs="Times New Roman"/>
          <w:i/>
          <w:iCs/>
          <w:sz w:val="28"/>
          <w:szCs w:val="28"/>
        </w:rPr>
        <w:t>регулятивных</w:t>
      </w:r>
      <w:proofErr w:type="gramEnd"/>
      <w:r w:rsidRPr="00BF7134">
        <w:rPr>
          <w:rFonts w:ascii="Times New Roman" w:hAnsi="Times New Roman" w:cs="Times New Roman"/>
          <w:i/>
          <w:iCs/>
          <w:sz w:val="28"/>
          <w:szCs w:val="28"/>
        </w:rPr>
        <w:t xml:space="preserve"> УУД:</w:t>
      </w:r>
      <w:r w:rsidRPr="00BF7134">
        <w:rPr>
          <w:rFonts w:ascii="Times New Roman" w:hAnsi="Times New Roman" w:cs="Times New Roman"/>
          <w:sz w:val="28"/>
          <w:szCs w:val="28"/>
        </w:rPr>
        <w:t xml:space="preserve"> прогнозирование, самоконтроль, </w:t>
      </w:r>
      <w:proofErr w:type="spellStart"/>
      <w:r w:rsidRPr="00BF7134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BF71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60" w:rsidRPr="00BF7134" w:rsidRDefault="00426560" w:rsidP="00426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i/>
          <w:iCs/>
          <w:sz w:val="28"/>
          <w:szCs w:val="28"/>
        </w:rPr>
        <w:t>познавательных УУД:</w:t>
      </w:r>
      <w:r w:rsidRPr="00BF7134">
        <w:rPr>
          <w:rFonts w:ascii="Times New Roman" w:hAnsi="Times New Roman" w:cs="Times New Roman"/>
          <w:sz w:val="28"/>
          <w:szCs w:val="28"/>
        </w:rPr>
        <w:t xml:space="preserve"> анализ и синтез объектов, сравнения, поиск информации; </w:t>
      </w:r>
    </w:p>
    <w:p w:rsidR="00426560" w:rsidRPr="00BF7134" w:rsidRDefault="00426560" w:rsidP="00426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коммуникативных </w:t>
      </w:r>
      <w:proofErr w:type="spellStart"/>
      <w:r w:rsidRPr="00BF7134">
        <w:rPr>
          <w:rFonts w:ascii="Times New Roman" w:hAnsi="Times New Roman" w:cs="Times New Roman"/>
          <w:i/>
          <w:iCs/>
          <w:sz w:val="28"/>
          <w:szCs w:val="28"/>
        </w:rPr>
        <w:t>УУД</w:t>
      </w:r>
      <w:proofErr w:type="gramStart"/>
      <w:r w:rsidRPr="00BF713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F71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7134">
        <w:rPr>
          <w:rFonts w:ascii="Times New Roman" w:hAnsi="Times New Roman" w:cs="Times New Roman"/>
          <w:sz w:val="28"/>
          <w:szCs w:val="28"/>
        </w:rPr>
        <w:t>остановка</w:t>
      </w:r>
      <w:proofErr w:type="spellEnd"/>
      <w:r w:rsidRPr="00BF7134">
        <w:rPr>
          <w:rFonts w:ascii="Times New Roman" w:hAnsi="Times New Roman" w:cs="Times New Roman"/>
          <w:sz w:val="28"/>
          <w:szCs w:val="28"/>
        </w:rPr>
        <w:t xml:space="preserve"> вопросов, разрешение конфликтов, умение выражать свои мысли;</w:t>
      </w:r>
    </w:p>
    <w:p w:rsidR="00426560" w:rsidRPr="00BF7134" w:rsidRDefault="00426560" w:rsidP="00426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личностных </w:t>
      </w:r>
      <w:proofErr w:type="spellStart"/>
      <w:r w:rsidRPr="00BF7134">
        <w:rPr>
          <w:rFonts w:ascii="Times New Roman" w:hAnsi="Times New Roman" w:cs="Times New Roman"/>
          <w:i/>
          <w:iCs/>
          <w:sz w:val="28"/>
          <w:szCs w:val="28"/>
        </w:rPr>
        <w:t>УУД</w:t>
      </w:r>
      <w:proofErr w:type="gramStart"/>
      <w:r w:rsidRPr="00BF713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F71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7134">
        <w:rPr>
          <w:rFonts w:ascii="Times New Roman" w:hAnsi="Times New Roman" w:cs="Times New Roman"/>
          <w:sz w:val="28"/>
          <w:szCs w:val="28"/>
        </w:rPr>
        <w:t>амоопределение</w:t>
      </w:r>
      <w:proofErr w:type="spellEnd"/>
      <w:r w:rsidRPr="00BF7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7134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BF7134">
        <w:rPr>
          <w:rFonts w:ascii="Times New Roman" w:hAnsi="Times New Roman" w:cs="Times New Roman"/>
          <w:sz w:val="28"/>
          <w:szCs w:val="28"/>
        </w:rPr>
        <w:t>.</w:t>
      </w:r>
    </w:p>
    <w:p w:rsidR="00426560" w:rsidRPr="00BF7134" w:rsidRDefault="00426560" w:rsidP="004265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BM2"/>
      <w:bookmarkEnd w:id="0"/>
      <w:r w:rsidRPr="00BF7134">
        <w:rPr>
          <w:rFonts w:ascii="Times New Roman" w:hAnsi="Times New Roman" w:cs="Times New Roman"/>
          <w:i/>
          <w:iCs/>
          <w:sz w:val="28"/>
          <w:szCs w:val="28"/>
        </w:rPr>
        <w:t>Воспитательный потенциал</w:t>
      </w:r>
      <w:r w:rsidRPr="00BF7134">
        <w:rPr>
          <w:rFonts w:ascii="Times New Roman" w:hAnsi="Times New Roman" w:cs="Times New Roman"/>
          <w:sz w:val="28"/>
          <w:szCs w:val="28"/>
        </w:rPr>
        <w:t xml:space="preserve"> ТРИЗ предполагает анализ любой ситуации, учёт противоречий, поиск оптимального решения. </w:t>
      </w:r>
    </w:p>
    <w:p w:rsidR="00426560" w:rsidRPr="00BF7134" w:rsidRDefault="00426560" w:rsidP="004265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Обучение детей методикам ТРИЗ подразумевает  воспитание нравственности, т. к. каждая идея проверяется на нравственность и на возможность воплощения в реальных условиях.</w:t>
      </w:r>
    </w:p>
    <w:p w:rsidR="00426560" w:rsidRPr="00BF7134" w:rsidRDefault="00426560" w:rsidP="004265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Систематическое изучение  </w:t>
      </w:r>
      <w:proofErr w:type="spellStart"/>
      <w:r w:rsidRPr="00BF7134">
        <w:rPr>
          <w:rFonts w:ascii="Times New Roman" w:hAnsi="Times New Roman" w:cs="Times New Roman"/>
          <w:sz w:val="28"/>
          <w:szCs w:val="28"/>
        </w:rPr>
        <w:t>тризовских</w:t>
      </w:r>
      <w:proofErr w:type="spellEnd"/>
      <w:r w:rsidRPr="00BF7134">
        <w:rPr>
          <w:rFonts w:ascii="Times New Roman" w:hAnsi="Times New Roman" w:cs="Times New Roman"/>
          <w:sz w:val="28"/>
          <w:szCs w:val="28"/>
        </w:rPr>
        <w:t xml:space="preserve"> методик и использование их на практике способствует разн</w:t>
      </w:r>
      <w:r w:rsidR="002B1054">
        <w:rPr>
          <w:rFonts w:ascii="Times New Roman" w:hAnsi="Times New Roman" w:cs="Times New Roman"/>
          <w:sz w:val="28"/>
          <w:szCs w:val="28"/>
        </w:rPr>
        <w:t xml:space="preserve">остороннему развитию личности </w:t>
      </w:r>
      <w:r w:rsidRPr="00BF7134">
        <w:rPr>
          <w:rFonts w:ascii="Times New Roman" w:hAnsi="Times New Roman" w:cs="Times New Roman"/>
          <w:sz w:val="28"/>
          <w:szCs w:val="28"/>
        </w:rPr>
        <w:t>школьника. Ребята, умеющие применять методы и приемы ТРИЗ, обладающие нестандартным мышлением, более успешны в освоении знаний в разных видах деятельности.</w:t>
      </w:r>
    </w:p>
    <w:p w:rsidR="00426560" w:rsidRPr="00BF7134" w:rsidRDefault="00426560" w:rsidP="004265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ТРИЗ - педагогика призвана учитывать интересы ребенка, это педагогика сотрудничества.</w:t>
      </w:r>
    </w:p>
    <w:p w:rsidR="00426560" w:rsidRPr="00BF7134" w:rsidRDefault="00426560" w:rsidP="004265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Методики ТРИЗ – идеальные инструменты для проблемного, развивающего обучения. Позволяют сделать и традиционное обучение развивающим.</w:t>
      </w:r>
    </w:p>
    <w:p w:rsidR="00426560" w:rsidRPr="00BF7134" w:rsidRDefault="00426560" w:rsidP="0042656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lastRenderedPageBreak/>
        <w:t xml:space="preserve">ТРИЗ - педагогика помогает воспитать у детей стремление к самосовершенствованию. </w:t>
      </w:r>
    </w:p>
    <w:p w:rsidR="00426560" w:rsidRDefault="00426560" w:rsidP="00426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560" w:rsidRDefault="00426560" w:rsidP="00426560">
      <w:pPr>
        <w:pStyle w:val="a3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4191" distL="114300" distR="115062" simplePos="0" relativeHeight="251667456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20320</wp:posOffset>
            </wp:positionV>
            <wp:extent cx="475615" cy="633730"/>
            <wp:effectExtent l="19050" t="0" r="635" b="0"/>
            <wp:wrapNone/>
            <wp:docPr id="9" name="Рисунок 9" descr="kraski (631)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aski (631).gif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6CC5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E37">
        <w:rPr>
          <w:rStyle w:val="c7"/>
          <w:rFonts w:ascii="Times New Roman" w:hAnsi="Times New Roman" w:cs="Times New Roman"/>
          <w:b/>
          <w:bCs/>
          <w:sz w:val="28"/>
          <w:szCs w:val="28"/>
        </w:rPr>
        <w:t>Предполагаемый результат</w:t>
      </w:r>
      <w:r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 при использовании</w:t>
      </w:r>
    </w:p>
    <w:p w:rsidR="00426560" w:rsidRDefault="00426560" w:rsidP="00426560">
      <w:pPr>
        <w:pStyle w:val="a3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 приёмов и   методов ТРИЗ - технологии</w:t>
      </w:r>
      <w:r w:rsidRPr="008A5E37">
        <w:rPr>
          <w:rStyle w:val="c7"/>
          <w:rFonts w:ascii="Times New Roman" w:hAnsi="Times New Roman" w:cs="Times New Roman"/>
          <w:b/>
          <w:bCs/>
          <w:sz w:val="28"/>
          <w:szCs w:val="28"/>
        </w:rPr>
        <w:t>.</w:t>
      </w:r>
    </w:p>
    <w:p w:rsidR="00426560" w:rsidRDefault="00426560" w:rsidP="00426560">
      <w:pPr>
        <w:pStyle w:val="a4"/>
        <w:spacing w:before="0" w:beforeAutospacing="0" w:after="0" w:afterAutospacing="0"/>
        <w:jc w:val="right"/>
        <w:rPr>
          <w:rStyle w:val="c7"/>
          <w:b/>
          <w:bCs/>
          <w:sz w:val="28"/>
          <w:szCs w:val="28"/>
        </w:rPr>
      </w:pPr>
      <w:r w:rsidRPr="000C1CF2">
        <w:rPr>
          <w:rStyle w:val="c7"/>
          <w:b/>
          <w:bCs/>
          <w:sz w:val="28"/>
          <w:szCs w:val="28"/>
        </w:rPr>
        <w:t xml:space="preserve"> </w:t>
      </w:r>
    </w:p>
    <w:p w:rsidR="00426560" w:rsidRPr="008637E4" w:rsidRDefault="00426560" w:rsidP="00426560">
      <w:pPr>
        <w:pStyle w:val="a4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8637E4">
        <w:rPr>
          <w:i/>
          <w:iCs/>
          <w:sz w:val="28"/>
          <w:szCs w:val="28"/>
        </w:rPr>
        <w:t xml:space="preserve">« Результаты, которые ты получаешь, </w:t>
      </w:r>
    </w:p>
    <w:p w:rsidR="00426560" w:rsidRPr="008637E4" w:rsidRDefault="00426560" w:rsidP="00426560">
      <w:pPr>
        <w:pStyle w:val="a4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8637E4">
        <w:rPr>
          <w:i/>
          <w:iCs/>
          <w:sz w:val="28"/>
          <w:szCs w:val="28"/>
        </w:rPr>
        <w:t xml:space="preserve">находятся в прямой зависимости </w:t>
      </w:r>
    </w:p>
    <w:p w:rsidR="00426560" w:rsidRPr="008637E4" w:rsidRDefault="00426560" w:rsidP="00426560">
      <w:pPr>
        <w:pStyle w:val="a4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8637E4">
        <w:rPr>
          <w:i/>
          <w:iCs/>
          <w:sz w:val="28"/>
          <w:szCs w:val="28"/>
        </w:rPr>
        <w:t xml:space="preserve">от усилий, которые ты прикладываешь» </w:t>
      </w:r>
    </w:p>
    <w:p w:rsidR="00426560" w:rsidRPr="008637E4" w:rsidRDefault="00426560" w:rsidP="0042656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hyperlink r:id="rId7" w:history="1">
        <w:r w:rsidRPr="008637E4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 xml:space="preserve">Денис </w:t>
        </w:r>
        <w:proofErr w:type="spellStart"/>
        <w:r w:rsidRPr="008637E4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Волтли</w:t>
        </w:r>
        <w:proofErr w:type="spellEnd"/>
      </w:hyperlink>
      <w:r w:rsidRPr="008637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26560" w:rsidRPr="008E00D5" w:rsidRDefault="00426560" w:rsidP="00426560">
      <w:pPr>
        <w:pStyle w:val="a3"/>
        <w:jc w:val="right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426560" w:rsidRDefault="00426560" w:rsidP="00426560">
      <w:pPr>
        <w:pStyle w:val="a3"/>
        <w:ind w:firstLine="360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FA043D">
        <w:rPr>
          <w:rStyle w:val="s2"/>
          <w:rFonts w:ascii="Times New Roman" w:hAnsi="Times New Roman" w:cs="Times New Roman"/>
          <w:sz w:val="28"/>
          <w:szCs w:val="28"/>
        </w:rPr>
        <w:t>Для меня ТРИЗ очень демократичная наука, прежде всего потому, что она одинаково дает возможность развиваться и творить любому: и взрослому, и ребенку, и «сильному» и «слабому». «Творчеству можно научить!» и «Творцом может стать каждый!». Но, чтобы творить, одного желания мало. Нужен инструмент, нужна методика, позволяющая достигать результатов каждому желающему. Для меня таким инструментом стала ТРИЗ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FA043D">
        <w:rPr>
          <w:rStyle w:val="s2"/>
          <w:rFonts w:ascii="Times New Roman" w:hAnsi="Times New Roman" w:cs="Times New Roman"/>
          <w:sz w:val="28"/>
          <w:szCs w:val="28"/>
        </w:rPr>
        <w:t>-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 технология</w:t>
      </w:r>
      <w:r w:rsidRPr="00FA043D">
        <w:rPr>
          <w:rStyle w:val="s2"/>
          <w:rFonts w:ascii="Times New Roman" w:hAnsi="Times New Roman" w:cs="Times New Roman"/>
          <w:sz w:val="28"/>
          <w:szCs w:val="28"/>
        </w:rPr>
        <w:t>.</w:t>
      </w:r>
    </w:p>
    <w:p w:rsidR="00426560" w:rsidRDefault="00426560" w:rsidP="00426560">
      <w:pPr>
        <w:pStyle w:val="a3"/>
        <w:ind w:firstLine="360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 xml:space="preserve">Перед тем, как использовать приёмы </w:t>
      </w:r>
      <w:r w:rsidRPr="00FA043D">
        <w:rPr>
          <w:rStyle w:val="s2"/>
          <w:rFonts w:ascii="Times New Roman" w:hAnsi="Times New Roman" w:cs="Times New Roman"/>
          <w:sz w:val="28"/>
          <w:szCs w:val="28"/>
        </w:rPr>
        <w:t>ТРИЗ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 – технологии, я предположила, что </w:t>
      </w:r>
      <w:proofErr w:type="gramStart"/>
      <w:r>
        <w:rPr>
          <w:rStyle w:val="s2"/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Style w:val="s2"/>
          <w:rFonts w:ascii="Times New Roman" w:hAnsi="Times New Roman" w:cs="Times New Roman"/>
          <w:sz w:val="28"/>
          <w:szCs w:val="28"/>
        </w:rPr>
        <w:t xml:space="preserve"> обучающихся: </w:t>
      </w:r>
    </w:p>
    <w:p w:rsidR="00426560" w:rsidRDefault="00426560" w:rsidP="00426560">
      <w:pPr>
        <w:pStyle w:val="a3"/>
        <w:numPr>
          <w:ilvl w:val="0"/>
          <w:numId w:val="3"/>
        </w:numPr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Улучшится качество знаний;</w:t>
      </w:r>
    </w:p>
    <w:p w:rsidR="00426560" w:rsidRDefault="00426560" w:rsidP="00426560">
      <w:pPr>
        <w:pStyle w:val="a3"/>
        <w:numPr>
          <w:ilvl w:val="0"/>
          <w:numId w:val="3"/>
        </w:numPr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Повысится результативность участия в предметных олимпиадах, исследованиях, конференциях;</w:t>
      </w:r>
    </w:p>
    <w:p w:rsidR="00426560" w:rsidRPr="00BC2F24" w:rsidRDefault="00426560" w:rsidP="00426560">
      <w:pPr>
        <w:pStyle w:val="a3"/>
        <w:numPr>
          <w:ilvl w:val="0"/>
          <w:numId w:val="3"/>
        </w:numPr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 xml:space="preserve">Будут развиваться творческое воображение и мышление; </w:t>
      </w:r>
      <w:r w:rsidRPr="00BC2F24">
        <w:rPr>
          <w:rStyle w:val="s2"/>
          <w:rFonts w:ascii="Times New Roman" w:hAnsi="Times New Roman" w:cs="Times New Roman"/>
          <w:sz w:val="28"/>
          <w:szCs w:val="28"/>
        </w:rPr>
        <w:t>творческие способности;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  <w:r w:rsidRPr="00BC2F24">
        <w:rPr>
          <w:rFonts w:ascii="Times New Roman" w:hAnsi="Times New Roman" w:cs="Times New Roman"/>
          <w:sz w:val="28"/>
          <w:szCs w:val="28"/>
        </w:rPr>
        <w:t>.</w:t>
      </w:r>
    </w:p>
    <w:p w:rsidR="00426560" w:rsidRDefault="00426560" w:rsidP="00426560">
      <w:pPr>
        <w:pStyle w:val="a3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4191" distL="114300" distR="115062" simplePos="0" relativeHeight="251666432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27305</wp:posOffset>
            </wp:positionV>
            <wp:extent cx="475615" cy="633730"/>
            <wp:effectExtent l="19050" t="0" r="635" b="0"/>
            <wp:wrapNone/>
            <wp:docPr id="8" name="Рисунок 8" descr="kraski (631)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aski (631).gif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560" w:rsidRPr="00BF7134" w:rsidRDefault="00426560" w:rsidP="00426560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          7. </w:t>
      </w:r>
      <w:r w:rsidRPr="00BF7134">
        <w:rPr>
          <w:rStyle w:val="c7"/>
          <w:rFonts w:ascii="Times New Roman" w:hAnsi="Times New Roman" w:cs="Times New Roman"/>
          <w:b/>
          <w:bCs/>
          <w:sz w:val="28"/>
          <w:szCs w:val="28"/>
        </w:rPr>
        <w:t>Приемы и методы ТРИЗ - технологий для начальной школы.</w:t>
      </w:r>
    </w:p>
    <w:p w:rsidR="00426560" w:rsidRPr="00BF7134" w:rsidRDefault="00426560" w:rsidP="00426560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6560" w:rsidRDefault="00426560" w:rsidP="00426560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«Педагоги, наш девиз – </w:t>
      </w:r>
    </w:p>
    <w:p w:rsidR="00426560" w:rsidRDefault="00426560" w:rsidP="00426560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Лучше нет системы ТРИЗ!</w:t>
      </w:r>
    </w:p>
    <w:p w:rsidR="00426560" w:rsidRDefault="00426560" w:rsidP="00426560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Детям с нею интересно</w:t>
      </w:r>
    </w:p>
    <w:p w:rsidR="00426560" w:rsidRDefault="00426560" w:rsidP="00426560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Всё доступно и известно!»</w:t>
      </w:r>
    </w:p>
    <w:p w:rsidR="00426560" w:rsidRDefault="00426560" w:rsidP="00426560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Томилова С. В.</w:t>
      </w:r>
    </w:p>
    <w:p w:rsidR="00426560" w:rsidRPr="00BF7134" w:rsidRDefault="00426560" w:rsidP="00426560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6560" w:rsidRPr="00BF7134" w:rsidRDefault="00426560" w:rsidP="00426560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7134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Pr="00BF7134">
        <w:rPr>
          <w:rFonts w:ascii="Times New Roman" w:hAnsi="Times New Roman" w:cs="Times New Roman"/>
          <w:sz w:val="28"/>
          <w:szCs w:val="28"/>
        </w:rPr>
        <w:t>На уроках с использованием ТРИЗ знания, умения и навыки не транслируются от учителя к детям, а формируются в результате самостоятельной работы с информацией. </w:t>
      </w:r>
      <w:r w:rsidRPr="00BF7134">
        <w:rPr>
          <w:rStyle w:val="50"/>
          <w:sz w:val="28"/>
          <w:szCs w:val="28"/>
        </w:rPr>
        <w:t xml:space="preserve">Таким образом, ТРИЗ, </w:t>
      </w:r>
      <w:r w:rsidRPr="00BF7134">
        <w:rPr>
          <w:rFonts w:ascii="Times New Roman" w:hAnsi="Times New Roman" w:cs="Times New Roman"/>
          <w:sz w:val="28"/>
          <w:szCs w:val="28"/>
        </w:rPr>
        <w:t>с одной стороны, — занимательная игра, с другой — развит</w:t>
      </w:r>
      <w:r w:rsidRPr="00BF7134">
        <w:rPr>
          <w:rStyle w:val="HTML"/>
          <w:rFonts w:ascii="Times New Roman" w:hAnsi="Times New Roman" w:cs="Times New Roman"/>
          <w:sz w:val="28"/>
          <w:szCs w:val="28"/>
        </w:rPr>
        <w:t xml:space="preserve">ие </w:t>
      </w:r>
      <w:r w:rsidRPr="00BF7134">
        <w:rPr>
          <w:rFonts w:ascii="Times New Roman" w:hAnsi="Times New Roman" w:cs="Times New Roman"/>
          <w:sz w:val="28"/>
          <w:szCs w:val="28"/>
        </w:rPr>
        <w:t xml:space="preserve">умственной активности ребенка через творчество. </w:t>
      </w:r>
      <w:r w:rsidRPr="00BF7134">
        <w:rPr>
          <w:rFonts w:ascii="Times New Roman" w:hAnsi="Times New Roman" w:cs="Times New Roman"/>
          <w:i/>
          <w:iCs/>
          <w:sz w:val="28"/>
          <w:szCs w:val="28"/>
        </w:rPr>
        <w:t>Что дает творчество ребенку?</w:t>
      </w:r>
    </w:p>
    <w:p w:rsidR="00426560" w:rsidRPr="00BF7134" w:rsidRDefault="00426560" w:rsidP="004265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Дает возможность проявить себя, стремиться получать новую информацию об окружающем, развивать потребность в познавательной деятельности.</w:t>
      </w:r>
    </w:p>
    <w:p w:rsidR="00426560" w:rsidRDefault="00426560" w:rsidP="004265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Дает возможность созидать, творить, формировать умение развивать и доказывать свою точку зрения, способствует развитию аналитических способностей.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60" w:rsidRDefault="00426560" w:rsidP="004265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BF7134">
        <w:rPr>
          <w:rFonts w:ascii="Times New Roman" w:hAnsi="Times New Roman" w:cs="Times New Roman"/>
          <w:b/>
          <w:bCs/>
          <w:sz w:val="28"/>
          <w:szCs w:val="28"/>
        </w:rPr>
        <w:t>примеры приемов и методов</w:t>
      </w:r>
      <w:r>
        <w:rPr>
          <w:rFonts w:ascii="Times New Roman" w:hAnsi="Times New Roman" w:cs="Times New Roman"/>
          <w:sz w:val="28"/>
          <w:szCs w:val="28"/>
        </w:rPr>
        <w:t>, которые я успешно использую</w:t>
      </w:r>
      <w:r w:rsidRPr="00BF7134">
        <w:rPr>
          <w:rFonts w:ascii="Times New Roman" w:hAnsi="Times New Roman" w:cs="Times New Roman"/>
          <w:sz w:val="28"/>
          <w:szCs w:val="28"/>
        </w:rPr>
        <w:t xml:space="preserve"> в педагогической деятельности.</w:t>
      </w:r>
      <w:r w:rsidR="00D11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60" w:rsidRDefault="00426560" w:rsidP="0042656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5367F" w:rsidRDefault="00D5367F" w:rsidP="0042656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5367F" w:rsidRDefault="00D5367F" w:rsidP="0042656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26560" w:rsidRPr="00016947" w:rsidRDefault="00426560" w:rsidP="0042656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F713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 </w:t>
      </w:r>
      <w:r w:rsidR="00E270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 </w:t>
      </w:r>
      <w:r w:rsidRPr="00BF713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Приём  “Нестандартный вход в урок”</w:t>
      </w:r>
    </w:p>
    <w:p w:rsidR="00426560" w:rsidRPr="00BF7134" w:rsidRDefault="00426560" w:rsidP="004265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 xml:space="preserve">Универсальный приём ТРИЗ, направленный на включение учащихся в </w:t>
      </w:r>
      <w:proofErr w:type="gramStart"/>
      <w:r w:rsidRPr="00BF7134">
        <w:rPr>
          <w:rFonts w:ascii="Times New Roman" w:hAnsi="Times New Roman" w:cs="Times New Roman"/>
          <w:sz w:val="28"/>
          <w:szCs w:val="28"/>
        </w:rPr>
        <w:t>активную</w:t>
      </w:r>
      <w:proofErr w:type="gramEnd"/>
      <w:r w:rsidRPr="00BF7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134">
        <w:rPr>
          <w:rFonts w:ascii="Times New Roman" w:hAnsi="Times New Roman" w:cs="Times New Roman"/>
          <w:sz w:val="28"/>
          <w:szCs w:val="28"/>
        </w:rPr>
        <w:t>мыследеятельность</w:t>
      </w:r>
      <w:proofErr w:type="spellEnd"/>
      <w:r w:rsidRPr="00BF7134">
        <w:rPr>
          <w:rFonts w:ascii="Times New Roman" w:hAnsi="Times New Roman" w:cs="Times New Roman"/>
          <w:sz w:val="28"/>
          <w:szCs w:val="28"/>
        </w:rPr>
        <w:t xml:space="preserve"> с первых минут урока. Учитель начинает урок с противоречивого факта, который трудно объяснить на основе имеющихся знаний</w:t>
      </w:r>
      <w:proofErr w:type="gramStart"/>
      <w:r w:rsidRPr="00BF713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м. Приложение 2)</w:t>
      </w:r>
    </w:p>
    <w:p w:rsidR="00D1104D" w:rsidRPr="00D1104D" w:rsidRDefault="00D1104D" w:rsidP="00D1104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1104D">
        <w:rPr>
          <w:rFonts w:ascii="Times New Roman" w:hAnsi="Times New Roman" w:cs="Times New Roman"/>
          <w:b/>
          <w:bCs/>
          <w:i/>
          <w:sz w:val="28"/>
          <w:szCs w:val="28"/>
        </w:rPr>
        <w:t>ПРИМЕР.   “Нестандартный вход в урок”</w:t>
      </w:r>
    </w:p>
    <w:p w:rsidR="00D1104D" w:rsidRPr="00C56446" w:rsidRDefault="00D1104D" w:rsidP="00D1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Окружающий мир </w:t>
      </w:r>
      <w:r w:rsidRPr="00C56446">
        <w:rPr>
          <w:rFonts w:ascii="Times New Roman" w:hAnsi="Times New Roman" w:cs="Times New Roman"/>
          <w:sz w:val="28"/>
          <w:szCs w:val="28"/>
        </w:rPr>
        <w:t>(А.Плешаков, 2 класс)</w:t>
      </w:r>
    </w:p>
    <w:p w:rsidR="00D1104D" w:rsidRPr="00C56446" w:rsidRDefault="00D1104D" w:rsidP="00D1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4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C564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“Невидимые нити” </w:t>
      </w:r>
    </w:p>
    <w:p w:rsidR="00D1104D" w:rsidRPr="00BF7134" w:rsidRDefault="00D1104D" w:rsidP="00D110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44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C56446">
        <w:rPr>
          <w:rFonts w:ascii="Times New Roman" w:hAnsi="Times New Roman" w:cs="Times New Roman"/>
          <w:sz w:val="28"/>
          <w:szCs w:val="28"/>
        </w:rPr>
        <w:t>: В давние времена люди вздумали навести порядок в одном лесу. Лесничий рассуждал так: “Лес – это деревья, всё остальное лишнее!” И по его приказу вырубили кустарники. Чисто и просторно стало в лесу</w:t>
      </w:r>
      <w:proofErr w:type="gramStart"/>
      <w:r w:rsidRPr="00C56446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C56446">
        <w:rPr>
          <w:rFonts w:ascii="Times New Roman" w:hAnsi="Times New Roman" w:cs="Times New Roman"/>
          <w:sz w:val="28"/>
          <w:szCs w:val="28"/>
        </w:rPr>
        <w:t>рошёл год, другой, третий. И видит лесничий: в лесу что-то неладно. Везде торчат высохшие голые деревья. Призадумался лесничий: “Отчего деревья сохнут?”</w:t>
      </w:r>
    </w:p>
    <w:p w:rsidR="00D1104D" w:rsidRPr="00D1104D" w:rsidRDefault="00D1104D" w:rsidP="00D11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ПРИМЕР. </w:t>
      </w:r>
      <w:r w:rsidRPr="00D110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«Нестандартный вход в урок»</w:t>
      </w:r>
    </w:p>
    <w:p w:rsidR="00D1104D" w:rsidRPr="00D1104D" w:rsidRDefault="00D1104D" w:rsidP="00D11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04D">
        <w:rPr>
          <w:rFonts w:ascii="Times New Roman" w:hAnsi="Times New Roman" w:cs="Times New Roman"/>
          <w:sz w:val="28"/>
          <w:szCs w:val="28"/>
        </w:rPr>
        <w:t>Например, слова: сад, садовник, садовый. Корень сад (обучающиеся знают, что корень – одинаковая часть слова)</w:t>
      </w:r>
    </w:p>
    <w:p w:rsidR="00D1104D" w:rsidRPr="00D1104D" w:rsidRDefault="00D1104D" w:rsidP="00D11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104D">
        <w:rPr>
          <w:rFonts w:ascii="Times New Roman" w:hAnsi="Times New Roman" w:cs="Times New Roman"/>
          <w:sz w:val="28"/>
          <w:szCs w:val="28"/>
        </w:rPr>
        <w:t>Свет, светить, светлый, свеча (корень отличается одной буквой.</w:t>
      </w:r>
      <w:proofErr w:type="gramEnd"/>
      <w:r w:rsidRPr="00D1104D">
        <w:rPr>
          <w:rFonts w:ascii="Times New Roman" w:hAnsi="Times New Roman" w:cs="Times New Roman"/>
          <w:sz w:val="28"/>
          <w:szCs w:val="28"/>
        </w:rPr>
        <w:t xml:space="preserve"> Проблема: корень свет, свеч или </w:t>
      </w:r>
      <w:proofErr w:type="spellStart"/>
      <w:r w:rsidRPr="00D1104D">
        <w:rPr>
          <w:rFonts w:ascii="Times New Roman" w:hAnsi="Times New Roman" w:cs="Times New Roman"/>
          <w:sz w:val="28"/>
          <w:szCs w:val="28"/>
        </w:rPr>
        <w:t>све</w:t>
      </w:r>
      <w:proofErr w:type="spellEnd"/>
      <w:r w:rsidRPr="00D1104D">
        <w:rPr>
          <w:rFonts w:ascii="Times New Roman" w:hAnsi="Times New Roman" w:cs="Times New Roman"/>
          <w:sz w:val="28"/>
          <w:szCs w:val="28"/>
        </w:rPr>
        <w:t>?</w:t>
      </w:r>
    </w:p>
    <w:p w:rsidR="00426560" w:rsidRDefault="00426560" w:rsidP="0042656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26560" w:rsidRPr="00BF7134" w:rsidRDefault="00E270F1" w:rsidP="0042656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2. </w:t>
      </w:r>
      <w:r w:rsidR="00426560" w:rsidRPr="00BF713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Приём  “Отсроченная отгадка”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 xml:space="preserve">Универсальный приём ТРИЗ, направленный на активизацию мыслительной деятельности учащихся на уроке. 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вариант. </w:t>
      </w:r>
      <w:r w:rsidRPr="00BF7134">
        <w:rPr>
          <w:rFonts w:ascii="Times New Roman" w:hAnsi="Times New Roman" w:cs="Times New Roman"/>
          <w:sz w:val="28"/>
          <w:szCs w:val="28"/>
        </w:rPr>
        <w:t xml:space="preserve">В начале урока учитель дает загадку (удивительный факт), отгадка к которой (ключик для понимания) будет открыта на уроке при работе над новым материалом. </w:t>
      </w:r>
    </w:p>
    <w:p w:rsidR="00426560" w:rsidRPr="00EE00AD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вариант. </w:t>
      </w:r>
      <w:r w:rsidRPr="00BF7134">
        <w:rPr>
          <w:rFonts w:ascii="Times New Roman" w:hAnsi="Times New Roman" w:cs="Times New Roman"/>
          <w:sz w:val="28"/>
          <w:szCs w:val="28"/>
        </w:rPr>
        <w:t>Загадку (удивительный факт) дать в конце урока, чтобы начать с нее следующее занятие</w:t>
      </w:r>
      <w:proofErr w:type="gramStart"/>
      <w:r w:rsidRPr="00BF71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м. Приложение 2)</w:t>
      </w:r>
    </w:p>
    <w:p w:rsidR="00426560" w:rsidRDefault="00426560" w:rsidP="0042656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C53650" w:rsidRPr="00C56446" w:rsidRDefault="00C53650" w:rsidP="00C536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ПРИМЕР. </w:t>
      </w:r>
      <w:r w:rsidRPr="00C56446">
        <w:rPr>
          <w:rFonts w:ascii="Times New Roman" w:hAnsi="Times New Roman" w:cs="Times New Roman"/>
          <w:b/>
          <w:bCs/>
          <w:sz w:val="28"/>
          <w:szCs w:val="28"/>
        </w:rPr>
        <w:t>“Отсроченная отгадка”</w:t>
      </w:r>
    </w:p>
    <w:p w:rsidR="00C53650" w:rsidRPr="00C56446" w:rsidRDefault="00C53650" w:rsidP="00C5365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64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Окружающий мир </w:t>
      </w:r>
      <w:r w:rsidRPr="00C56446">
        <w:rPr>
          <w:rFonts w:ascii="Times New Roman" w:hAnsi="Times New Roman" w:cs="Times New Roman"/>
          <w:sz w:val="28"/>
          <w:szCs w:val="28"/>
        </w:rPr>
        <w:t>(А.Плешаков, 2 класс)</w:t>
      </w:r>
    </w:p>
    <w:p w:rsidR="00C53650" w:rsidRPr="00C56446" w:rsidRDefault="00C53650" w:rsidP="00C5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46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564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“Из чего что сделано”</w:t>
      </w:r>
      <w:r w:rsidRPr="00C56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650" w:rsidRDefault="00C53650" w:rsidP="00C5365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56446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C56446">
        <w:rPr>
          <w:rFonts w:ascii="Times New Roman" w:hAnsi="Times New Roman" w:cs="Times New Roman"/>
          <w:sz w:val="28"/>
          <w:szCs w:val="28"/>
        </w:rPr>
        <w:t>А знаете ли вы, что качество вашей зимней шерстяной варежки частично зависит от сочности травы летом?</w:t>
      </w:r>
    </w:p>
    <w:p w:rsidR="00C53650" w:rsidRDefault="00C53650" w:rsidP="0042656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C53650" w:rsidRDefault="00C53650" w:rsidP="0042656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26560" w:rsidRPr="00BF7134" w:rsidRDefault="00E270F1" w:rsidP="0042656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3. </w:t>
      </w:r>
      <w:r w:rsidR="00426560" w:rsidRPr="00BF713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Приём  “Удивляй!” 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 xml:space="preserve">Описание: универсальный приём, направленный на активизацию мыслительной деятельности и привлечение интереса к теме урока. </w:t>
      </w:r>
    </w:p>
    <w:p w:rsidR="00E270F1" w:rsidRDefault="00426560" w:rsidP="00E27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Учитель находит такой угол зрения, при котором даже хорошо известные факты становятся загадкой</w:t>
      </w:r>
      <w:proofErr w:type="gramStart"/>
      <w:r w:rsidRPr="00BF71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м. Приложение 2)</w:t>
      </w:r>
    </w:p>
    <w:p w:rsidR="00E270F1" w:rsidRPr="00C56446" w:rsidRDefault="00E270F1" w:rsidP="00E27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0F1">
        <w:rPr>
          <w:rFonts w:ascii="Times New Roman" w:hAnsi="Times New Roman" w:cs="Times New Roman"/>
          <w:b/>
          <w:i/>
          <w:sz w:val="28"/>
          <w:szCs w:val="28"/>
        </w:rPr>
        <w:t xml:space="preserve">ПРИМЕР. </w:t>
      </w:r>
      <w:r w:rsidRPr="00E270F1">
        <w:rPr>
          <w:rFonts w:ascii="Times New Roman" w:hAnsi="Times New Roman" w:cs="Times New Roman"/>
          <w:b/>
          <w:bCs/>
          <w:i/>
          <w:sz w:val="28"/>
          <w:szCs w:val="28"/>
        </w:rPr>
        <w:t>Приём</w:t>
      </w:r>
      <w:r w:rsidRPr="00C56446">
        <w:rPr>
          <w:rFonts w:ascii="Times New Roman" w:hAnsi="Times New Roman" w:cs="Times New Roman"/>
          <w:b/>
          <w:bCs/>
          <w:sz w:val="28"/>
          <w:szCs w:val="28"/>
        </w:rPr>
        <w:t xml:space="preserve">  “Удивляй!” </w:t>
      </w:r>
    </w:p>
    <w:p w:rsidR="00E270F1" w:rsidRPr="00C56446" w:rsidRDefault="00E270F1" w:rsidP="00E270F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4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Окружающий мир </w:t>
      </w:r>
      <w:r w:rsidRPr="00C56446">
        <w:rPr>
          <w:rFonts w:ascii="Times New Roman" w:hAnsi="Times New Roman" w:cs="Times New Roman"/>
          <w:sz w:val="28"/>
          <w:szCs w:val="28"/>
        </w:rPr>
        <w:t>(А.Плешаков, 2 класс)</w:t>
      </w:r>
    </w:p>
    <w:p w:rsidR="00E270F1" w:rsidRPr="00C56446" w:rsidRDefault="00E270F1" w:rsidP="00E270F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44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C564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“Какие бывают животные?”</w:t>
      </w:r>
      <w:r w:rsidRPr="00C564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6560" w:rsidRDefault="00E270F1" w:rsidP="00E270F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644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C56446">
        <w:rPr>
          <w:rFonts w:ascii="Times New Roman" w:hAnsi="Times New Roman" w:cs="Times New Roman"/>
          <w:sz w:val="28"/>
          <w:szCs w:val="28"/>
        </w:rPr>
        <w:t xml:space="preserve"> Зоологи утверждают, что яблоки ежи не едят — они ведь насекомоядные! Тем более что на зиму никакое пропитание им и не требуется — в это время они спят, как медведи или барсуки. И наконец, было замечено, что из множества яблок ежи выбирают дички, то есть наиболее кислые яблоки. </w:t>
      </w:r>
      <w:r w:rsidRPr="00C56446">
        <w:rPr>
          <w:rFonts w:ascii="Times New Roman" w:hAnsi="Times New Roman" w:cs="Times New Roman"/>
          <w:b/>
          <w:bCs/>
          <w:sz w:val="28"/>
          <w:szCs w:val="28"/>
        </w:rPr>
        <w:t>Зачем они ежам?</w:t>
      </w:r>
    </w:p>
    <w:p w:rsidR="00E270F1" w:rsidRPr="00D219E1" w:rsidRDefault="00D219E1" w:rsidP="0042656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19E1">
        <w:rPr>
          <w:rStyle w:val="a5"/>
          <w:rFonts w:ascii="Times New Roman" w:hAnsi="Times New Roman" w:cs="Times New Roman"/>
          <w:sz w:val="28"/>
          <w:szCs w:val="28"/>
        </w:rPr>
        <w:lastRenderedPageBreak/>
        <w:t>Ответ</w:t>
      </w:r>
      <w:r w:rsidRPr="00D219E1">
        <w:rPr>
          <w:rFonts w:ascii="Times New Roman" w:hAnsi="Times New Roman" w:cs="Times New Roman"/>
          <w:sz w:val="28"/>
          <w:szCs w:val="28"/>
        </w:rPr>
        <w:t> </w:t>
      </w:r>
      <w:r w:rsidRPr="00D219E1">
        <w:rPr>
          <w:rFonts w:ascii="Times New Roman" w:hAnsi="Times New Roman" w:cs="Times New Roman"/>
          <w:sz w:val="28"/>
          <w:szCs w:val="28"/>
        </w:rPr>
        <w:br/>
        <w:t xml:space="preserve">Ежи любят натыкать на иглы кислые и едкие продукты, </w:t>
      </w:r>
      <w:proofErr w:type="gramStart"/>
      <w:r w:rsidRPr="00D219E1">
        <w:rPr>
          <w:rFonts w:ascii="Times New Roman" w:hAnsi="Times New Roman" w:cs="Times New Roman"/>
          <w:sz w:val="28"/>
          <w:szCs w:val="28"/>
        </w:rPr>
        <w:t>дезинфицируя</w:t>
      </w:r>
      <w:proofErr w:type="gramEnd"/>
      <w:r w:rsidRPr="00D219E1">
        <w:rPr>
          <w:rFonts w:ascii="Times New Roman" w:hAnsi="Times New Roman" w:cs="Times New Roman"/>
          <w:sz w:val="28"/>
          <w:szCs w:val="28"/>
        </w:rPr>
        <w:t xml:space="preserve"> таким образом иглы. </w:t>
      </w:r>
    </w:p>
    <w:p w:rsidR="00E270F1" w:rsidRDefault="00E270F1" w:rsidP="00E270F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70F1" w:rsidRDefault="00E270F1" w:rsidP="00E270F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0F1">
        <w:rPr>
          <w:rFonts w:ascii="Times New Roman" w:hAnsi="Times New Roman" w:cs="Times New Roman"/>
          <w:b/>
          <w:i/>
          <w:sz w:val="28"/>
          <w:szCs w:val="28"/>
        </w:rPr>
        <w:t xml:space="preserve">ПРИМЕР. </w:t>
      </w:r>
      <w:r w:rsidRPr="00E270F1">
        <w:rPr>
          <w:rFonts w:ascii="Times New Roman" w:hAnsi="Times New Roman" w:cs="Times New Roman"/>
          <w:b/>
          <w:bCs/>
          <w:i/>
          <w:sz w:val="28"/>
          <w:szCs w:val="28"/>
        </w:rPr>
        <w:t>Приём</w:t>
      </w:r>
      <w:r w:rsidRPr="00C56446">
        <w:rPr>
          <w:rFonts w:ascii="Times New Roman" w:hAnsi="Times New Roman" w:cs="Times New Roman"/>
          <w:b/>
          <w:bCs/>
          <w:sz w:val="28"/>
          <w:szCs w:val="28"/>
        </w:rPr>
        <w:t xml:space="preserve">  “Удивляй!” </w:t>
      </w:r>
    </w:p>
    <w:p w:rsidR="00E270F1" w:rsidRDefault="00E270F1" w:rsidP="00E27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0F1">
        <w:rPr>
          <w:rFonts w:ascii="Times New Roman" w:hAnsi="Times New Roman" w:cs="Times New Roman"/>
          <w:sz w:val="28"/>
          <w:szCs w:val="28"/>
        </w:rPr>
        <w:t>“Три состояния воды” легко заставить ребят удивляться.</w:t>
      </w:r>
    </w:p>
    <w:p w:rsidR="00E270F1" w:rsidRDefault="00E270F1" w:rsidP="00E27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560" w:rsidRPr="00850ADB" w:rsidRDefault="00E270F1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0F1">
        <w:rPr>
          <w:rFonts w:ascii="Times New Roman" w:hAnsi="Times New Roman" w:cs="Times New Roman"/>
          <w:sz w:val="28"/>
          <w:szCs w:val="28"/>
        </w:rPr>
        <w:t>“Однажды в одной африканской школе ребятам читали рассказ об удивительной стране, в которой люди ходят по воде! И самое интересное, что это был правдивый рассказ! А теперь посмотрите в окно! Разве мы с вами не ходим по воде? Мы так привыкли к воде. Что не замечаем, а часто и не знаем ее удивительных свойств”.</w:t>
      </w:r>
    </w:p>
    <w:p w:rsidR="00850ADB" w:rsidRDefault="00426560" w:rsidP="0042656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71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26560" w:rsidRPr="00BF7134" w:rsidRDefault="00850ADB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4. Приём. </w:t>
      </w:r>
      <w:r w:rsidR="00426560" w:rsidRPr="00BF7134">
        <w:rPr>
          <w:rFonts w:ascii="Times New Roman" w:hAnsi="Times New Roman" w:cs="Times New Roman"/>
          <w:b/>
          <w:bCs/>
          <w:sz w:val="28"/>
          <w:szCs w:val="28"/>
          <w:u w:val="single"/>
        </w:rPr>
        <w:t>“</w:t>
      </w:r>
      <w:r w:rsidR="00426560" w:rsidRPr="00BF713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Создай паспорт</w:t>
      </w:r>
      <w:r w:rsidR="00426560" w:rsidRPr="00BF7134">
        <w:rPr>
          <w:rFonts w:ascii="Times New Roman" w:hAnsi="Times New Roman" w:cs="Times New Roman"/>
          <w:b/>
          <w:bCs/>
          <w:sz w:val="28"/>
          <w:szCs w:val="28"/>
          <w:u w:val="single"/>
        </w:rPr>
        <w:t>”</w:t>
      </w:r>
      <w:r w:rsidR="00426560" w:rsidRPr="00BF7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60" w:rsidRPr="00BF7134" w:rsidRDefault="00426560" w:rsidP="00850A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Прием направлен на  систематизацию и обобщение полученных знаний; для выделения существенных и несущественных признаков изучаемого явления; создания краткой характеристики изучаемого понятия, сравнения его с другими сходными понятиями (русский язык, математика, окружающий мир, литература).</w:t>
      </w:r>
    </w:p>
    <w:p w:rsidR="00426560" w:rsidRPr="00BF7134" w:rsidRDefault="00426560" w:rsidP="00850A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 xml:space="preserve">Это универсальный прием составления обобщенной характеристики изучаемого явления по определенному плану. Может быть </w:t>
      </w:r>
      <w:proofErr w:type="gramStart"/>
      <w:r w:rsidRPr="00BF7134"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 w:rsidRPr="00BF7134">
        <w:rPr>
          <w:rFonts w:ascii="Times New Roman" w:hAnsi="Times New Roman" w:cs="Times New Roman"/>
          <w:sz w:val="28"/>
          <w:szCs w:val="28"/>
        </w:rPr>
        <w:t xml:space="preserve"> для создания характеристик: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i/>
          <w:iCs/>
          <w:sz w:val="28"/>
          <w:szCs w:val="28"/>
          <w:u w:val="single"/>
        </w:rPr>
        <w:t>на литературном чтении</w:t>
      </w:r>
      <w:r w:rsidRPr="00BF7134">
        <w:rPr>
          <w:rFonts w:ascii="Times New Roman" w:hAnsi="Times New Roman" w:cs="Times New Roman"/>
          <w:sz w:val="28"/>
          <w:szCs w:val="28"/>
        </w:rPr>
        <w:t xml:space="preserve"> – героев литературных произведений;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i/>
          <w:iCs/>
          <w:sz w:val="28"/>
          <w:szCs w:val="28"/>
          <w:u w:val="single"/>
        </w:rPr>
        <w:t>на окружающем мире</w:t>
      </w:r>
      <w:r w:rsidRPr="00BF7134">
        <w:rPr>
          <w:rFonts w:ascii="Times New Roman" w:hAnsi="Times New Roman" w:cs="Times New Roman"/>
          <w:sz w:val="28"/>
          <w:szCs w:val="28"/>
        </w:rPr>
        <w:t xml:space="preserve"> – полезных ископаемых, растения, животных, частей растений, систем организма;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i/>
          <w:iCs/>
          <w:sz w:val="28"/>
          <w:szCs w:val="28"/>
          <w:u w:val="single"/>
        </w:rPr>
        <w:t>на математике</w:t>
      </w:r>
      <w:r w:rsidRPr="00BF7134">
        <w:rPr>
          <w:rFonts w:ascii="Times New Roman" w:hAnsi="Times New Roman" w:cs="Times New Roman"/>
          <w:sz w:val="28"/>
          <w:szCs w:val="28"/>
        </w:rPr>
        <w:t xml:space="preserve"> – геометрических фигур, математических величин;</w:t>
      </w:r>
    </w:p>
    <w:p w:rsidR="00426560" w:rsidRPr="002E2C79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i/>
          <w:iCs/>
          <w:sz w:val="28"/>
          <w:szCs w:val="28"/>
          <w:u w:val="single"/>
        </w:rPr>
        <w:t>на русском языке</w:t>
      </w:r>
      <w:r w:rsidRPr="00BF7134">
        <w:rPr>
          <w:rFonts w:ascii="Times New Roman" w:hAnsi="Times New Roman" w:cs="Times New Roman"/>
          <w:sz w:val="28"/>
          <w:szCs w:val="28"/>
        </w:rPr>
        <w:t xml:space="preserve"> – частей речи, членов предложений, частей слова, лингв. терминов.</w:t>
      </w:r>
    </w:p>
    <w:p w:rsidR="00850ADB" w:rsidRDefault="00850ADB" w:rsidP="00850A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0ADB" w:rsidRPr="00850ADB" w:rsidRDefault="00850ADB" w:rsidP="00850AD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70F1">
        <w:rPr>
          <w:rFonts w:ascii="Times New Roman" w:hAnsi="Times New Roman" w:cs="Times New Roman"/>
          <w:b/>
          <w:i/>
          <w:sz w:val="28"/>
          <w:szCs w:val="28"/>
        </w:rPr>
        <w:t>ПРИМЕР.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0ADB">
        <w:rPr>
          <w:rFonts w:ascii="Times New Roman" w:hAnsi="Times New Roman" w:cs="Times New Roman"/>
          <w:b/>
          <w:bCs/>
          <w:i/>
          <w:sz w:val="28"/>
          <w:szCs w:val="28"/>
        </w:rPr>
        <w:t>Приём. “</w:t>
      </w:r>
      <w:r w:rsidRPr="00850A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Создай паспорт</w:t>
      </w:r>
      <w:r w:rsidRPr="00850ADB">
        <w:rPr>
          <w:rFonts w:ascii="Times New Roman" w:hAnsi="Times New Roman" w:cs="Times New Roman"/>
          <w:b/>
          <w:bCs/>
          <w:i/>
          <w:sz w:val="28"/>
          <w:szCs w:val="28"/>
        </w:rPr>
        <w:t>”</w:t>
      </w:r>
    </w:p>
    <w:p w:rsidR="00850ADB" w:rsidRPr="00850ADB" w:rsidRDefault="00850ADB" w:rsidP="00850ADB">
      <w:pPr>
        <w:pStyle w:val="c11"/>
        <w:spacing w:before="0" w:beforeAutospacing="0" w:after="0" w:afterAutospacing="0"/>
        <w:rPr>
          <w:sz w:val="28"/>
          <w:szCs w:val="28"/>
        </w:rPr>
      </w:pPr>
      <w:r w:rsidRPr="00850ADB">
        <w:rPr>
          <w:rStyle w:val="c1"/>
          <w:sz w:val="28"/>
          <w:szCs w:val="28"/>
        </w:rPr>
        <w:t>Имя – Трусливый Лев</w:t>
      </w:r>
    </w:p>
    <w:p w:rsidR="00850ADB" w:rsidRPr="00850ADB" w:rsidRDefault="00850ADB" w:rsidP="00850ADB">
      <w:pPr>
        <w:pStyle w:val="c0"/>
        <w:spacing w:before="0" w:beforeAutospacing="0" w:after="0" w:afterAutospacing="0"/>
        <w:rPr>
          <w:sz w:val="28"/>
          <w:szCs w:val="28"/>
        </w:rPr>
      </w:pPr>
      <w:r w:rsidRPr="00850ADB">
        <w:rPr>
          <w:rStyle w:val="c1"/>
          <w:sz w:val="28"/>
          <w:szCs w:val="28"/>
        </w:rPr>
        <w:t>Создатель – А.Волков</w:t>
      </w:r>
    </w:p>
    <w:p w:rsidR="00850ADB" w:rsidRPr="00850ADB" w:rsidRDefault="00850ADB" w:rsidP="00850ADB">
      <w:pPr>
        <w:pStyle w:val="c0"/>
        <w:spacing w:before="0" w:beforeAutospacing="0" w:after="0" w:afterAutospacing="0"/>
        <w:rPr>
          <w:sz w:val="28"/>
          <w:szCs w:val="28"/>
        </w:rPr>
      </w:pPr>
      <w:r w:rsidRPr="00850ADB">
        <w:rPr>
          <w:rStyle w:val="c1"/>
          <w:sz w:val="28"/>
          <w:szCs w:val="28"/>
        </w:rPr>
        <w:t>Прописка – сказочная повесть «Волшебник изумрудного города»</w:t>
      </w:r>
    </w:p>
    <w:p w:rsidR="00850ADB" w:rsidRPr="00850ADB" w:rsidRDefault="00850ADB" w:rsidP="00850ADB">
      <w:pPr>
        <w:pStyle w:val="c0"/>
        <w:spacing w:before="0" w:beforeAutospacing="0" w:after="0" w:afterAutospacing="0"/>
        <w:rPr>
          <w:sz w:val="28"/>
          <w:szCs w:val="28"/>
        </w:rPr>
      </w:pPr>
      <w:r w:rsidRPr="00850ADB">
        <w:rPr>
          <w:rStyle w:val="c1"/>
          <w:sz w:val="28"/>
          <w:szCs w:val="28"/>
        </w:rPr>
        <w:t>Внешний вид – огромный, громадный лев</w:t>
      </w:r>
    </w:p>
    <w:p w:rsidR="00850ADB" w:rsidRPr="00850ADB" w:rsidRDefault="00850ADB" w:rsidP="00850ADB">
      <w:pPr>
        <w:pStyle w:val="c0"/>
        <w:spacing w:before="0" w:beforeAutospacing="0" w:after="0" w:afterAutospacing="0"/>
        <w:rPr>
          <w:sz w:val="28"/>
          <w:szCs w:val="28"/>
        </w:rPr>
      </w:pPr>
      <w:r w:rsidRPr="00850ADB">
        <w:rPr>
          <w:rStyle w:val="c1"/>
          <w:sz w:val="28"/>
          <w:szCs w:val="28"/>
        </w:rPr>
        <w:t>Где впервые встречается – в лесу на дороге</w:t>
      </w:r>
    </w:p>
    <w:p w:rsidR="00850ADB" w:rsidRPr="00850ADB" w:rsidRDefault="00850ADB" w:rsidP="00850ADB">
      <w:pPr>
        <w:pStyle w:val="c0"/>
        <w:spacing w:before="0" w:beforeAutospacing="0" w:after="0" w:afterAutospacing="0"/>
        <w:rPr>
          <w:sz w:val="28"/>
          <w:szCs w:val="28"/>
        </w:rPr>
      </w:pPr>
      <w:r w:rsidRPr="00850ADB">
        <w:rPr>
          <w:rStyle w:val="c1"/>
          <w:sz w:val="28"/>
          <w:szCs w:val="28"/>
        </w:rPr>
        <w:t>Личные качества – при первой встрече, чтобы скрыть свою трусость, страшно ревел и нападал на маленьких и слабых</w:t>
      </w:r>
    </w:p>
    <w:p w:rsidR="00850ADB" w:rsidRPr="00850ADB" w:rsidRDefault="00850ADB" w:rsidP="00850ADB">
      <w:pPr>
        <w:pStyle w:val="c0"/>
        <w:spacing w:before="0" w:beforeAutospacing="0" w:after="0" w:afterAutospacing="0"/>
        <w:rPr>
          <w:sz w:val="28"/>
          <w:szCs w:val="28"/>
        </w:rPr>
      </w:pPr>
      <w:r w:rsidRPr="00850ADB">
        <w:rPr>
          <w:rStyle w:val="c1"/>
          <w:sz w:val="28"/>
          <w:szCs w:val="28"/>
        </w:rPr>
        <w:t>Заветное желание – смелость</w:t>
      </w:r>
    </w:p>
    <w:p w:rsidR="00850ADB" w:rsidRDefault="00850ADB" w:rsidP="00850AD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1104D" w:rsidRPr="00D1104D" w:rsidRDefault="00850ADB" w:rsidP="00850A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0AD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5. </w:t>
      </w:r>
      <w:r w:rsidR="00D1104D" w:rsidRPr="00850AD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Приём  “Рюкзак”</w:t>
      </w:r>
    </w:p>
    <w:p w:rsidR="00D1104D" w:rsidRPr="00D1104D" w:rsidRDefault="00D1104D" w:rsidP="0085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04D">
        <w:rPr>
          <w:rFonts w:ascii="Times New Roman" w:hAnsi="Times New Roman" w:cs="Times New Roman"/>
          <w:sz w:val="28"/>
          <w:szCs w:val="28"/>
        </w:rPr>
        <w:t>Прием рефлексии изучения учебного материал. Данный прием чаще используется на уроках после изучения большого раздела. Цель этого приема: ученик должен понять и  зафиксировать свои продвижения в учебе. Можно использовать картинку, которая переходит от одного ученика к другому. Каждый ученик говорит о том, что он кладет в этот рюкзак (приобретенные знания умения по данной теме). </w:t>
      </w:r>
    </w:p>
    <w:p w:rsidR="00850ADB" w:rsidRDefault="00850ADB" w:rsidP="00850AD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0ADB" w:rsidRPr="00C56446" w:rsidRDefault="00850ADB" w:rsidP="00850AD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0F1">
        <w:rPr>
          <w:rFonts w:ascii="Times New Roman" w:hAnsi="Times New Roman" w:cs="Times New Roman"/>
          <w:b/>
          <w:i/>
          <w:sz w:val="28"/>
          <w:szCs w:val="28"/>
        </w:rPr>
        <w:t>ПРИМЕР.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6446">
        <w:rPr>
          <w:rStyle w:val="mw-headline"/>
          <w:rFonts w:ascii="Times New Roman" w:hAnsi="Times New Roman" w:cs="Times New Roman"/>
          <w:b/>
          <w:bCs/>
          <w:sz w:val="28"/>
          <w:szCs w:val="28"/>
        </w:rPr>
        <w:t xml:space="preserve">Приём </w:t>
      </w:r>
      <w:r w:rsidRPr="00C56446">
        <w:rPr>
          <w:rFonts w:ascii="Times New Roman" w:hAnsi="Times New Roman" w:cs="Times New Roman"/>
          <w:b/>
          <w:bCs/>
          <w:sz w:val="28"/>
          <w:szCs w:val="28"/>
        </w:rPr>
        <w:t xml:space="preserve"> “Рюкзак”</w:t>
      </w:r>
    </w:p>
    <w:p w:rsidR="00850ADB" w:rsidRPr="00C56446" w:rsidRDefault="00850ADB" w:rsidP="00850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  <w:r w:rsidRPr="00C56446">
        <w:rPr>
          <w:rFonts w:ascii="Times New Roman" w:hAnsi="Times New Roman" w:cs="Times New Roman"/>
          <w:sz w:val="28"/>
          <w:szCs w:val="28"/>
        </w:rPr>
        <w:t xml:space="preserve">  (М.И. Моро, М.А. </w:t>
      </w:r>
      <w:proofErr w:type="spellStart"/>
      <w:r w:rsidRPr="00C56446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C56446">
        <w:rPr>
          <w:rFonts w:ascii="Times New Roman" w:hAnsi="Times New Roman" w:cs="Times New Roman"/>
          <w:sz w:val="28"/>
          <w:szCs w:val="28"/>
        </w:rPr>
        <w:t>, 3 класс)</w:t>
      </w:r>
    </w:p>
    <w:p w:rsidR="00850ADB" w:rsidRPr="00C56446" w:rsidRDefault="00850ADB" w:rsidP="00850ADB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644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C56446">
        <w:rPr>
          <w:rFonts w:ascii="Times New Roman" w:hAnsi="Times New Roman" w:cs="Times New Roman"/>
          <w:sz w:val="28"/>
          <w:szCs w:val="28"/>
        </w:rPr>
        <w:t xml:space="preserve">: </w:t>
      </w:r>
      <w:r w:rsidRPr="00C564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«Деление с остатком. Что узнали? Чему научились?»</w:t>
      </w:r>
    </w:p>
    <w:p w:rsidR="00850ADB" w:rsidRPr="00C56446" w:rsidRDefault="00850ADB" w:rsidP="00850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4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Учитель:</w:t>
      </w:r>
      <w:r w:rsidRPr="00C56446">
        <w:rPr>
          <w:rFonts w:ascii="Times New Roman" w:hAnsi="Times New Roman" w:cs="Times New Roman"/>
          <w:sz w:val="28"/>
          <w:szCs w:val="28"/>
        </w:rPr>
        <w:t xml:space="preserve"> Сегодня мы завершили изучение темы «Деление с остатком». Наш рюкзак ждет, чтобы мы заполнили его своими достижениями и успехами. Расскажи, чему научился? Каких успехов достиг? Если не сможешь собраться с мыслями, скажи «пропускаю ход».</w:t>
      </w:r>
    </w:p>
    <w:p w:rsidR="00850ADB" w:rsidRPr="00C56446" w:rsidRDefault="00850ADB" w:rsidP="00850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46">
        <w:rPr>
          <w:rFonts w:ascii="Times New Roman" w:hAnsi="Times New Roman" w:cs="Times New Roman"/>
          <w:sz w:val="28"/>
          <w:szCs w:val="28"/>
        </w:rPr>
        <w:t>- Я научился выполнять деление с остатком и узнал, что при делении остаток всегда должен быть меньше делителя.</w:t>
      </w:r>
    </w:p>
    <w:p w:rsidR="00850ADB" w:rsidRPr="00C56446" w:rsidRDefault="00850ADB" w:rsidP="00850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46">
        <w:rPr>
          <w:rFonts w:ascii="Times New Roman" w:hAnsi="Times New Roman" w:cs="Times New Roman"/>
          <w:sz w:val="28"/>
          <w:szCs w:val="28"/>
        </w:rPr>
        <w:t>- Я научился выполнять деление с остатком разными способами.</w:t>
      </w:r>
    </w:p>
    <w:p w:rsidR="00850ADB" w:rsidRPr="00C56446" w:rsidRDefault="00850ADB" w:rsidP="00850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46">
        <w:rPr>
          <w:rFonts w:ascii="Times New Roman" w:hAnsi="Times New Roman" w:cs="Times New Roman"/>
          <w:sz w:val="28"/>
          <w:szCs w:val="28"/>
        </w:rPr>
        <w:t>- Я, наконец-то понял, как выполнять деление с остатком способом подбора.</w:t>
      </w:r>
    </w:p>
    <w:p w:rsidR="00850ADB" w:rsidRPr="00C56446" w:rsidRDefault="00850ADB" w:rsidP="00850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46">
        <w:rPr>
          <w:rFonts w:ascii="Times New Roman" w:hAnsi="Times New Roman" w:cs="Times New Roman"/>
          <w:sz w:val="28"/>
          <w:szCs w:val="28"/>
        </w:rPr>
        <w:t>- Я разобрался, как решать задачи  на деление с остатком.</w:t>
      </w:r>
    </w:p>
    <w:p w:rsidR="00850ADB" w:rsidRPr="00C56446" w:rsidRDefault="00850ADB" w:rsidP="00850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446">
        <w:rPr>
          <w:rFonts w:ascii="Times New Roman" w:hAnsi="Times New Roman" w:cs="Times New Roman"/>
          <w:sz w:val="28"/>
          <w:szCs w:val="28"/>
        </w:rPr>
        <w:t>- Я научился делать вычисления, когда делитель больше делимого.</w:t>
      </w:r>
    </w:p>
    <w:p w:rsidR="00426560" w:rsidRDefault="00850ADB" w:rsidP="00850ADB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56446">
        <w:rPr>
          <w:rFonts w:ascii="Times New Roman" w:hAnsi="Times New Roman" w:cs="Times New Roman"/>
          <w:sz w:val="28"/>
          <w:szCs w:val="28"/>
        </w:rPr>
        <w:t>- Теперь я знаю, как выполнить проверку деления с остатком.</w:t>
      </w:r>
    </w:p>
    <w:p w:rsidR="00850ADB" w:rsidRPr="00D1104D" w:rsidRDefault="00850ADB" w:rsidP="0085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04D">
        <w:rPr>
          <w:rFonts w:ascii="Times New Roman" w:hAnsi="Times New Roman" w:cs="Times New Roman"/>
          <w:sz w:val="28"/>
          <w:szCs w:val="28"/>
        </w:rPr>
        <w:t>Например, «Я научилась хорошо определять падежи имен существительных в словосочетаниях» или «Я хорошо научилась различать родительный и винительный падежи».</w:t>
      </w:r>
    </w:p>
    <w:p w:rsidR="00426560" w:rsidRDefault="00426560" w:rsidP="0042656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26560" w:rsidRPr="00BF7134" w:rsidRDefault="00850ADB" w:rsidP="0042656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6</w:t>
      </w:r>
      <w:r w:rsidRPr="00850AD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 Приём </w:t>
      </w:r>
      <w:r w:rsidRPr="00BF713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426560" w:rsidRPr="00BF713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«Составление загадок»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При составлении загадок используем модель</w:t>
      </w:r>
    </w:p>
    <w:p w:rsidR="00426560" w:rsidRPr="00BF7134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Какой?     Кто такой же?</w:t>
      </w:r>
    </w:p>
    <w:p w:rsidR="00426560" w:rsidRDefault="00426560" w:rsidP="00426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У объекта выделяется признак, отвечающий на вопрос «какой?», и делается подборка объектов, у которых данный признак ярко выражен. После заполнения таблицы вставляем между правыми и левыми столбцами «как» или «но не». Например: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1"/>
        <w:gridCol w:w="2021"/>
        <w:gridCol w:w="4360"/>
      </w:tblGrid>
      <w:tr w:rsidR="00426560" w:rsidTr="00A07B2E">
        <w:tc>
          <w:tcPr>
            <w:tcW w:w="2131" w:type="dxa"/>
          </w:tcPr>
          <w:p w:rsidR="00426560" w:rsidRPr="00705691" w:rsidRDefault="00426560" w:rsidP="00A0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91">
              <w:rPr>
                <w:rFonts w:ascii="Times New Roman" w:hAnsi="Times New Roman" w:cs="Times New Roman"/>
                <w:sz w:val="28"/>
                <w:szCs w:val="28"/>
              </w:rPr>
              <w:t>Какая?</w:t>
            </w:r>
          </w:p>
        </w:tc>
        <w:tc>
          <w:tcPr>
            <w:tcW w:w="2021" w:type="dxa"/>
          </w:tcPr>
          <w:p w:rsidR="00426560" w:rsidRPr="00705691" w:rsidRDefault="00426560" w:rsidP="00A0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91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 w:rsidRPr="00705691">
              <w:rPr>
                <w:rFonts w:ascii="Times New Roman" w:hAnsi="Times New Roman" w:cs="Times New Roman"/>
                <w:sz w:val="28"/>
                <w:szCs w:val="28"/>
              </w:rPr>
              <w:t>такая</w:t>
            </w:r>
            <w:proofErr w:type="gramEnd"/>
            <w:r w:rsidRPr="00705691">
              <w:rPr>
                <w:rFonts w:ascii="Times New Roman" w:hAnsi="Times New Roman" w:cs="Times New Roman"/>
                <w:sz w:val="28"/>
                <w:szCs w:val="28"/>
              </w:rPr>
              <w:t xml:space="preserve"> же?</w:t>
            </w:r>
          </w:p>
        </w:tc>
        <w:tc>
          <w:tcPr>
            <w:tcW w:w="4360" w:type="dxa"/>
          </w:tcPr>
          <w:p w:rsidR="00426560" w:rsidRPr="00705691" w:rsidRDefault="00426560" w:rsidP="00A0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560" w:rsidTr="00A07B2E">
        <w:tc>
          <w:tcPr>
            <w:tcW w:w="2131" w:type="dxa"/>
          </w:tcPr>
          <w:p w:rsidR="00426560" w:rsidRPr="00705691" w:rsidRDefault="00426560" w:rsidP="00A0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91">
              <w:rPr>
                <w:rFonts w:ascii="Times New Roman" w:hAnsi="Times New Roman" w:cs="Times New Roman"/>
                <w:sz w:val="28"/>
                <w:szCs w:val="28"/>
              </w:rPr>
              <w:t>нарядная</w:t>
            </w:r>
          </w:p>
        </w:tc>
        <w:tc>
          <w:tcPr>
            <w:tcW w:w="2021" w:type="dxa"/>
          </w:tcPr>
          <w:p w:rsidR="00426560" w:rsidRPr="00705691" w:rsidRDefault="00426560" w:rsidP="00A0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91">
              <w:rPr>
                <w:rFonts w:ascii="Times New Roman" w:hAnsi="Times New Roman" w:cs="Times New Roman"/>
                <w:sz w:val="28"/>
                <w:szCs w:val="28"/>
              </w:rPr>
              <w:t>барышня</w:t>
            </w:r>
          </w:p>
        </w:tc>
        <w:tc>
          <w:tcPr>
            <w:tcW w:w="4360" w:type="dxa"/>
          </w:tcPr>
          <w:p w:rsidR="00426560" w:rsidRPr="00705691" w:rsidRDefault="00426560" w:rsidP="00A0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91">
              <w:rPr>
                <w:rFonts w:ascii="Times New Roman" w:hAnsi="Times New Roman" w:cs="Times New Roman"/>
                <w:sz w:val="28"/>
                <w:szCs w:val="28"/>
              </w:rPr>
              <w:t>Нарядная,  как барышня.</w:t>
            </w:r>
          </w:p>
        </w:tc>
      </w:tr>
      <w:tr w:rsidR="00426560" w:rsidTr="00A07B2E">
        <w:tc>
          <w:tcPr>
            <w:tcW w:w="2131" w:type="dxa"/>
          </w:tcPr>
          <w:p w:rsidR="00426560" w:rsidRPr="00705691" w:rsidRDefault="00426560" w:rsidP="00A0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91">
              <w:rPr>
                <w:rFonts w:ascii="Times New Roman" w:hAnsi="Times New Roman" w:cs="Times New Roman"/>
                <w:sz w:val="28"/>
                <w:szCs w:val="28"/>
              </w:rPr>
              <w:t>сверкающая</w:t>
            </w:r>
          </w:p>
        </w:tc>
        <w:tc>
          <w:tcPr>
            <w:tcW w:w="2021" w:type="dxa"/>
          </w:tcPr>
          <w:p w:rsidR="00426560" w:rsidRPr="00705691" w:rsidRDefault="00426560" w:rsidP="00A0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91">
              <w:rPr>
                <w:rFonts w:ascii="Times New Roman" w:hAnsi="Times New Roman" w:cs="Times New Roman"/>
                <w:sz w:val="28"/>
                <w:szCs w:val="28"/>
              </w:rPr>
              <w:t>звезда</w:t>
            </w:r>
          </w:p>
        </w:tc>
        <w:tc>
          <w:tcPr>
            <w:tcW w:w="4360" w:type="dxa"/>
          </w:tcPr>
          <w:p w:rsidR="00426560" w:rsidRPr="00705691" w:rsidRDefault="00426560" w:rsidP="00A0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91">
              <w:rPr>
                <w:rFonts w:ascii="Times New Roman" w:hAnsi="Times New Roman" w:cs="Times New Roman"/>
                <w:sz w:val="28"/>
                <w:szCs w:val="28"/>
              </w:rPr>
              <w:t>Сверкающая, как звезда.</w:t>
            </w:r>
          </w:p>
        </w:tc>
      </w:tr>
      <w:tr w:rsidR="00426560" w:rsidTr="00A07B2E">
        <w:tc>
          <w:tcPr>
            <w:tcW w:w="2131" w:type="dxa"/>
          </w:tcPr>
          <w:p w:rsidR="00426560" w:rsidRPr="00705691" w:rsidRDefault="00426560" w:rsidP="00A0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91">
              <w:rPr>
                <w:rFonts w:ascii="Times New Roman" w:hAnsi="Times New Roman" w:cs="Times New Roman"/>
                <w:sz w:val="28"/>
                <w:szCs w:val="28"/>
              </w:rPr>
              <w:t>привлекающая</w:t>
            </w:r>
          </w:p>
        </w:tc>
        <w:tc>
          <w:tcPr>
            <w:tcW w:w="2021" w:type="dxa"/>
          </w:tcPr>
          <w:p w:rsidR="00426560" w:rsidRPr="00705691" w:rsidRDefault="00426560" w:rsidP="00A0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91">
              <w:rPr>
                <w:rFonts w:ascii="Times New Roman" w:hAnsi="Times New Roman" w:cs="Times New Roman"/>
                <w:sz w:val="28"/>
                <w:szCs w:val="28"/>
              </w:rPr>
              <w:t>модница</w:t>
            </w:r>
          </w:p>
        </w:tc>
        <w:tc>
          <w:tcPr>
            <w:tcW w:w="4360" w:type="dxa"/>
          </w:tcPr>
          <w:p w:rsidR="00426560" w:rsidRPr="00705691" w:rsidRDefault="00426560" w:rsidP="00A0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91">
              <w:rPr>
                <w:rFonts w:ascii="Times New Roman" w:hAnsi="Times New Roman" w:cs="Times New Roman"/>
                <w:sz w:val="28"/>
                <w:szCs w:val="28"/>
              </w:rPr>
              <w:t>Привлекающая  внимание, но не модница.</w:t>
            </w:r>
          </w:p>
        </w:tc>
      </w:tr>
      <w:tr w:rsidR="00426560" w:rsidTr="00A07B2E">
        <w:tc>
          <w:tcPr>
            <w:tcW w:w="4152" w:type="dxa"/>
            <w:gridSpan w:val="2"/>
          </w:tcPr>
          <w:p w:rsidR="00426560" w:rsidRPr="00705691" w:rsidRDefault="00426560" w:rsidP="00A0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426560" w:rsidRPr="00705691" w:rsidRDefault="00426560" w:rsidP="00A0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Ответ: новогодняя елка.</w:t>
            </w:r>
          </w:p>
        </w:tc>
      </w:tr>
    </w:tbl>
    <w:p w:rsidR="00426560" w:rsidRDefault="00426560" w:rsidP="00426560">
      <w:pPr>
        <w:spacing w:after="0" w:line="240" w:lineRule="auto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sz w:val="28"/>
          <w:szCs w:val="28"/>
        </w:rPr>
        <w:t>Методов и приемов в ТРИЗ - педагогике очень много.  Перечисленные и многие другие приемы  успешно применяются на уроках в начальной школе</w:t>
      </w:r>
      <w:proofErr w:type="gramStart"/>
      <w:r w:rsidRPr="00BF713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м. Приложение 2).</w:t>
      </w:r>
      <w:r w:rsidRPr="00BF7134">
        <w:rPr>
          <w:rFonts w:ascii="Times New Roman" w:hAnsi="Times New Roman" w:cs="Times New Roman"/>
          <w:sz w:val="28"/>
          <w:szCs w:val="28"/>
        </w:rPr>
        <w:t xml:space="preserve"> Чтобы понять какой прием или технику использовать на уроке, необходимо представить каждый этап урока в виде законченного модуля с четко определенными целями и задачами, а также планируемыми результатами. Такой подход дает возможность отслеживать результаты  деятельности каждого ученика в течение  всего урока на каждом этапе, а также позволяет соблюдать принцип непрерывности обучения в рамках одного занятия</w:t>
      </w:r>
      <w:proofErr w:type="gramStart"/>
      <w:r w:rsidRPr="00BF71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м. Приложение 1)</w:t>
      </w:r>
    </w:p>
    <w:p w:rsidR="00426560" w:rsidRDefault="00426560" w:rsidP="00426560">
      <w:pPr>
        <w:spacing w:after="0" w:line="240" w:lineRule="auto"/>
        <w:ind w:firstLine="6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4191" distL="114300" distR="115062" simplePos="0" relativeHeight="25166848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1905</wp:posOffset>
            </wp:positionV>
            <wp:extent cx="475615" cy="633730"/>
            <wp:effectExtent l="19050" t="0" r="635" b="0"/>
            <wp:wrapNone/>
            <wp:docPr id="10" name="Рисунок 10" descr="kraski (631)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raski (631).gif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560" w:rsidRDefault="00426560" w:rsidP="004265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1C0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результатов.</w:t>
      </w:r>
    </w:p>
    <w:p w:rsidR="00426560" w:rsidRPr="001C0E51" w:rsidRDefault="00426560" w:rsidP="004265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6560" w:rsidRPr="008D5F13" w:rsidRDefault="00426560" w:rsidP="00426560">
      <w:pPr>
        <w:spacing w:after="0" w:line="240" w:lineRule="auto"/>
        <w:ind w:firstLine="6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F13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Диагностический инструментарий позволил отследить реализацию поставленных целей. Мониторинг наблюдений проводила по 2-м направлениям: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D5F13">
        <w:rPr>
          <w:rFonts w:ascii="Times New Roman" w:hAnsi="Times New Roman" w:cs="Times New Roman"/>
          <w:color w:val="000000"/>
          <w:sz w:val="28"/>
          <w:szCs w:val="28"/>
        </w:rPr>
        <w:t xml:space="preserve">сихологическая диагностика;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D5F13">
        <w:rPr>
          <w:rFonts w:ascii="Times New Roman" w:hAnsi="Times New Roman" w:cs="Times New Roman"/>
          <w:color w:val="000000"/>
          <w:sz w:val="28"/>
          <w:szCs w:val="28"/>
        </w:rPr>
        <w:t>иагностика ЗУН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5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6560" w:rsidRPr="008D5F13" w:rsidRDefault="00426560" w:rsidP="00426560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D5F13">
        <w:rPr>
          <w:sz w:val="28"/>
          <w:szCs w:val="28"/>
        </w:rPr>
        <w:t>Одним из показателей успешности применения технологии ТРИЗ является позитивная ди</w:t>
      </w:r>
      <w:r>
        <w:rPr>
          <w:sz w:val="28"/>
          <w:szCs w:val="28"/>
        </w:rPr>
        <w:t>намика качества знаний</w:t>
      </w:r>
      <w:r w:rsidRPr="008D5F13">
        <w:rPr>
          <w:sz w:val="28"/>
          <w:szCs w:val="28"/>
        </w:rPr>
        <w:t xml:space="preserve"> учащихся по предметам.</w:t>
      </w:r>
    </w:p>
    <w:p w:rsidR="00426560" w:rsidRPr="008D5F13" w:rsidRDefault="00426560" w:rsidP="00426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2013 - 2014 учебный год – 48</w:t>
      </w:r>
      <w:r w:rsidRPr="008D5F13">
        <w:rPr>
          <w:rFonts w:ascii="Times New Roman" w:hAnsi="Times New Roman" w:cs="Times New Roman"/>
          <w:sz w:val="28"/>
          <w:szCs w:val="28"/>
        </w:rPr>
        <w:t>%</w:t>
      </w:r>
    </w:p>
    <w:p w:rsidR="00426560" w:rsidRPr="008D5F13" w:rsidRDefault="00426560" w:rsidP="00426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– 2015учебный год – 60</w:t>
      </w:r>
      <w:r w:rsidRPr="008D5F13">
        <w:rPr>
          <w:rFonts w:ascii="Times New Roman" w:hAnsi="Times New Roman" w:cs="Times New Roman"/>
          <w:sz w:val="28"/>
          <w:szCs w:val="28"/>
        </w:rPr>
        <w:t>%</w:t>
      </w:r>
    </w:p>
    <w:p w:rsidR="00426560" w:rsidRDefault="00426560" w:rsidP="004265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F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аспекте развития: в  период работы      по данной технологии проводилось    изучение уровня развития творческого мышлен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(тест креативности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Торранса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(Приложение 6). </w:t>
      </w:r>
      <w:r w:rsidRPr="008D5F13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 приведены  в таблице:</w:t>
      </w:r>
    </w:p>
    <w:p w:rsidR="00426560" w:rsidRPr="008D5F13" w:rsidRDefault="00426560" w:rsidP="00426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"/>
        <w:gridCol w:w="1152"/>
        <w:gridCol w:w="2286"/>
        <w:gridCol w:w="2312"/>
        <w:gridCol w:w="2057"/>
      </w:tblGrid>
      <w:tr w:rsidR="00426560" w:rsidRPr="008D5F13" w:rsidTr="00A07B2E">
        <w:trPr>
          <w:trHeight w:val="781"/>
        </w:trPr>
        <w:tc>
          <w:tcPr>
            <w:tcW w:w="1406" w:type="dxa"/>
          </w:tcPr>
          <w:p w:rsidR="00426560" w:rsidRPr="008D5F13" w:rsidRDefault="00426560" w:rsidP="00A07B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1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52" w:type="dxa"/>
          </w:tcPr>
          <w:p w:rsidR="00426560" w:rsidRPr="008D5F13" w:rsidRDefault="00426560" w:rsidP="00A07B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86" w:type="dxa"/>
          </w:tcPr>
          <w:p w:rsidR="00426560" w:rsidRPr="008D5F13" w:rsidRDefault="00426560" w:rsidP="00A07B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13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12" w:type="dxa"/>
          </w:tcPr>
          <w:p w:rsidR="00426560" w:rsidRPr="008D5F13" w:rsidRDefault="00426560" w:rsidP="00A07B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13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057" w:type="dxa"/>
          </w:tcPr>
          <w:p w:rsidR="00426560" w:rsidRPr="008D5F13" w:rsidRDefault="00426560" w:rsidP="00A07B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13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426560" w:rsidRPr="008D5F13" w:rsidTr="00A07B2E">
        <w:trPr>
          <w:trHeight w:val="781"/>
        </w:trPr>
        <w:tc>
          <w:tcPr>
            <w:tcW w:w="1406" w:type="dxa"/>
          </w:tcPr>
          <w:p w:rsidR="00426560" w:rsidRPr="008D5F13" w:rsidRDefault="00426560" w:rsidP="00A07B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8D5F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4уч. г</w:t>
            </w:r>
          </w:p>
        </w:tc>
        <w:tc>
          <w:tcPr>
            <w:tcW w:w="1152" w:type="dxa"/>
          </w:tcPr>
          <w:p w:rsidR="00426560" w:rsidRPr="008D5F13" w:rsidRDefault="00426560" w:rsidP="00A07B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6" w:type="dxa"/>
          </w:tcPr>
          <w:p w:rsidR="00426560" w:rsidRPr="008D5F13" w:rsidRDefault="00426560" w:rsidP="00A07B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13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2312" w:type="dxa"/>
          </w:tcPr>
          <w:p w:rsidR="00426560" w:rsidRPr="008D5F13" w:rsidRDefault="00426560" w:rsidP="00A07B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13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2057" w:type="dxa"/>
          </w:tcPr>
          <w:p w:rsidR="00426560" w:rsidRPr="008D5F13" w:rsidRDefault="00426560" w:rsidP="00A07B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13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426560" w:rsidRPr="008D5F13" w:rsidTr="00A07B2E">
        <w:trPr>
          <w:trHeight w:val="672"/>
        </w:trPr>
        <w:tc>
          <w:tcPr>
            <w:tcW w:w="1406" w:type="dxa"/>
          </w:tcPr>
          <w:p w:rsidR="00426560" w:rsidRPr="008D5F13" w:rsidRDefault="00426560" w:rsidP="00A07B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8D5F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426560" w:rsidRPr="008D5F13" w:rsidRDefault="00426560" w:rsidP="00A07B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6" w:type="dxa"/>
          </w:tcPr>
          <w:p w:rsidR="00426560" w:rsidRPr="008D5F13" w:rsidRDefault="00426560" w:rsidP="00A07B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13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2312" w:type="dxa"/>
          </w:tcPr>
          <w:p w:rsidR="00426560" w:rsidRPr="008D5F13" w:rsidRDefault="00426560" w:rsidP="00A07B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13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2057" w:type="dxa"/>
          </w:tcPr>
          <w:p w:rsidR="00426560" w:rsidRPr="008D5F13" w:rsidRDefault="00426560" w:rsidP="00A07B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13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</w:tbl>
    <w:p w:rsidR="00426560" w:rsidRDefault="00426560" w:rsidP="00426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560" w:rsidRDefault="00426560" w:rsidP="00426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13">
        <w:rPr>
          <w:rFonts w:ascii="Times New Roman" w:hAnsi="Times New Roman" w:cs="Times New Roman"/>
          <w:sz w:val="28"/>
          <w:szCs w:val="28"/>
        </w:rPr>
        <w:t>Анализ данных позволяет сделать вывод о положительной динамике развития творческого мышления у школьников.</w:t>
      </w:r>
    </w:p>
    <w:p w:rsidR="00426560" w:rsidRDefault="00426560" w:rsidP="00426560">
      <w:pPr>
        <w:pStyle w:val="a3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8D5F13">
        <w:rPr>
          <w:rFonts w:ascii="Times New Roman" w:hAnsi="Times New Roman" w:cs="Times New Roman"/>
          <w:sz w:val="28"/>
          <w:szCs w:val="28"/>
        </w:rPr>
        <w:t xml:space="preserve">Показателем развития творческого мышления учащихся являются достижения обучающихся во Всероссийских конкурсах: Конкурс «Русский медвежонок – языкознание для всех»: </w:t>
      </w:r>
      <w:proofErr w:type="spellStart"/>
      <w:r w:rsidRPr="008D5F13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8D5F13">
        <w:rPr>
          <w:rFonts w:ascii="Times New Roman" w:hAnsi="Times New Roman" w:cs="Times New Roman"/>
          <w:sz w:val="28"/>
          <w:szCs w:val="28"/>
        </w:rPr>
        <w:t xml:space="preserve"> Варвара - 1 место в районе, Евдокимова Ирина – 2 место в районе. Два года  (2013 – 2014 </w:t>
      </w:r>
      <w:proofErr w:type="spellStart"/>
      <w:r w:rsidRPr="008D5F1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D5F13">
        <w:rPr>
          <w:rFonts w:ascii="Times New Roman" w:hAnsi="Times New Roman" w:cs="Times New Roman"/>
          <w:sz w:val="28"/>
          <w:szCs w:val="28"/>
        </w:rPr>
        <w:t xml:space="preserve">. г.,2014 – 2015 </w:t>
      </w:r>
      <w:proofErr w:type="spellStart"/>
      <w:r w:rsidRPr="008D5F1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D5F13">
        <w:rPr>
          <w:rFonts w:ascii="Times New Roman" w:hAnsi="Times New Roman" w:cs="Times New Roman"/>
          <w:sz w:val="28"/>
          <w:szCs w:val="28"/>
        </w:rPr>
        <w:t xml:space="preserve">. г.) мои ученики являются победителями </w:t>
      </w:r>
      <w:r w:rsidRPr="008D5F13">
        <w:rPr>
          <w:rStyle w:val="s1"/>
          <w:rFonts w:ascii="Times New Roman" w:hAnsi="Times New Roman" w:cs="Times New Roman"/>
          <w:sz w:val="28"/>
          <w:szCs w:val="28"/>
        </w:rPr>
        <w:t>районной учебно-исследовательской конференции для учащихся начальных классов</w:t>
      </w:r>
      <w:r w:rsidRPr="008D5F13">
        <w:rPr>
          <w:rFonts w:ascii="Times New Roman" w:hAnsi="Times New Roman" w:cs="Times New Roman"/>
          <w:sz w:val="28"/>
          <w:szCs w:val="28"/>
        </w:rPr>
        <w:t xml:space="preserve"> </w:t>
      </w:r>
      <w:r w:rsidRPr="008D5F13">
        <w:rPr>
          <w:rStyle w:val="s1"/>
          <w:rFonts w:ascii="Times New Roman" w:hAnsi="Times New Roman" w:cs="Times New Roman"/>
          <w:sz w:val="28"/>
          <w:szCs w:val="28"/>
        </w:rPr>
        <w:t>«Юный исследователь</w:t>
      </w:r>
      <w:r>
        <w:rPr>
          <w:rStyle w:val="s1"/>
          <w:rFonts w:ascii="Times New Roman" w:hAnsi="Times New Roman" w:cs="Times New Roman"/>
          <w:sz w:val="28"/>
          <w:szCs w:val="28"/>
        </w:rPr>
        <w:t>. Кроме того, обучающиеся активно участвовали в общешкольных, районных и областных конкурсах, где проявляли незаурядные творческие способности и занимали призовые места</w:t>
      </w:r>
      <w:proofErr w:type="gramStart"/>
      <w:r>
        <w:rPr>
          <w:rStyle w:val="s1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s1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Style w:val="s1"/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Style w:val="s1"/>
          <w:rFonts w:ascii="Times New Roman" w:hAnsi="Times New Roman" w:cs="Times New Roman"/>
          <w:sz w:val="28"/>
          <w:szCs w:val="28"/>
        </w:rPr>
        <w:t>м. Приложение 7).</w:t>
      </w:r>
    </w:p>
    <w:p w:rsidR="00426560" w:rsidRDefault="00426560" w:rsidP="00426560">
      <w:pPr>
        <w:pStyle w:val="a3"/>
        <w:jc w:val="both"/>
        <w:rPr>
          <w:rStyle w:val="s1"/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4191" distL="114300" distR="115062" simplePos="0" relativeHeight="25166950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-224790</wp:posOffset>
            </wp:positionV>
            <wp:extent cx="475615" cy="633730"/>
            <wp:effectExtent l="19050" t="0" r="635" b="0"/>
            <wp:wrapNone/>
            <wp:docPr id="11" name="Рисунок 11" descr="kraski (631)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aski (631).gif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846C30">
        <w:rPr>
          <w:rStyle w:val="s1"/>
          <w:rFonts w:ascii="Times New Roman" w:hAnsi="Times New Roman" w:cs="Times New Roman"/>
          <w:b/>
          <w:bCs/>
          <w:sz w:val="28"/>
          <w:szCs w:val="28"/>
        </w:rPr>
        <w:t>9. Заключение.</w:t>
      </w:r>
    </w:p>
    <w:p w:rsidR="00426560" w:rsidRPr="00846C30" w:rsidRDefault="00426560" w:rsidP="0042656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6560" w:rsidRDefault="00426560" w:rsidP="00426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34">
        <w:rPr>
          <w:rFonts w:ascii="Times New Roman" w:hAnsi="Times New Roman" w:cs="Times New Roman"/>
          <w:i/>
          <w:iCs/>
          <w:sz w:val="28"/>
          <w:szCs w:val="28"/>
        </w:rPr>
        <w:t>Использование</w:t>
      </w:r>
      <w:r w:rsidRPr="00BF7134">
        <w:rPr>
          <w:rFonts w:ascii="Times New Roman" w:hAnsi="Times New Roman" w:cs="Times New Roman"/>
          <w:sz w:val="28"/>
          <w:szCs w:val="28"/>
        </w:rPr>
        <w:t xml:space="preserve"> описанных приемов педагогической техники в начальной школе  </w:t>
      </w:r>
      <w:r w:rsidRPr="00BF7134">
        <w:rPr>
          <w:rFonts w:ascii="Times New Roman" w:hAnsi="Times New Roman" w:cs="Times New Roman"/>
          <w:i/>
          <w:iCs/>
          <w:sz w:val="28"/>
          <w:szCs w:val="28"/>
        </w:rPr>
        <w:t xml:space="preserve">формирует </w:t>
      </w:r>
      <w:r w:rsidRPr="00BF7134">
        <w:rPr>
          <w:rFonts w:ascii="Times New Roman" w:hAnsi="Times New Roman" w:cs="Times New Roman"/>
          <w:sz w:val="28"/>
          <w:szCs w:val="28"/>
        </w:rPr>
        <w:t>способность учащихся к саморазвитию и самосовершенствованию путем сознательного и активного присвоения нового социального опыта</w:t>
      </w:r>
      <w:r w:rsidRPr="002E2C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560" w:rsidRDefault="00426560" w:rsidP="00426560">
      <w:pPr>
        <w:spacing w:after="0" w:line="240" w:lineRule="auto"/>
        <w:ind w:firstLine="708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2E2C79">
        <w:rPr>
          <w:rStyle w:val="c6"/>
          <w:rFonts w:ascii="Times New Roman" w:hAnsi="Times New Roman" w:cs="Times New Roman"/>
          <w:sz w:val="28"/>
          <w:szCs w:val="28"/>
        </w:rPr>
        <w:t>Таким образом</w:t>
      </w:r>
      <w:r>
        <w:rPr>
          <w:rStyle w:val="c6"/>
          <w:rFonts w:ascii="Times New Roman" w:hAnsi="Times New Roman" w:cs="Times New Roman"/>
          <w:sz w:val="28"/>
          <w:szCs w:val="28"/>
        </w:rPr>
        <w:t>, уроки с использованием приемов</w:t>
      </w:r>
      <w:r w:rsidRPr="002E2C79">
        <w:rPr>
          <w:rStyle w:val="c6"/>
          <w:rFonts w:ascii="Times New Roman" w:hAnsi="Times New Roman" w:cs="Times New Roman"/>
          <w:sz w:val="28"/>
          <w:szCs w:val="28"/>
        </w:rPr>
        <w:t xml:space="preserve"> ТРИЗ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2E2C79">
        <w:rPr>
          <w:rStyle w:val="c6"/>
          <w:rFonts w:ascii="Times New Roman" w:hAnsi="Times New Roman" w:cs="Times New Roman"/>
          <w:sz w:val="28"/>
          <w:szCs w:val="28"/>
        </w:rPr>
        <w:t>-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2E2C79">
        <w:rPr>
          <w:rStyle w:val="c6"/>
          <w:rFonts w:ascii="Times New Roman" w:hAnsi="Times New Roman" w:cs="Times New Roman"/>
          <w:sz w:val="28"/>
          <w:szCs w:val="28"/>
        </w:rPr>
        <w:t>технологии являются средством формирования успешности учения младших школьников. Данная технология представляет собой уникальный инструмент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для поиска </w:t>
      </w:r>
      <w:r w:rsidRPr="002E2C79">
        <w:rPr>
          <w:rStyle w:val="c6"/>
          <w:rFonts w:ascii="Times New Roman" w:hAnsi="Times New Roman" w:cs="Times New Roman"/>
          <w:sz w:val="28"/>
          <w:szCs w:val="28"/>
        </w:rPr>
        <w:t>развития системного, творческого мышления, формирования творческой личности, позволяет самостоятельно находить выход из сложившейся ситуации.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Советую коллегам внедрять приемы ТРИЗ – технологии в свои уроки. </w:t>
      </w:r>
    </w:p>
    <w:p w:rsidR="00426560" w:rsidRDefault="00426560" w:rsidP="00426560">
      <w:pPr>
        <w:spacing w:after="0" w:line="240" w:lineRule="auto"/>
        <w:ind w:firstLine="708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«Чтобы творческую личность</w:t>
      </w:r>
    </w:p>
    <w:p w:rsidR="00426560" w:rsidRDefault="00426560" w:rsidP="00426560">
      <w:pPr>
        <w:spacing w:after="0" w:line="240" w:lineRule="auto"/>
        <w:ind w:firstLine="708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Нам в системе развивать</w:t>
      </w:r>
    </w:p>
    <w:p w:rsidR="00426560" w:rsidRDefault="00426560" w:rsidP="00426560">
      <w:pPr>
        <w:spacing w:after="0" w:line="240" w:lineRule="auto"/>
        <w:ind w:firstLine="708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Технологию ТРИЗ</w:t>
      </w:r>
    </w:p>
    <w:p w:rsidR="00426560" w:rsidRDefault="00426560" w:rsidP="00426560">
      <w:pPr>
        <w:spacing w:after="0" w:line="240" w:lineRule="auto"/>
        <w:ind w:firstLine="708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Я желаю применять!</w:t>
      </w:r>
    </w:p>
    <w:p w:rsidR="00426560" w:rsidRDefault="00426560" w:rsidP="00426560">
      <w:pPr>
        <w:spacing w:after="0" w:line="240" w:lineRule="auto"/>
        <w:ind w:firstLine="708"/>
        <w:jc w:val="both"/>
        <w:rPr>
          <w:rStyle w:val="c6"/>
          <w:rFonts w:ascii="Times New Roman" w:hAnsi="Times New Roman" w:cs="Times New Roman"/>
          <w:sz w:val="28"/>
          <w:szCs w:val="28"/>
        </w:rPr>
      </w:pPr>
    </w:p>
    <w:p w:rsidR="00426560" w:rsidRDefault="00426560" w:rsidP="00426560">
      <w:pPr>
        <w:spacing w:after="0" w:line="240" w:lineRule="auto"/>
        <w:ind w:firstLine="708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Рост профессиональный</w:t>
      </w:r>
    </w:p>
    <w:p w:rsidR="00426560" w:rsidRDefault="00426560" w:rsidP="00426560">
      <w:pPr>
        <w:spacing w:after="0" w:line="240" w:lineRule="auto"/>
        <w:ind w:firstLine="708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Обеспечите себе.</w:t>
      </w:r>
    </w:p>
    <w:p w:rsidR="00426560" w:rsidRDefault="00426560" w:rsidP="00426560">
      <w:pPr>
        <w:spacing w:after="0" w:line="240" w:lineRule="auto"/>
        <w:ind w:firstLine="708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Ориентир ребёнку дальний</w:t>
      </w:r>
    </w:p>
    <w:p w:rsidR="00426560" w:rsidRPr="00BD2203" w:rsidRDefault="00426560" w:rsidP="00426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Обозначите в судьбе».</w:t>
      </w:r>
    </w:p>
    <w:p w:rsidR="00426560" w:rsidRPr="00360E38" w:rsidRDefault="00426560" w:rsidP="0042656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360E38">
        <w:rPr>
          <w:rFonts w:ascii="Times New Roman" w:hAnsi="Times New Roman" w:cs="Times New Roman"/>
          <w:sz w:val="28"/>
          <w:szCs w:val="28"/>
        </w:rPr>
        <w:t>Томилова С. В.</w:t>
      </w:r>
    </w:p>
    <w:p w:rsidR="00634616" w:rsidRDefault="00634616"/>
    <w:sectPr w:rsidR="00634616" w:rsidSect="00426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3118"/>
    <w:multiLevelType w:val="hybridMultilevel"/>
    <w:tmpl w:val="4E0A2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AA04DA"/>
    <w:multiLevelType w:val="hybridMultilevel"/>
    <w:tmpl w:val="78C45E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601604C5"/>
    <w:multiLevelType w:val="hybridMultilevel"/>
    <w:tmpl w:val="42005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F067AF6"/>
    <w:multiLevelType w:val="hybridMultilevel"/>
    <w:tmpl w:val="5142CE30"/>
    <w:lvl w:ilvl="0" w:tplc="9724C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560"/>
    <w:rsid w:val="00096E80"/>
    <w:rsid w:val="000E2DA7"/>
    <w:rsid w:val="002B1054"/>
    <w:rsid w:val="002C2AE9"/>
    <w:rsid w:val="0033580E"/>
    <w:rsid w:val="00426560"/>
    <w:rsid w:val="0050608F"/>
    <w:rsid w:val="005521DB"/>
    <w:rsid w:val="005C47AE"/>
    <w:rsid w:val="005C723B"/>
    <w:rsid w:val="00634616"/>
    <w:rsid w:val="006B1E08"/>
    <w:rsid w:val="00850ADB"/>
    <w:rsid w:val="00B0454E"/>
    <w:rsid w:val="00B83EFB"/>
    <w:rsid w:val="00C53650"/>
    <w:rsid w:val="00D1104D"/>
    <w:rsid w:val="00D219E1"/>
    <w:rsid w:val="00D5367F"/>
    <w:rsid w:val="00E270F1"/>
    <w:rsid w:val="00EF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60"/>
    <w:rPr>
      <w:rFonts w:ascii="Calibri" w:eastAsia="Times New Roman" w:hAnsi="Calibri" w:cs="Calibri"/>
      <w:lang w:eastAsia="ru-RU"/>
    </w:rPr>
  </w:style>
  <w:style w:type="paragraph" w:styleId="5">
    <w:name w:val="heading 5"/>
    <w:basedOn w:val="a"/>
    <w:link w:val="50"/>
    <w:uiPriority w:val="99"/>
    <w:qFormat/>
    <w:rsid w:val="00426560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265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4265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HTML">
    <w:name w:val="HTML Cite"/>
    <w:basedOn w:val="a0"/>
    <w:uiPriority w:val="99"/>
    <w:semiHidden/>
    <w:rsid w:val="00426560"/>
    <w:rPr>
      <w:i/>
      <w:iCs/>
    </w:rPr>
  </w:style>
  <w:style w:type="character" w:customStyle="1" w:styleId="c7">
    <w:name w:val="c7"/>
    <w:basedOn w:val="a0"/>
    <w:uiPriority w:val="99"/>
    <w:rsid w:val="00426560"/>
  </w:style>
  <w:style w:type="paragraph" w:styleId="a4">
    <w:name w:val="Normal (Web)"/>
    <w:basedOn w:val="a"/>
    <w:uiPriority w:val="99"/>
    <w:rsid w:val="0042656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426560"/>
    <w:rPr>
      <w:b/>
      <w:bCs/>
    </w:rPr>
  </w:style>
  <w:style w:type="character" w:customStyle="1" w:styleId="s1">
    <w:name w:val="s1"/>
    <w:basedOn w:val="a0"/>
    <w:uiPriority w:val="99"/>
    <w:rsid w:val="00426560"/>
  </w:style>
  <w:style w:type="character" w:styleId="a6">
    <w:name w:val="Hyperlink"/>
    <w:basedOn w:val="a0"/>
    <w:uiPriority w:val="99"/>
    <w:semiHidden/>
    <w:rsid w:val="00426560"/>
    <w:rPr>
      <w:color w:val="auto"/>
      <w:u w:val="single"/>
    </w:rPr>
  </w:style>
  <w:style w:type="character" w:customStyle="1" w:styleId="s2">
    <w:name w:val="s2"/>
    <w:basedOn w:val="a0"/>
    <w:uiPriority w:val="99"/>
    <w:rsid w:val="00426560"/>
  </w:style>
  <w:style w:type="character" w:customStyle="1" w:styleId="c6">
    <w:name w:val="c6"/>
    <w:basedOn w:val="a0"/>
    <w:uiPriority w:val="99"/>
    <w:rsid w:val="00426560"/>
  </w:style>
  <w:style w:type="character" w:customStyle="1" w:styleId="mw-headline">
    <w:name w:val="mw-headline"/>
    <w:basedOn w:val="a0"/>
    <w:uiPriority w:val="99"/>
    <w:rsid w:val="00D1104D"/>
  </w:style>
  <w:style w:type="paragraph" w:customStyle="1" w:styleId="c11">
    <w:name w:val="c11"/>
    <w:basedOn w:val="a"/>
    <w:rsid w:val="00850A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50ADB"/>
  </w:style>
  <w:style w:type="paragraph" w:customStyle="1" w:styleId="c0">
    <w:name w:val="c0"/>
    <w:basedOn w:val="a"/>
    <w:rsid w:val="00850A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cite.ru/1049/biografia/voltli_den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2015-11-22T05:42:00Z</dcterms:created>
  <dcterms:modified xsi:type="dcterms:W3CDTF">2015-11-22T10:56:00Z</dcterms:modified>
</cp:coreProperties>
</file>