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48"/>
          <w:szCs w:val="48"/>
          <w:lang w:eastAsia="ru-RU"/>
        </w:rPr>
        <w:t xml:space="preserve">     </w:t>
      </w:r>
      <w:r w:rsidRPr="00C36A20">
        <w:rPr>
          <w:rFonts w:ascii="Tahoma" w:eastAsia="Times New Roman" w:hAnsi="Tahoma" w:cs="Tahoma"/>
          <w:bCs/>
          <w:color w:val="2D2A2A"/>
          <w:sz w:val="48"/>
          <w:szCs w:val="48"/>
          <w:lang w:eastAsia="ru-RU"/>
        </w:rPr>
        <w:t>Разноцветные шары для ёлочки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Цель:</w:t>
      </w:r>
      <w:r w:rsidRPr="00C36A20">
        <w:rPr>
          <w:rFonts w:ascii="Tahoma" w:eastAsia="Times New Roman" w:hAnsi="Tahoma" w:cs="Tahoma"/>
          <w:b/>
          <w:bCs/>
          <w:color w:val="2D2A2A"/>
          <w:sz w:val="18"/>
          <w:lang w:eastAsia="ru-RU"/>
        </w:rPr>
        <w:t> </w:t>
      </w:r>
      <w:hyperlink r:id="rId5" w:tgtFrame="_blank" w:history="1">
        <w:r w:rsidRPr="00C36A20">
          <w:rPr>
            <w:rFonts w:ascii="Tahoma" w:eastAsia="Times New Roman" w:hAnsi="Tahoma" w:cs="Tahoma"/>
            <w:color w:val="378A9C"/>
            <w:sz w:val="18"/>
            <w:u w:val="single"/>
            <w:lang w:eastAsia="ru-RU"/>
          </w:rPr>
          <w:t>развитие у детей</w:t>
        </w:r>
      </w:hyperlink>
      <w:r w:rsidRPr="00C36A20"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творческих способностей и интереса к рисованию.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Задачи:</w:t>
      </w:r>
    </w:p>
    <w:p w:rsidR="00C36A20" w:rsidRPr="00C36A20" w:rsidRDefault="00C36A20" w:rsidP="00C36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Продолжать учить рисовать круглые шары, кончиком кисти,</w:t>
      </w:r>
      <w:r w:rsidRPr="00C36A20"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hyperlink r:id="rId6" w:tgtFrame="_blank" w:history="1">
        <w:r w:rsidRPr="00C36A20">
          <w:rPr>
            <w:rFonts w:ascii="Tahoma" w:eastAsia="Times New Roman" w:hAnsi="Tahoma" w:cs="Tahoma"/>
            <w:color w:val="378A9C"/>
            <w:sz w:val="18"/>
            <w:u w:val="single"/>
            <w:lang w:eastAsia="ru-RU"/>
          </w:rPr>
          <w:t>используя</w:t>
        </w:r>
      </w:hyperlink>
      <w:r w:rsidRPr="00C36A20"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разные цвета.</w:t>
      </w:r>
    </w:p>
    <w:p w:rsidR="00C36A20" w:rsidRPr="00C36A20" w:rsidRDefault="00C36A20" w:rsidP="00C36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Закреплять</w:t>
      </w:r>
      <w:r w:rsidRPr="00C36A20"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hyperlink r:id="rId7" w:tgtFrame="_blank" w:history="1">
        <w:r w:rsidRPr="00C36A20">
          <w:rPr>
            <w:rFonts w:ascii="Tahoma" w:eastAsia="Times New Roman" w:hAnsi="Tahoma" w:cs="Tahoma"/>
            <w:color w:val="378A9C"/>
            <w:sz w:val="18"/>
            <w:u w:val="single"/>
            <w:lang w:eastAsia="ru-RU"/>
          </w:rPr>
          <w:t>знания</w:t>
        </w:r>
      </w:hyperlink>
      <w:r w:rsidRPr="00C36A20"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основных цветов (жёлтый, красный, синий).</w:t>
      </w:r>
    </w:p>
    <w:p w:rsidR="00C36A20" w:rsidRPr="00C36A20" w:rsidRDefault="00C36A20" w:rsidP="00C36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hyperlink r:id="rId8" w:tgtFrame="_blank" w:history="1">
        <w:r w:rsidRPr="00C36A20">
          <w:rPr>
            <w:rFonts w:ascii="Tahoma" w:eastAsia="Times New Roman" w:hAnsi="Tahoma" w:cs="Tahoma"/>
            <w:color w:val="378A9C"/>
            <w:sz w:val="18"/>
            <w:u w:val="single"/>
            <w:lang w:eastAsia="ru-RU"/>
          </w:rPr>
          <w:t>Развивать</w:t>
        </w:r>
      </w:hyperlink>
      <w:r w:rsidRPr="00C36A20"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мелкую моторику, внимание, воображение.</w:t>
      </w:r>
    </w:p>
    <w:p w:rsidR="00C36A20" w:rsidRPr="00C36A20" w:rsidRDefault="00C36A20" w:rsidP="00C36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Воспитывать заботливое</w:t>
      </w:r>
      <w:r w:rsidRPr="00C36A20"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hyperlink r:id="rId9" w:tgtFrame="_blank" w:history="1">
        <w:r w:rsidRPr="00C36A20">
          <w:rPr>
            <w:rFonts w:ascii="Tahoma" w:eastAsia="Times New Roman" w:hAnsi="Tahoma" w:cs="Tahoma"/>
            <w:color w:val="378A9C"/>
            <w:sz w:val="18"/>
            <w:u w:val="single"/>
            <w:lang w:eastAsia="ru-RU"/>
          </w:rPr>
          <w:t>отношение</w:t>
        </w:r>
      </w:hyperlink>
      <w:r w:rsidRPr="00C36A20"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к зайчику желание помочь и аккуратность при работе с гуашью.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Словарная работа:</w:t>
      </w:r>
      <w:r w:rsidRPr="00C36A20">
        <w:rPr>
          <w:rFonts w:ascii="Tahoma" w:eastAsia="Times New Roman" w:hAnsi="Tahoma" w:cs="Tahoma"/>
          <w:b/>
          <w:bCs/>
          <w:color w:val="2D2A2A"/>
          <w:sz w:val="18"/>
          <w:lang w:eastAsia="ru-RU"/>
        </w:rPr>
        <w:t> </w:t>
      </w: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Разноцветные, круглые, красивые.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Предварительная работа.</w:t>
      </w:r>
      <w:r w:rsidRPr="00C36A20"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Рассматривание картинок с новогодней ёлкой.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Материал к занятию.</w:t>
      </w:r>
      <w:r w:rsidRPr="00C36A20"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Альбомный лист с нарисованной ёлочкой, гуашь три цвета: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Гуашь три цвета: красный, жёлтый, синий. Кисти, тряпочки</w:t>
      </w:r>
      <w:r w:rsidRPr="00C36A20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,</w:t>
      </w:r>
      <w:r w:rsidRPr="00C36A20">
        <w:rPr>
          <w:rFonts w:ascii="Tahoma" w:eastAsia="Times New Roman" w:hAnsi="Tahoma" w:cs="Tahoma"/>
          <w:b/>
          <w:bCs/>
          <w:color w:val="2D2A2A"/>
          <w:sz w:val="18"/>
          <w:lang w:eastAsia="ru-RU"/>
        </w:rPr>
        <w:t> </w:t>
      </w: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баночки с водой, палитра, новогодняя игрушка- шар. Зайчик – игрушка, большая картина украшенной новогодней ёлки с детьми вокруг неё.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Ход занятия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Дети сели на стульчики перед воспитателем (воспитатель радостно сообщает).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Скоро, совсем скоро у нас будет - Новый год. Посмотрите, к Новому году ваши мамы и бабушки украсили нашу группу.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А, вы, украшаете дом?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Д. Да, мы украшаем, маме помогаем.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Молодцы!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А ещё на Новый год Дед Мороз привозит Ёлку и в каждом доме наряжают её.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Какие же игрушки украшают ёлочку в новогодний праздник?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Д. Шарики.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Да, на ёлку вешают красивые украшения: Вот такие шары (достает и показывает один шар).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Какой шар?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Д. Круглый, красивый.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Правильно, круглый, красивый.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(Дети обследуют игрушку).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Потрогайте руками (даю по очереди потрогать каждому).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Соня, какой шар? (И так каждого спрашиваю).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Р. Круглый, красивый (хвалю).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Да, красивый, круглый.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lastRenderedPageBreak/>
        <w:t>В. Порисуйте пальчиком в воздухе круглый шар.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b/>
          <w:bCs/>
          <w:color w:val="2D2A2A"/>
          <w:sz w:val="18"/>
          <w:lang w:eastAsia="ru-RU"/>
        </w:rPr>
        <w:t>Сюрпризный момент.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Ой! Слышите, кто-то плачет! (Поворачивает голову в сторону, где сидит зайка и хнычет)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Д. Да, слышим.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А! (Достаёт зайку из-за цветка и показывает детям)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Д. Зайка плачет.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(Обращается к зайчику). Что случилось, почему, ты, плачет зайка?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З. Дед Мороз дал ёлочки на праздник, а игрушки все злая колдунья забрала (печально). Как нам быть? Как нарядить ёлку к Новому году, не знаем? (Показывает картинку ёлка нарядная)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З. У ребят вот, какая нарядная ёлка вся в разноцветных шарах (ставит картину на мольберт)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Подойдите дети к картине, рассмотрите ёлочку, обведите пальчиком разноцветные новогодние шары.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Какие шары?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Д. Круглые, красивые, разноцветные.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З. Я тоже хочу. А, где мне их взять?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Д. Нарисовать.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А, ты, Соня, как думаешь? (Спросить несколько детей)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Зайка, я тебе сейчас нарисую разноцветные шары.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(Обращается к детям). Вставайте дети у стола посмотрите, как я нарисую разноцветные шары на ёлочке.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(Показывает, зайка сидит рядом на столе).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Посмотрите, какими красками буду рисовать.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Это какая краска? (Беру жёлтую краску в руки)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Д. Жёлтая.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Правильно, жёлтая – как солнышко. (Так про все краски, красная – как ягодка, синяя – как колокольчик).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Загну рукава. (Показываю, как держать кисточку)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Возьму кисточку тремя пальцами вот так у железки. Обмакну кисточку в баночку с водой, отожму о край баночки.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Первыми буду рисовать жёлтые шары жёлтой краской. Обмакну в баночку с краской раз, два. Буду рисовать аккуратно, кончиком кисточки, с верху в низ. (Рисую и говорю, что делаю и так со всеми красками).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Красивая стала ёлочка?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Д. Да!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З. Спасибо! (Радостно)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lastRenderedPageBreak/>
        <w:t>З. А у меня ещё ёлочки без шаров для моих друзей зайчат.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(Обращается к детям)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З. А вы, дети, поможете, нарисуете?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Д. Да, нарисуем.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В. Берите свои стульчики, садитесь за столы и рисуйте. (На столах всё готово для работы).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i/>
          <w:iCs/>
          <w:color w:val="2D2A2A"/>
          <w:sz w:val="18"/>
          <w:szCs w:val="18"/>
          <w:lang w:eastAsia="ru-RU"/>
        </w:rPr>
        <w:t>Звучит спокойная музыка.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Самостоятельная деятельность детей.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Воспитатель напоминает, как держать кисточку тремя пальцами и рисовать кончиком кисти.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Воспитатель подходит к детям с зайчиком и поощряет за старание, гладит по головке лапкой.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Рефлексия.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З. Какие красивые стали ёлочки, им очень идёт новогодний наряд. Мы с Зайчатами весело проведём праздник.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З. Мне очень ёлочки понравились.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А вам понравилось рисовать?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Д. Да, понравилось, красивые стали ёлочки.</w:t>
      </w:r>
    </w:p>
    <w:p w:rsidR="00C36A20" w:rsidRPr="00C36A20" w:rsidRDefault="00C36A20" w:rsidP="00C36A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C36A20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З. Спасибо, детишки. (Ходит и гладит каждого по головке)</w:t>
      </w:r>
    </w:p>
    <w:p w:rsidR="00085DF2" w:rsidRDefault="00085DF2"/>
    <w:sectPr w:rsidR="00085DF2" w:rsidSect="0008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008"/>
    <w:multiLevelType w:val="multilevel"/>
    <w:tmpl w:val="A36E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6A20"/>
    <w:rsid w:val="00085DF2"/>
    <w:rsid w:val="0024200C"/>
    <w:rsid w:val="00290980"/>
    <w:rsid w:val="00C3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A20"/>
  </w:style>
  <w:style w:type="character" w:styleId="a5">
    <w:name w:val="Hyperlink"/>
    <w:basedOn w:val="a0"/>
    <w:uiPriority w:val="99"/>
    <w:semiHidden/>
    <w:unhideWhenUsed/>
    <w:rsid w:val="00C36A20"/>
    <w:rPr>
      <w:color w:val="0000FF"/>
      <w:u w:val="single"/>
    </w:rPr>
  </w:style>
  <w:style w:type="character" w:styleId="a6">
    <w:name w:val="Strong"/>
    <w:basedOn w:val="a0"/>
    <w:uiPriority w:val="22"/>
    <w:qFormat/>
    <w:rsid w:val="00C36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62-kak-razvivat-poznavatelnuyu-aktivnost-detey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4851-logopedicheskie-znaniya-po-formirovaniyu-leksiko-grammaticheskikh-sredstv-yazy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logoped/5534-novye-podkhody-pri-razvitii-u-detey-svyaznoy-monologicheskoy-rechi--ili-razvitie-u-detey-naglyadnykh-form-simvolizats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2331-integrirovannoe-zanyatie-uvazhitelnoe-otnoshenie-k-trudu-khleborob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4013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2015-11-15T09:36:00Z</dcterms:created>
  <dcterms:modified xsi:type="dcterms:W3CDTF">2015-11-15T09:37:00Z</dcterms:modified>
</cp:coreProperties>
</file>