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20" w:rsidRDefault="0004301C">
      <w:pPr>
        <w:rPr>
          <w:rFonts w:ascii="Times New Roman" w:hAnsi="Times New Roman" w:cs="Times New Roman"/>
          <w:b/>
          <w:sz w:val="36"/>
          <w:szCs w:val="36"/>
        </w:rPr>
      </w:pPr>
      <w:r w:rsidRPr="0004301C">
        <w:rPr>
          <w:rFonts w:ascii="Times New Roman" w:hAnsi="Times New Roman" w:cs="Times New Roman"/>
          <w:noProof/>
          <w:sz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-64.95pt;margin-top:-24.9pt;width:554.15pt;height:805.3pt;z-index:-251658752"/>
        </w:pict>
      </w:r>
    </w:p>
    <w:p w:rsidR="00C43720" w:rsidRDefault="00C43720" w:rsidP="00C4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«Детский сад № 2 города Лениногорска» муниципального образования </w:t>
      </w:r>
      <w:r w:rsidR="00CB0F35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Лениногорский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муниципальный район» Республики Татарстан</w:t>
      </w:r>
    </w:p>
    <w:p w:rsidR="00C43720" w:rsidRDefault="00C43720">
      <w:pPr>
        <w:rPr>
          <w:rFonts w:ascii="Times New Roman" w:hAnsi="Times New Roman" w:cs="Times New Roman"/>
          <w:b/>
          <w:sz w:val="36"/>
          <w:szCs w:val="36"/>
        </w:rPr>
      </w:pPr>
    </w:p>
    <w:p w:rsidR="00C43720" w:rsidRDefault="00C43720">
      <w:pPr>
        <w:rPr>
          <w:rFonts w:ascii="Times New Roman" w:hAnsi="Times New Roman" w:cs="Times New Roman"/>
          <w:b/>
          <w:sz w:val="36"/>
          <w:szCs w:val="36"/>
        </w:rPr>
      </w:pPr>
    </w:p>
    <w:p w:rsidR="00BD4212" w:rsidRDefault="00BD4212">
      <w:pPr>
        <w:rPr>
          <w:rFonts w:ascii="Times New Roman" w:hAnsi="Times New Roman" w:cs="Times New Roman"/>
          <w:b/>
          <w:sz w:val="36"/>
          <w:szCs w:val="36"/>
        </w:rPr>
      </w:pPr>
    </w:p>
    <w:p w:rsidR="00CB0F35" w:rsidRPr="00BD4212" w:rsidRDefault="00CB0F35">
      <w:pPr>
        <w:rPr>
          <w:rFonts w:ascii="Times New Roman" w:hAnsi="Times New Roman" w:cs="Times New Roman"/>
          <w:b/>
          <w:sz w:val="48"/>
          <w:szCs w:val="48"/>
        </w:rPr>
      </w:pPr>
      <w:r w:rsidRPr="00BD4212">
        <w:rPr>
          <w:rFonts w:ascii="Times New Roman" w:hAnsi="Times New Roman" w:cs="Times New Roman"/>
          <w:b/>
          <w:sz w:val="48"/>
          <w:szCs w:val="48"/>
        </w:rPr>
        <w:t xml:space="preserve">План по повышению профессионального </w:t>
      </w:r>
      <w:r w:rsidR="00BD4212" w:rsidRPr="00BD4212"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BD4212">
        <w:rPr>
          <w:rFonts w:ascii="Times New Roman" w:hAnsi="Times New Roman" w:cs="Times New Roman"/>
          <w:b/>
          <w:sz w:val="48"/>
          <w:szCs w:val="48"/>
        </w:rPr>
        <w:t>уровн</w:t>
      </w:r>
      <w:r w:rsidR="00BD4212" w:rsidRPr="00BD4212">
        <w:rPr>
          <w:rFonts w:ascii="Times New Roman" w:hAnsi="Times New Roman" w:cs="Times New Roman"/>
          <w:b/>
          <w:sz w:val="48"/>
          <w:szCs w:val="48"/>
        </w:rPr>
        <w:t>я      н</w:t>
      </w:r>
      <w:r w:rsidRPr="00BD4212">
        <w:rPr>
          <w:rFonts w:ascii="Times New Roman" w:hAnsi="Times New Roman" w:cs="Times New Roman"/>
          <w:b/>
          <w:sz w:val="48"/>
          <w:szCs w:val="48"/>
        </w:rPr>
        <w:t>а 2015 – 2020 учебный год</w:t>
      </w:r>
    </w:p>
    <w:p w:rsidR="00C43720" w:rsidRPr="00BD4212" w:rsidRDefault="00C43720">
      <w:pPr>
        <w:rPr>
          <w:rFonts w:ascii="Times New Roman" w:hAnsi="Times New Roman" w:cs="Times New Roman"/>
          <w:b/>
          <w:sz w:val="48"/>
          <w:szCs w:val="48"/>
        </w:rPr>
      </w:pPr>
    </w:p>
    <w:p w:rsidR="00BD4212" w:rsidRDefault="00BD4212" w:rsidP="00CB0F35">
      <w:pPr>
        <w:tabs>
          <w:tab w:val="left" w:pos="1222"/>
          <w:tab w:val="left" w:pos="3399"/>
        </w:tabs>
        <w:rPr>
          <w:rFonts w:ascii="Times New Roman" w:hAnsi="Times New Roman" w:cs="Times New Roman"/>
          <w:b/>
          <w:sz w:val="36"/>
          <w:szCs w:val="36"/>
        </w:rPr>
      </w:pPr>
    </w:p>
    <w:p w:rsidR="00C43720" w:rsidRPr="00CB0F35" w:rsidRDefault="00CB0F35" w:rsidP="00CB0F35">
      <w:pPr>
        <w:tabs>
          <w:tab w:val="left" w:pos="1222"/>
          <w:tab w:val="left" w:pos="339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CB0F35">
        <w:rPr>
          <w:rFonts w:ascii="Times New Roman" w:hAnsi="Times New Roman" w:cs="Times New Roman"/>
          <w:sz w:val="36"/>
          <w:szCs w:val="36"/>
        </w:rPr>
        <w:t>За</w:t>
      </w:r>
      <w:r>
        <w:rPr>
          <w:rFonts w:ascii="Times New Roman" w:hAnsi="Times New Roman" w:cs="Times New Roman"/>
          <w:sz w:val="36"/>
          <w:szCs w:val="36"/>
        </w:rPr>
        <w:t xml:space="preserve">харова Лилия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Назильевна</w:t>
      </w:r>
      <w:proofErr w:type="spellEnd"/>
    </w:p>
    <w:p w:rsidR="00C43720" w:rsidRPr="00BD4212" w:rsidRDefault="00CB0F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Должность                  </w:t>
      </w:r>
      <w:r w:rsidRPr="00BD4212">
        <w:rPr>
          <w:rFonts w:ascii="Times New Roman" w:hAnsi="Times New Roman" w:cs="Times New Roman"/>
          <w:sz w:val="36"/>
          <w:szCs w:val="36"/>
        </w:rPr>
        <w:t>музыкальный руководитель</w:t>
      </w:r>
    </w:p>
    <w:p w:rsidR="00CB0F35" w:rsidRPr="00BD4212" w:rsidRDefault="00CB0F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 ДОУ                        </w:t>
      </w:r>
      <w:r w:rsidRPr="00BD4212">
        <w:rPr>
          <w:rFonts w:ascii="Times New Roman" w:hAnsi="Times New Roman" w:cs="Times New Roman"/>
          <w:sz w:val="36"/>
          <w:szCs w:val="36"/>
        </w:rPr>
        <w:t>МБДОУ № 2</w:t>
      </w:r>
    </w:p>
    <w:p w:rsidR="00CB0F35" w:rsidRDefault="00CB0F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Образование               </w:t>
      </w:r>
      <w:r w:rsidRPr="00BD4212">
        <w:rPr>
          <w:rFonts w:ascii="Times New Roman" w:hAnsi="Times New Roman" w:cs="Times New Roman"/>
          <w:sz w:val="36"/>
          <w:szCs w:val="36"/>
        </w:rPr>
        <w:t>средне специальное</w:t>
      </w:r>
    </w:p>
    <w:p w:rsidR="00CB0F35" w:rsidRPr="00BD4212" w:rsidRDefault="00CB0F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Стаж педагогической работы   </w:t>
      </w:r>
      <w:r w:rsidRPr="00BD4212">
        <w:rPr>
          <w:rFonts w:ascii="Times New Roman" w:hAnsi="Times New Roman" w:cs="Times New Roman"/>
          <w:sz w:val="36"/>
          <w:szCs w:val="36"/>
        </w:rPr>
        <w:t>20 лет</w:t>
      </w:r>
    </w:p>
    <w:p w:rsidR="00CB0F35" w:rsidRDefault="00CB0F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Категория            </w:t>
      </w:r>
      <w:r w:rsidRPr="00BD4212">
        <w:rPr>
          <w:rFonts w:ascii="Times New Roman" w:hAnsi="Times New Roman" w:cs="Times New Roman"/>
          <w:sz w:val="36"/>
          <w:szCs w:val="36"/>
        </w:rPr>
        <w:t>вторая квалификационная категория</w:t>
      </w:r>
    </w:p>
    <w:p w:rsidR="00CB0F35" w:rsidRPr="00BD4212" w:rsidRDefault="00CB0F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Когда обучалась на курсах повышения квалификации </w:t>
      </w:r>
      <w:r w:rsidRPr="00BD4212">
        <w:rPr>
          <w:rFonts w:ascii="Times New Roman" w:hAnsi="Times New Roman" w:cs="Times New Roman"/>
          <w:sz w:val="36"/>
          <w:szCs w:val="36"/>
        </w:rPr>
        <w:t>2014</w:t>
      </w:r>
    </w:p>
    <w:p w:rsidR="00BD4212" w:rsidRPr="00BD4212" w:rsidRDefault="00BD42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Формулировка темы: </w:t>
      </w:r>
      <w:r w:rsidRPr="00BD4212">
        <w:rPr>
          <w:rFonts w:ascii="Times New Roman" w:hAnsi="Times New Roman" w:cs="Times New Roman"/>
          <w:sz w:val="36"/>
          <w:szCs w:val="36"/>
        </w:rPr>
        <w:t>«Развитие музыкальных способностей дошкольников».</w:t>
      </w:r>
    </w:p>
    <w:p w:rsidR="00BD4212" w:rsidRPr="00BD4212" w:rsidRDefault="00BD42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Дата начала над темой      </w:t>
      </w:r>
      <w:r w:rsidRPr="00BD4212">
        <w:rPr>
          <w:rFonts w:ascii="Times New Roman" w:hAnsi="Times New Roman" w:cs="Times New Roman"/>
          <w:sz w:val="36"/>
          <w:szCs w:val="36"/>
        </w:rPr>
        <w:t>2015 год</w:t>
      </w:r>
    </w:p>
    <w:p w:rsidR="00BD4212" w:rsidRPr="00BD4212" w:rsidRDefault="00BD42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Предполагаемая дата окончания работы  </w:t>
      </w:r>
      <w:r w:rsidRPr="00BD4212">
        <w:rPr>
          <w:rFonts w:ascii="Times New Roman" w:hAnsi="Times New Roman" w:cs="Times New Roman"/>
          <w:sz w:val="36"/>
          <w:szCs w:val="36"/>
        </w:rPr>
        <w:t>2020</w:t>
      </w:r>
    </w:p>
    <w:p w:rsidR="00BD4212" w:rsidRDefault="00586C0A" w:rsidP="003B4BCA">
      <w:pPr>
        <w:rPr>
          <w:rFonts w:ascii="Times New Roman" w:hAnsi="Times New Roman" w:cs="Times New Roman"/>
          <w:b/>
          <w:sz w:val="36"/>
          <w:szCs w:val="36"/>
        </w:rPr>
      </w:pPr>
      <w:r w:rsidRPr="00586C0A">
        <w:rPr>
          <w:rFonts w:ascii="Times New Roman" w:hAnsi="Times New Roman" w:cs="Times New Roman"/>
          <w:b/>
          <w:sz w:val="36"/>
          <w:szCs w:val="36"/>
        </w:rPr>
        <w:lastRenderedPageBreak/>
        <w:t>Тема: «Развитие творческих способностей у детей дошкольного возраста».</w:t>
      </w:r>
    </w:p>
    <w:p w:rsidR="003B4BCA" w:rsidRPr="00BD4212" w:rsidRDefault="003B4BCA" w:rsidP="003B4BCA">
      <w:pPr>
        <w:rPr>
          <w:rFonts w:ascii="Times New Roman" w:hAnsi="Times New Roman" w:cs="Times New Roman"/>
          <w:b/>
          <w:sz w:val="36"/>
          <w:szCs w:val="36"/>
        </w:rPr>
      </w:pPr>
      <w:r w:rsidRPr="007D13E2">
        <w:rPr>
          <w:b/>
          <w:sz w:val="40"/>
          <w:szCs w:val="40"/>
        </w:rPr>
        <w:t>Цель:</w:t>
      </w:r>
    </w:p>
    <w:p w:rsidR="003B4BCA" w:rsidRPr="001F2594" w:rsidRDefault="003B4BCA" w:rsidP="003B4BCA">
      <w:pPr>
        <w:ind w:left="-426"/>
        <w:rPr>
          <w:i/>
          <w:sz w:val="32"/>
          <w:szCs w:val="32"/>
        </w:rPr>
      </w:pPr>
      <w:r>
        <w:rPr>
          <w:i/>
          <w:sz w:val="32"/>
          <w:szCs w:val="32"/>
        </w:rPr>
        <w:t>Обосновать роль музыкальных занятий, как одного из наиболее эффективных средство развития музыкальных способностей дошкольников.</w:t>
      </w:r>
    </w:p>
    <w:p w:rsidR="003B4BCA" w:rsidRDefault="003B4BCA" w:rsidP="003B4BCA">
      <w:pPr>
        <w:ind w:left="-426"/>
        <w:rPr>
          <w:b/>
          <w:sz w:val="40"/>
          <w:szCs w:val="40"/>
        </w:rPr>
      </w:pPr>
      <w:r>
        <w:rPr>
          <w:b/>
          <w:sz w:val="40"/>
          <w:szCs w:val="40"/>
        </w:rPr>
        <w:t>Задачи:</w:t>
      </w:r>
    </w:p>
    <w:p w:rsidR="003B4BCA" w:rsidRDefault="003B4BCA" w:rsidP="003B4BCA">
      <w:pPr>
        <w:ind w:left="-851" w:hanging="425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i/>
          <w:sz w:val="32"/>
          <w:szCs w:val="32"/>
        </w:rPr>
        <w:t xml:space="preserve"> -    </w:t>
      </w:r>
      <w:r>
        <w:rPr>
          <w:i/>
          <w:sz w:val="32"/>
          <w:szCs w:val="32"/>
        </w:rPr>
        <w:t>Воспитывать любовь к музыке.</w:t>
      </w:r>
    </w:p>
    <w:p w:rsidR="003B4BCA" w:rsidRDefault="003B4BCA" w:rsidP="003B4BCA">
      <w:pPr>
        <w:ind w:left="-851" w:hanging="42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-   Обогащать музыкальные впечатления, знакомить детей с музыкальными произведениями.</w:t>
      </w:r>
    </w:p>
    <w:p w:rsidR="003B4BCA" w:rsidRDefault="003B4BCA" w:rsidP="003B4BCA">
      <w:pPr>
        <w:ind w:left="-851" w:hanging="42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-  Развивать навыки во всех видах музыкальной деятельности: в пении, слушании, музыкальных </w:t>
      </w:r>
      <w:proofErr w:type="gramStart"/>
      <w:r>
        <w:rPr>
          <w:i/>
          <w:sz w:val="32"/>
          <w:szCs w:val="32"/>
        </w:rPr>
        <w:t>ритмических движениях</w:t>
      </w:r>
      <w:proofErr w:type="gramEnd"/>
      <w:r>
        <w:rPr>
          <w:i/>
          <w:sz w:val="32"/>
          <w:szCs w:val="32"/>
        </w:rPr>
        <w:t>, игре на музыкальных инструментах.</w:t>
      </w:r>
    </w:p>
    <w:p w:rsidR="003B4BCA" w:rsidRDefault="003B4BCA" w:rsidP="003B4BCA">
      <w:pPr>
        <w:ind w:left="-851" w:hanging="42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-   Воспитание и формирование музыкального вкуса.</w:t>
      </w:r>
    </w:p>
    <w:p w:rsidR="003B4BCA" w:rsidRDefault="003B4BCA" w:rsidP="003B4BCA">
      <w:pPr>
        <w:ind w:left="-851" w:hanging="42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-  Оказывать влияние на всестороннее развитие ребенка, используя все виды музыкальной деятельности.</w:t>
      </w:r>
    </w:p>
    <w:p w:rsidR="003B4BCA" w:rsidRDefault="003B4BCA" w:rsidP="003B4BCA">
      <w:pPr>
        <w:ind w:left="-851" w:hanging="42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-  Развивать творческую активность во всех доступных детям видах музыкальной деятельности.</w:t>
      </w:r>
    </w:p>
    <w:p w:rsidR="003B4BCA" w:rsidRDefault="003B4BCA" w:rsidP="003B4BCA">
      <w:pPr>
        <w:ind w:left="-851" w:hanging="42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  Разработать систему творческих заданий, способствующих развитию музыкальных способностей дошкольников.</w:t>
      </w:r>
    </w:p>
    <w:p w:rsidR="003B4BCA" w:rsidRDefault="003B4BCA" w:rsidP="003B4BCA">
      <w:pPr>
        <w:ind w:left="-851" w:hanging="42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  Проверить эффективность проведенной работы по развитию музыкальных способностей дошкольников.</w:t>
      </w:r>
    </w:p>
    <w:p w:rsidR="003B4BCA" w:rsidRDefault="003B4BCA" w:rsidP="003B4BCA">
      <w:pPr>
        <w:ind w:left="-851" w:hanging="425"/>
        <w:rPr>
          <w:rFonts w:asciiTheme="majorHAnsi" w:hAnsiTheme="majorHAnsi"/>
          <w:i/>
          <w:sz w:val="32"/>
          <w:szCs w:val="32"/>
        </w:rPr>
      </w:pPr>
      <w:r w:rsidRPr="007F1750">
        <w:rPr>
          <w:rFonts w:asciiTheme="majorHAnsi" w:hAnsiTheme="majorHAnsi"/>
          <w:i/>
          <w:sz w:val="32"/>
          <w:szCs w:val="32"/>
        </w:rPr>
        <w:t xml:space="preserve"> </w:t>
      </w:r>
    </w:p>
    <w:p w:rsidR="003B4BCA" w:rsidRDefault="003B4BCA" w:rsidP="003B4BCA">
      <w:pPr>
        <w:ind w:left="-851" w:hanging="425"/>
        <w:rPr>
          <w:rFonts w:asciiTheme="majorHAnsi" w:hAnsiTheme="majorHAnsi"/>
          <w:i/>
          <w:sz w:val="32"/>
          <w:szCs w:val="32"/>
        </w:rPr>
      </w:pPr>
    </w:p>
    <w:p w:rsidR="00BD4212" w:rsidRDefault="00BD4212" w:rsidP="00BD4212">
      <w:pPr>
        <w:rPr>
          <w:rFonts w:asciiTheme="majorHAnsi" w:hAnsiTheme="majorHAnsi"/>
          <w:i/>
          <w:sz w:val="32"/>
          <w:szCs w:val="32"/>
        </w:rPr>
      </w:pPr>
    </w:p>
    <w:p w:rsidR="003B4BCA" w:rsidRDefault="003B4BCA" w:rsidP="00BD4212">
      <w:pPr>
        <w:rPr>
          <w:rFonts w:asciiTheme="majorHAnsi" w:hAnsiTheme="majorHAnsi"/>
          <w:b/>
          <w:sz w:val="32"/>
          <w:szCs w:val="32"/>
        </w:rPr>
      </w:pPr>
      <w:r w:rsidRPr="007F1750">
        <w:rPr>
          <w:rFonts w:asciiTheme="majorHAnsi" w:hAnsiTheme="majorHAnsi"/>
          <w:b/>
          <w:sz w:val="32"/>
          <w:szCs w:val="32"/>
        </w:rPr>
        <w:lastRenderedPageBreak/>
        <w:t>Основные этапы и вопросы проработки материала по годам</w:t>
      </w:r>
    </w:p>
    <w:p w:rsidR="00BD4212" w:rsidRPr="00BD4212" w:rsidRDefault="00BD4212" w:rsidP="00BD4212">
      <w:pPr>
        <w:rPr>
          <w:rFonts w:asciiTheme="majorHAnsi" w:hAnsiTheme="majorHAnsi"/>
          <w:i/>
          <w:sz w:val="32"/>
          <w:szCs w:val="3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68"/>
        <w:gridCol w:w="1985"/>
        <w:gridCol w:w="1793"/>
        <w:gridCol w:w="1417"/>
        <w:gridCol w:w="1893"/>
      </w:tblGrid>
      <w:tr w:rsidR="003B4BCA" w:rsidRPr="003B2D36" w:rsidTr="00BD4212">
        <w:tc>
          <w:tcPr>
            <w:tcW w:w="184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Этап/сроки</w:t>
            </w:r>
          </w:p>
        </w:tc>
        <w:tc>
          <w:tcPr>
            <w:tcW w:w="2268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Изучаемая проблема, вопрос</w:t>
            </w:r>
          </w:p>
        </w:tc>
        <w:tc>
          <w:tcPr>
            <w:tcW w:w="1985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Изучаемая литература</w:t>
            </w:r>
          </w:p>
        </w:tc>
        <w:tc>
          <w:tcPr>
            <w:tcW w:w="17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Изучаемый опыт работы</w:t>
            </w:r>
          </w:p>
        </w:tc>
        <w:tc>
          <w:tcPr>
            <w:tcW w:w="1417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 xml:space="preserve">Творческое </w:t>
            </w:r>
            <w:proofErr w:type="spellStart"/>
            <w:proofErr w:type="gramStart"/>
            <w:r w:rsidRPr="003B2D36">
              <w:rPr>
                <w:rFonts w:ascii="Times New Roman" w:eastAsia="Calibri" w:hAnsi="Times New Roman" w:cs="Times New Roman"/>
              </w:rPr>
              <w:t>сотруд-ничество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3B4BCA" w:rsidRPr="003B2D36" w:rsidTr="00BD4212">
        <w:tc>
          <w:tcPr>
            <w:tcW w:w="1843" w:type="dxa"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Информационно-аналитический 2015</w:t>
            </w:r>
            <w:r w:rsidRPr="003B2D3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Музыкальное воспитание детей дошкольного возраста</w:t>
            </w:r>
          </w:p>
        </w:tc>
        <w:tc>
          <w:tcPr>
            <w:tcW w:w="1985" w:type="dxa"/>
            <w:shd w:val="clear" w:color="auto" w:fill="auto"/>
          </w:tcPr>
          <w:p w:rsidR="003B4BCA" w:rsidRPr="003B2D36" w:rsidRDefault="00A77DE9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Радынова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О.П. «Музыкальное воспитание».</w:t>
            </w:r>
          </w:p>
        </w:tc>
        <w:tc>
          <w:tcPr>
            <w:tcW w:w="1793" w:type="dxa"/>
            <w:shd w:val="clear" w:color="auto" w:fill="auto"/>
          </w:tcPr>
          <w:p w:rsidR="003B4BCA" w:rsidRPr="003B2D36" w:rsidRDefault="00A77DE9" w:rsidP="00A9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Камертон: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пррорамма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музыкального образования детей раннего дошкольного возраста (автор Э.П.Костина).</w:t>
            </w:r>
          </w:p>
        </w:tc>
        <w:tc>
          <w:tcPr>
            <w:tcW w:w="1417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Педагоги</w:t>
            </w:r>
          </w:p>
        </w:tc>
        <w:tc>
          <w:tcPr>
            <w:tcW w:w="18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Кукольный театр</w:t>
            </w:r>
          </w:p>
        </w:tc>
      </w:tr>
      <w:tr w:rsidR="003B4BCA" w:rsidRPr="003B2D36" w:rsidTr="00BD4212">
        <w:tc>
          <w:tcPr>
            <w:tcW w:w="1843" w:type="dxa"/>
            <w:vMerge w:val="restart"/>
            <w:shd w:val="clear" w:color="auto" w:fill="auto"/>
            <w:vAlign w:val="center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B2D36">
              <w:rPr>
                <w:rFonts w:ascii="Times New Roman" w:eastAsia="Calibri" w:hAnsi="Times New Roman" w:cs="Times New Roman"/>
              </w:rPr>
              <w:t>Подготовитель</w:t>
            </w:r>
            <w:r>
              <w:rPr>
                <w:rFonts w:ascii="Times New Roman" w:eastAsia="Calibri" w:hAnsi="Times New Roman" w:cs="Times New Roman"/>
              </w:rPr>
              <w:t>-ный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2015/2016</w:t>
            </w:r>
            <w:r w:rsidRPr="003B2D36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3B2D36">
              <w:rPr>
                <w:rFonts w:ascii="Times New Roman" w:eastAsia="Calibri" w:hAnsi="Times New Roman" w:cs="Times New Roman"/>
              </w:rPr>
              <w:t>.г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Виды музыкальной деятельности дошкольников</w:t>
            </w:r>
          </w:p>
        </w:tc>
        <w:tc>
          <w:tcPr>
            <w:tcW w:w="1985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Давыдова М.А. «Музыкальное воспитание в детском саду. Вокально-двигательные разминки»</w:t>
            </w:r>
          </w:p>
        </w:tc>
        <w:tc>
          <w:tcPr>
            <w:tcW w:w="17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D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Педагоги, дети, родители</w:t>
            </w:r>
          </w:p>
        </w:tc>
        <w:tc>
          <w:tcPr>
            <w:tcW w:w="18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Консультации, доклады, рекомендации</w:t>
            </w:r>
          </w:p>
        </w:tc>
      </w:tr>
      <w:tr w:rsidR="003B4BCA" w:rsidRPr="003B2D36" w:rsidTr="00BD4212">
        <w:tc>
          <w:tcPr>
            <w:tcW w:w="1843" w:type="dxa"/>
            <w:vMerge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1985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«Вокально-двигательные разминки»</w:t>
            </w:r>
          </w:p>
        </w:tc>
        <w:tc>
          <w:tcPr>
            <w:tcW w:w="17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8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Выступления в конкурсах, развлечениях</w:t>
            </w:r>
          </w:p>
        </w:tc>
      </w:tr>
      <w:tr w:rsidR="003B4BCA" w:rsidRPr="003B2D36" w:rsidTr="00BD4212">
        <w:tc>
          <w:tcPr>
            <w:tcW w:w="1843" w:type="dxa"/>
            <w:vMerge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Пение </w:t>
            </w:r>
          </w:p>
        </w:tc>
        <w:tc>
          <w:tcPr>
            <w:tcW w:w="1985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Русские песни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Жаворонушки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4BCA" w:rsidRPr="003B2D36" w:rsidRDefault="00A77DE9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8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в развлечениях, посещение кружка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Кукушечка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3B4BCA" w:rsidRPr="003B2D36" w:rsidTr="00BD4212">
        <w:tc>
          <w:tcPr>
            <w:tcW w:w="1843" w:type="dxa"/>
            <w:vMerge w:val="restart"/>
            <w:shd w:val="clear" w:color="auto" w:fill="auto"/>
            <w:vAlign w:val="center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Практический 2016/2019 г.г.</w:t>
            </w:r>
          </w:p>
        </w:tc>
        <w:tc>
          <w:tcPr>
            <w:tcW w:w="2268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«Детский фольклор» в ДОУ</w:t>
            </w:r>
          </w:p>
        </w:tc>
        <w:tc>
          <w:tcPr>
            <w:tcW w:w="1985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Интернет сайты</w:t>
            </w:r>
          </w:p>
        </w:tc>
        <w:tc>
          <w:tcPr>
            <w:tcW w:w="17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Педагоги, дети, родители</w:t>
            </w:r>
          </w:p>
        </w:tc>
        <w:tc>
          <w:tcPr>
            <w:tcW w:w="18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костюмов, атрибутов, инструментов</w:t>
            </w:r>
          </w:p>
        </w:tc>
      </w:tr>
      <w:tr w:rsidR="003B4BCA" w:rsidRPr="003B2D36" w:rsidTr="00BD4212">
        <w:trPr>
          <w:trHeight w:val="1270"/>
        </w:trPr>
        <w:tc>
          <w:tcPr>
            <w:tcW w:w="1843" w:type="dxa"/>
            <w:vMerge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Русские народные песни, потекши, прибаутки</w:t>
            </w:r>
          </w:p>
        </w:tc>
        <w:tc>
          <w:tcPr>
            <w:tcW w:w="1985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Русские песни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Жаворонушки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Сайты интернета</w:t>
            </w:r>
          </w:p>
        </w:tc>
        <w:tc>
          <w:tcPr>
            <w:tcW w:w="1417" w:type="dxa"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893" w:type="dxa"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развлечениях, конкурсах, концертах</w:t>
            </w:r>
          </w:p>
        </w:tc>
      </w:tr>
      <w:tr w:rsidR="003B4BCA" w:rsidRPr="003B2D36" w:rsidTr="00BD4212">
        <w:trPr>
          <w:trHeight w:val="2034"/>
        </w:trPr>
        <w:tc>
          <w:tcPr>
            <w:tcW w:w="1843" w:type="dxa"/>
            <w:vMerge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Русские народные танцы</w:t>
            </w:r>
          </w:p>
        </w:tc>
        <w:tc>
          <w:tcPr>
            <w:tcW w:w="1985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«Хореография в детском саду» С.Л. Слуцкая</w:t>
            </w:r>
          </w:p>
        </w:tc>
        <w:tc>
          <w:tcPr>
            <w:tcW w:w="17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Сайты интернета</w:t>
            </w:r>
          </w:p>
        </w:tc>
        <w:tc>
          <w:tcPr>
            <w:tcW w:w="1417" w:type="dxa"/>
            <w:shd w:val="clear" w:color="auto" w:fill="auto"/>
          </w:tcPr>
          <w:p w:rsidR="003B4BCA" w:rsidRPr="003B2D36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893" w:type="dxa"/>
            <w:shd w:val="clear" w:color="auto" w:fill="auto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развлечениях, конкурсах, концертах</w:t>
            </w:r>
          </w:p>
        </w:tc>
      </w:tr>
      <w:tr w:rsidR="003B4BCA" w:rsidRPr="003B2D36" w:rsidTr="00BD4212">
        <w:trPr>
          <w:trHeight w:val="203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B4BCA" w:rsidRPr="003B2D36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2020 г.</w:t>
            </w:r>
          </w:p>
        </w:tc>
        <w:tc>
          <w:tcPr>
            <w:tcW w:w="2268" w:type="dxa"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Диагностика эффективности работы по развитию музыкальных способностей дошкольников</w:t>
            </w:r>
          </w:p>
        </w:tc>
        <w:tc>
          <w:tcPr>
            <w:tcW w:w="1985" w:type="dxa"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Радынова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О.П. «Музыкальные шедевры. Природа и музыка»</w:t>
            </w:r>
          </w:p>
        </w:tc>
        <w:tc>
          <w:tcPr>
            <w:tcW w:w="1793" w:type="dxa"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4BCA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893" w:type="dxa"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Диагностирование музыкальных способностей дошкольников</w:t>
            </w:r>
          </w:p>
        </w:tc>
      </w:tr>
      <w:tr w:rsidR="003B4BCA" w:rsidRPr="003B2D36" w:rsidTr="00BD4212">
        <w:trPr>
          <w:trHeight w:val="2034"/>
        </w:trPr>
        <w:tc>
          <w:tcPr>
            <w:tcW w:w="1843" w:type="dxa"/>
            <w:vMerge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Распространение опыта</w:t>
            </w:r>
          </w:p>
        </w:tc>
        <w:tc>
          <w:tcPr>
            <w:tcW w:w="1985" w:type="dxa"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B4BCA" w:rsidRDefault="003B4BCA" w:rsidP="006269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Педагоги, ДО, МО, родители</w:t>
            </w:r>
          </w:p>
        </w:tc>
        <w:tc>
          <w:tcPr>
            <w:tcW w:w="1893" w:type="dxa"/>
            <w:shd w:val="clear" w:color="auto" w:fill="auto"/>
          </w:tcPr>
          <w:p w:rsidR="003B4BCA" w:rsidRDefault="003B4BCA" w:rsidP="0062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Публикация в СМИ, рекомендации, консультации, участие в развлечениях, конкурсах, концертах</w:t>
            </w:r>
          </w:p>
        </w:tc>
      </w:tr>
    </w:tbl>
    <w:p w:rsidR="003B4BCA" w:rsidRDefault="003B4BCA" w:rsidP="003B4BCA">
      <w:pPr>
        <w:spacing w:after="0"/>
        <w:ind w:left="-1134" w:right="-284"/>
        <w:rPr>
          <w:rFonts w:asciiTheme="majorHAnsi" w:hAnsiTheme="majorHAnsi"/>
          <w:b/>
          <w:sz w:val="32"/>
          <w:szCs w:val="32"/>
        </w:rPr>
      </w:pPr>
    </w:p>
    <w:p w:rsidR="003B4BCA" w:rsidRDefault="003B4BCA" w:rsidP="003B4BCA">
      <w:pPr>
        <w:spacing w:after="0"/>
        <w:ind w:left="-1134" w:right="-284"/>
        <w:rPr>
          <w:rFonts w:asciiTheme="majorHAnsi" w:hAnsiTheme="majorHAnsi"/>
          <w:b/>
          <w:sz w:val="32"/>
          <w:szCs w:val="32"/>
        </w:rPr>
      </w:pPr>
    </w:p>
    <w:p w:rsidR="003B4BCA" w:rsidRDefault="003B4BCA" w:rsidP="003B4BCA">
      <w:pPr>
        <w:spacing w:after="0"/>
        <w:ind w:left="-1134" w:right="-284"/>
        <w:rPr>
          <w:rFonts w:asciiTheme="majorHAnsi" w:hAnsiTheme="majorHAnsi"/>
          <w:b/>
          <w:sz w:val="32"/>
          <w:szCs w:val="32"/>
        </w:rPr>
      </w:pPr>
    </w:p>
    <w:p w:rsidR="003B4BCA" w:rsidRDefault="003B4BCA" w:rsidP="003B4BCA">
      <w:pPr>
        <w:spacing w:after="0"/>
        <w:ind w:left="-1134" w:right="-284"/>
        <w:rPr>
          <w:rFonts w:asciiTheme="majorHAnsi" w:hAnsiTheme="majorHAnsi"/>
          <w:b/>
          <w:sz w:val="32"/>
          <w:szCs w:val="32"/>
        </w:rPr>
      </w:pPr>
    </w:p>
    <w:p w:rsidR="003B4BCA" w:rsidRDefault="003B4BCA" w:rsidP="003B4BCA">
      <w:pPr>
        <w:spacing w:after="0"/>
        <w:ind w:left="-1134" w:right="-284"/>
        <w:rPr>
          <w:rFonts w:asciiTheme="majorHAnsi" w:hAnsiTheme="majorHAnsi"/>
          <w:b/>
          <w:sz w:val="32"/>
          <w:szCs w:val="32"/>
        </w:rPr>
      </w:pPr>
    </w:p>
    <w:p w:rsidR="003B4BCA" w:rsidRDefault="003B4BCA" w:rsidP="003B4BCA">
      <w:pPr>
        <w:spacing w:after="0"/>
        <w:ind w:left="-1134" w:right="-284"/>
        <w:rPr>
          <w:rFonts w:asciiTheme="majorHAnsi" w:hAnsiTheme="majorHAnsi"/>
          <w:b/>
          <w:sz w:val="32"/>
          <w:szCs w:val="32"/>
        </w:rPr>
      </w:pPr>
    </w:p>
    <w:p w:rsidR="003B4BCA" w:rsidRPr="00586C0A" w:rsidRDefault="003B4BCA">
      <w:pPr>
        <w:rPr>
          <w:rFonts w:ascii="Times New Roman" w:hAnsi="Times New Roman" w:cs="Times New Roman"/>
          <w:sz w:val="32"/>
          <w:szCs w:val="32"/>
        </w:rPr>
      </w:pPr>
    </w:p>
    <w:sectPr w:rsidR="003B4BCA" w:rsidRPr="00586C0A" w:rsidSect="0090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C0A"/>
    <w:rsid w:val="0004301C"/>
    <w:rsid w:val="000B13C6"/>
    <w:rsid w:val="00150733"/>
    <w:rsid w:val="002F7302"/>
    <w:rsid w:val="003B4BCA"/>
    <w:rsid w:val="003D4B87"/>
    <w:rsid w:val="00515602"/>
    <w:rsid w:val="00586C0A"/>
    <w:rsid w:val="0059163A"/>
    <w:rsid w:val="00815970"/>
    <w:rsid w:val="00907115"/>
    <w:rsid w:val="00A77DE9"/>
    <w:rsid w:val="00A9127B"/>
    <w:rsid w:val="00BD4212"/>
    <w:rsid w:val="00C43720"/>
    <w:rsid w:val="00CB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Захарова</dc:creator>
  <cp:keywords/>
  <dc:description/>
  <cp:lastModifiedBy>Лилия Захарова</cp:lastModifiedBy>
  <cp:revision>11</cp:revision>
  <dcterms:created xsi:type="dcterms:W3CDTF">2015-11-14T13:40:00Z</dcterms:created>
  <dcterms:modified xsi:type="dcterms:W3CDTF">2015-11-22T13:55:00Z</dcterms:modified>
</cp:coreProperties>
</file>