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36" w:rsidRP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  <w:r w:rsidRPr="00BF27B2">
        <w:rPr>
          <w:rFonts w:asciiTheme="majorHAnsi" w:hAnsiTheme="majorHAnsi"/>
          <w:sz w:val="48"/>
          <w:szCs w:val="48"/>
        </w:rPr>
        <w:t>Конспект занятия в старшей группе на</w:t>
      </w:r>
    </w:p>
    <w:p w:rsidR="00BF27B2" w:rsidRP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  <w:r w:rsidRPr="00BF27B2">
        <w:rPr>
          <w:rFonts w:asciiTheme="majorHAnsi" w:hAnsiTheme="majorHAnsi"/>
          <w:sz w:val="48"/>
          <w:szCs w:val="48"/>
        </w:rPr>
        <w:t xml:space="preserve">тему </w:t>
      </w:r>
    </w:p>
    <w:p w:rsidR="00BF27B2" w:rsidRP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  <w:r w:rsidRPr="00BF27B2">
        <w:rPr>
          <w:rFonts w:asciiTheme="majorHAnsi" w:hAnsiTheme="majorHAnsi"/>
          <w:sz w:val="48"/>
          <w:szCs w:val="48"/>
        </w:rPr>
        <w:t>«Что видел Незнайка»</w:t>
      </w: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  <w:r w:rsidRPr="00BF27B2">
        <w:rPr>
          <w:rFonts w:asciiTheme="majorHAnsi" w:hAnsiTheme="majorHAnsi"/>
          <w:sz w:val="48"/>
          <w:szCs w:val="48"/>
        </w:rPr>
        <w:t>Воспитатель: Русинова А.Б.</w:t>
      </w: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noProof/>
          <w:sz w:val="48"/>
          <w:szCs w:val="48"/>
          <w:lang w:eastAsia="ru-RU"/>
        </w:rPr>
        <w:drawing>
          <wp:inline distT="0" distB="0" distL="0" distR="0">
            <wp:extent cx="5934108" cy="4631377"/>
            <wp:effectExtent l="19050" t="0" r="9492" b="0"/>
            <wp:docPr id="3" name="Рисунок 2" descr="G:\DCIM\107PHOTO\SAM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7PHOTO\SAM_08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Default="00BF27B2" w:rsidP="00BF27B2">
      <w:pPr>
        <w:spacing w:after="0" w:line="240" w:lineRule="auto"/>
        <w:ind w:left="-567"/>
        <w:jc w:val="center"/>
        <w:rPr>
          <w:rFonts w:asciiTheme="majorHAnsi" w:hAnsiTheme="majorHAnsi"/>
          <w:sz w:val="48"/>
          <w:szCs w:val="48"/>
        </w:rPr>
      </w:pPr>
    </w:p>
    <w:p w:rsidR="00BF27B2" w:rsidRPr="00BF27B2" w:rsidRDefault="00BF27B2" w:rsidP="00BF27B2">
      <w:pPr>
        <w:spacing w:after="0" w:line="240" w:lineRule="auto"/>
        <w:ind w:left="-426" w:firstLine="426"/>
        <w:rPr>
          <w:rFonts w:asciiTheme="majorHAnsi" w:hAnsiTheme="majorHAnsi"/>
          <w:b/>
          <w:sz w:val="32"/>
          <w:szCs w:val="32"/>
        </w:rPr>
      </w:pPr>
    </w:p>
    <w:p w:rsidR="00BF27B2" w:rsidRPr="005A0F6E" w:rsidRDefault="00BF27B2" w:rsidP="002C6F3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5A0F6E">
        <w:rPr>
          <w:rFonts w:ascii="Times New Roman" w:hAnsi="Times New Roman" w:cs="Times New Roman"/>
          <w:sz w:val="28"/>
          <w:szCs w:val="28"/>
        </w:rPr>
        <w:t>: используя сказочные ситуации, показать непривлекательность</w:t>
      </w:r>
      <w:r w:rsidR="002C6F3F" w:rsidRPr="005A0F6E">
        <w:rPr>
          <w:rFonts w:ascii="Times New Roman" w:hAnsi="Times New Roman" w:cs="Times New Roman"/>
          <w:sz w:val="28"/>
          <w:szCs w:val="28"/>
        </w:rPr>
        <w:t xml:space="preserve"> плохих поступков. Вызвать желание активно противостоять им.</w:t>
      </w:r>
    </w:p>
    <w:p w:rsidR="00385C59" w:rsidRDefault="002C6F3F" w:rsidP="00385C5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A0F6E">
        <w:rPr>
          <w:rFonts w:ascii="Times New Roman" w:hAnsi="Times New Roman" w:cs="Times New Roman"/>
          <w:sz w:val="28"/>
          <w:szCs w:val="28"/>
        </w:rPr>
        <w:t>: кукла Незнайка с воздушными шарами.</w:t>
      </w:r>
    </w:p>
    <w:p w:rsidR="00385C59" w:rsidRPr="005A0F6E" w:rsidRDefault="002C6F3F" w:rsidP="00385C59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ХОД ЗАНЯТИЯ</w:t>
      </w:r>
    </w:p>
    <w:p w:rsidR="002C6F3F" w:rsidRPr="005A0F6E" w:rsidRDefault="002C6F3F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A0F6E">
        <w:rPr>
          <w:rFonts w:ascii="Times New Roman" w:hAnsi="Times New Roman" w:cs="Times New Roman"/>
          <w:sz w:val="28"/>
          <w:szCs w:val="28"/>
        </w:rPr>
        <w:t>спрашивает детей: «Что это за шум за дверью? Кто там стучится? Давайте посмотрим».</w:t>
      </w:r>
    </w:p>
    <w:p w:rsidR="002C6F3F" w:rsidRPr="005A0F6E" w:rsidRDefault="002C6F3F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Открывает дверь и вносит куклу Незнайку с воздушными шарами в руках.</w:t>
      </w:r>
    </w:p>
    <w:p w:rsidR="002C6F3F" w:rsidRPr="005A0F6E" w:rsidRDefault="002C6F3F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A0F6E">
        <w:rPr>
          <w:rFonts w:ascii="Times New Roman" w:hAnsi="Times New Roman" w:cs="Times New Roman"/>
          <w:sz w:val="28"/>
          <w:szCs w:val="28"/>
        </w:rPr>
        <w:t>: Ох! Еле приземлился. Здравствуйте, ребята! Это детский сад «Лучик»?</w:t>
      </w:r>
    </w:p>
    <w:p w:rsidR="002C6F3F" w:rsidRPr="005A0F6E" w:rsidRDefault="002C6F3F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Дети</w:t>
      </w:r>
      <w:r w:rsidRPr="005A0F6E">
        <w:rPr>
          <w:rFonts w:ascii="Times New Roman" w:hAnsi="Times New Roman" w:cs="Times New Roman"/>
          <w:sz w:val="28"/>
          <w:szCs w:val="28"/>
        </w:rPr>
        <w:t>: Да!</w:t>
      </w:r>
    </w:p>
    <w:p w:rsidR="005B4C6B" w:rsidRPr="005A0F6E" w:rsidRDefault="002C6F3F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A0F6E">
        <w:rPr>
          <w:rFonts w:ascii="Times New Roman" w:hAnsi="Times New Roman" w:cs="Times New Roman"/>
          <w:sz w:val="28"/>
          <w:szCs w:val="28"/>
        </w:rPr>
        <w:t>: Я специально к вам прилетел. Говорят у вас все ребята хорошие</w:t>
      </w:r>
      <w:r w:rsidR="005B4C6B" w:rsidRPr="005A0F6E">
        <w:rPr>
          <w:rFonts w:ascii="Times New Roman" w:hAnsi="Times New Roman" w:cs="Times New Roman"/>
          <w:sz w:val="28"/>
          <w:szCs w:val="28"/>
        </w:rPr>
        <w:t>, друг другу помогают, товарищей не обижают. Захотелось мне посмотреть на вас.</w:t>
      </w:r>
    </w:p>
    <w:p w:rsidR="005B4C6B" w:rsidRPr="005A0F6E" w:rsidRDefault="005B4C6B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Я по свету летал на воздушных шариках высоко, видел очень далеко. То, что видел, вам расскажу. А вы мне скажите, может быть, и у вас такое бывает. Слушайте внимательно</w:t>
      </w:r>
      <w:r w:rsidR="009E34AA" w:rsidRPr="005A0F6E">
        <w:rPr>
          <w:rFonts w:ascii="Times New Roman" w:hAnsi="Times New Roman" w:cs="Times New Roman"/>
          <w:sz w:val="28"/>
          <w:szCs w:val="28"/>
        </w:rPr>
        <w:t>.</w:t>
      </w:r>
    </w:p>
    <w:p w:rsidR="009E34AA" w:rsidRPr="005A0F6E" w:rsidRDefault="009E34AA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Двум мальчишкам-драчунишкам не играется с утра, ни в хоккей, ни в мяч, ни с книжкой не хотят побыть «друзья». Кулаками размахались, слезы мажут по лицу. И кричат: «Сейчас побью!»</w:t>
      </w:r>
    </w:p>
    <w:p w:rsidR="009E34AA" w:rsidRPr="005A0F6E" w:rsidRDefault="009E34AA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Есть у вас такие?</w:t>
      </w:r>
    </w:p>
    <w:p w:rsidR="009E34AA" w:rsidRPr="005A0F6E" w:rsidRDefault="009E34AA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Всем на свете драчунам стыд и срам! Стыд и срам!</w:t>
      </w:r>
    </w:p>
    <w:p w:rsidR="009E34AA" w:rsidRDefault="009E34AA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А однажды я прилетел в детский сад ночью. Вижу: в одной группе сидят на полу игрушки и грустную песню хором поют:</w:t>
      </w:r>
    </w:p>
    <w:p w:rsidR="00385C59" w:rsidRPr="005A0F6E" w:rsidRDefault="00385C59" w:rsidP="005B4C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34AA" w:rsidRPr="005A0F6E" w:rsidRDefault="009E34AA" w:rsidP="009E34A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Мы бедные игрушки, поломанные!</w:t>
      </w:r>
    </w:p>
    <w:p w:rsidR="009E34AA" w:rsidRPr="005A0F6E" w:rsidRDefault="009E34AA" w:rsidP="009E34A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Мы бедные игрушки, несложенные!</w:t>
      </w: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Нелюбимые и забытые!</w:t>
      </w: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Кто на полки нас посадит?!</w:t>
      </w: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Кто на место отнесет?</w:t>
      </w: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Кто нам платьице поправит,</w:t>
      </w: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В косы ленты заплетет?</w:t>
      </w:r>
    </w:p>
    <w:p w:rsidR="009E34AA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 xml:space="preserve">                                         Ой! Ай! Ой! Ай!</w:t>
      </w:r>
    </w:p>
    <w:p w:rsidR="00385C59" w:rsidRPr="005A0F6E" w:rsidRDefault="00385C59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9E34AA" w:rsidRPr="005A0F6E" w:rsidRDefault="009E34A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Ребята, скажите, а ваши игрушки такие песни не поют? (</w:t>
      </w:r>
      <w:r w:rsidRPr="005A0F6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A0F6E">
        <w:rPr>
          <w:rFonts w:ascii="Times New Roman" w:hAnsi="Times New Roman" w:cs="Times New Roman"/>
          <w:sz w:val="28"/>
          <w:szCs w:val="28"/>
        </w:rPr>
        <w:t>).</w:t>
      </w:r>
      <w:r w:rsidR="001649FA" w:rsidRPr="005A0F6E">
        <w:rPr>
          <w:rFonts w:ascii="Times New Roman" w:hAnsi="Times New Roman" w:cs="Times New Roman"/>
          <w:sz w:val="28"/>
          <w:szCs w:val="28"/>
        </w:rPr>
        <w:t xml:space="preserve"> Молодцы! Берегите их! Не ломайте!</w:t>
      </w:r>
    </w:p>
    <w:p w:rsidR="001649FA" w:rsidRPr="005A0F6E" w:rsidRDefault="001649F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A0F6E">
        <w:rPr>
          <w:rFonts w:ascii="Times New Roman" w:hAnsi="Times New Roman" w:cs="Times New Roman"/>
          <w:sz w:val="28"/>
          <w:szCs w:val="28"/>
        </w:rPr>
        <w:t>беседует с детьми о том, как и где хранят игрушки, как за ними надо ухаживать.</w:t>
      </w:r>
    </w:p>
    <w:p w:rsidR="001649FA" w:rsidRPr="005A0F6E" w:rsidRDefault="001649F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A0F6E">
        <w:rPr>
          <w:rFonts w:ascii="Times New Roman" w:hAnsi="Times New Roman" w:cs="Times New Roman"/>
          <w:sz w:val="28"/>
          <w:szCs w:val="28"/>
        </w:rPr>
        <w:t>: Как-то я видел такую картину: на полу лежит малыш, от крика весь красный, ногами об пол стучит, руками машет: «Не хочу я кашу есть, не хочу я чаю!» Вызвали доктора: не заболел ли мальчик? Но доктор сказал: «Здоров!»</w:t>
      </w:r>
    </w:p>
    <w:p w:rsidR="001649FA" w:rsidRPr="005A0F6E" w:rsidRDefault="001649F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sz w:val="28"/>
          <w:szCs w:val="28"/>
        </w:rPr>
        <w:t>А среди вас есть такие? Назовите их имена. Я полечу и расскажу о них другим детям. Стыд и срам! Стыд и срам капризулям, крикунам!</w:t>
      </w:r>
    </w:p>
    <w:p w:rsidR="001649FA" w:rsidRPr="005A0F6E" w:rsidRDefault="001649FA" w:rsidP="009E34AA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A0F6E">
        <w:rPr>
          <w:rFonts w:ascii="Times New Roman" w:hAnsi="Times New Roman" w:cs="Times New Roman"/>
          <w:sz w:val="28"/>
          <w:szCs w:val="28"/>
        </w:rPr>
        <w:t>беседует о правилах поведения.</w:t>
      </w:r>
    </w:p>
    <w:p w:rsidR="005A0F6E" w:rsidRDefault="001649FA" w:rsidP="00385C59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5A0F6E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A0F6E">
        <w:rPr>
          <w:rFonts w:ascii="Times New Roman" w:hAnsi="Times New Roman" w:cs="Times New Roman"/>
          <w:sz w:val="28"/>
          <w:szCs w:val="28"/>
        </w:rPr>
        <w:t>: Однажды я летал, летал, устал и на подоконник сел отдохнуть. Заглянул в окно и вижу:</w:t>
      </w:r>
      <w:r w:rsidR="005A0F6E" w:rsidRPr="005A0F6E">
        <w:rPr>
          <w:rFonts w:ascii="Times New Roman" w:hAnsi="Times New Roman" w:cs="Times New Roman"/>
          <w:sz w:val="28"/>
          <w:szCs w:val="28"/>
        </w:rPr>
        <w:t xml:space="preserve"> такой же, как вы, мальчик играет с малышом. И песенку тому поет:</w:t>
      </w:r>
    </w:p>
    <w:p w:rsidR="005A0F6E" w:rsidRDefault="009A7E2C" w:rsidP="005A0F6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0F6E">
        <w:rPr>
          <w:rFonts w:ascii="Times New Roman" w:hAnsi="Times New Roman" w:cs="Times New Roman"/>
          <w:sz w:val="28"/>
          <w:szCs w:val="28"/>
        </w:rPr>
        <w:t>Подрастай быстрей, братишка!</w:t>
      </w:r>
    </w:p>
    <w:p w:rsidR="005A0F6E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0F6E">
        <w:rPr>
          <w:rFonts w:ascii="Times New Roman" w:hAnsi="Times New Roman" w:cs="Times New Roman"/>
          <w:sz w:val="28"/>
          <w:szCs w:val="28"/>
        </w:rPr>
        <w:t>Будем вместе мы играть</w:t>
      </w:r>
    </w:p>
    <w:p w:rsidR="005A0F6E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0F6E">
        <w:rPr>
          <w:rFonts w:ascii="Times New Roman" w:hAnsi="Times New Roman" w:cs="Times New Roman"/>
          <w:sz w:val="28"/>
          <w:szCs w:val="28"/>
        </w:rPr>
        <w:t>И в солдатиков, и с Мишкой.</w:t>
      </w:r>
    </w:p>
    <w:p w:rsidR="005A0F6E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0F6E">
        <w:rPr>
          <w:rFonts w:ascii="Times New Roman" w:hAnsi="Times New Roman" w:cs="Times New Roman"/>
          <w:sz w:val="28"/>
          <w:szCs w:val="28"/>
        </w:rPr>
        <w:t>Научу тебя считать.</w:t>
      </w:r>
    </w:p>
    <w:p w:rsidR="005A0F6E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0F6E">
        <w:rPr>
          <w:rFonts w:ascii="Times New Roman" w:hAnsi="Times New Roman" w:cs="Times New Roman"/>
          <w:sz w:val="28"/>
          <w:szCs w:val="28"/>
        </w:rPr>
        <w:t>Подрастай быстрей, братишка!</w:t>
      </w:r>
    </w:p>
    <w:p w:rsidR="005A0F6E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0F6E">
        <w:rPr>
          <w:rFonts w:ascii="Times New Roman" w:hAnsi="Times New Roman" w:cs="Times New Roman"/>
          <w:sz w:val="28"/>
          <w:szCs w:val="28"/>
        </w:rPr>
        <w:t>Очень я тебя люблю.</w:t>
      </w:r>
    </w:p>
    <w:p w:rsidR="00385C59" w:rsidRDefault="00385C59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9A7E2C" w:rsidRDefault="009A7E2C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есть такие? Назовите свои имена. Я полечу дальше и расскажу, какие добрые, хорошие старшие брать</w:t>
      </w:r>
      <w:r w:rsidR="00385C59">
        <w:rPr>
          <w:rFonts w:ascii="Times New Roman" w:hAnsi="Times New Roman" w:cs="Times New Roman"/>
          <w:sz w:val="28"/>
          <w:szCs w:val="28"/>
        </w:rPr>
        <w:t>я и сестры бывают.</w:t>
      </w:r>
    </w:p>
    <w:p w:rsidR="00385C59" w:rsidRDefault="00385C59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беседует с детьми об отношении к малышам, к братьям и сестрам.</w:t>
      </w:r>
    </w:p>
    <w:p w:rsidR="00385C59" w:rsidRPr="00385C59" w:rsidRDefault="00385C59" w:rsidP="009A7E2C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Хорошо у вас, но мне пора лететь дальше! Всем расскажу, какие вы дружные, воспитанные. Молодцы! До свидания!</w:t>
      </w:r>
    </w:p>
    <w:p w:rsidR="002C6F3F" w:rsidRPr="002C6F3F" w:rsidRDefault="002C6F3F" w:rsidP="009E34AA">
      <w:pPr>
        <w:spacing w:after="0" w:line="240" w:lineRule="auto"/>
        <w:ind w:left="-567" w:firstLine="425"/>
        <w:jc w:val="center"/>
        <w:rPr>
          <w:rFonts w:asciiTheme="majorHAnsi" w:hAnsiTheme="majorHAnsi"/>
          <w:sz w:val="28"/>
          <w:szCs w:val="28"/>
        </w:rPr>
      </w:pPr>
    </w:p>
    <w:p w:rsidR="002C6F3F" w:rsidRPr="00BF27B2" w:rsidRDefault="002C6F3F" w:rsidP="002C6F3F">
      <w:pPr>
        <w:spacing w:after="0" w:line="240" w:lineRule="auto"/>
        <w:ind w:left="-567" w:firstLine="425"/>
        <w:jc w:val="both"/>
        <w:rPr>
          <w:rFonts w:asciiTheme="majorHAnsi" w:hAnsiTheme="majorHAnsi"/>
          <w:sz w:val="28"/>
          <w:szCs w:val="28"/>
        </w:rPr>
      </w:pPr>
    </w:p>
    <w:sectPr w:rsidR="002C6F3F" w:rsidRPr="00BF27B2" w:rsidSect="00385C59">
      <w:pgSz w:w="11906" w:h="16838" w:code="9"/>
      <w:pgMar w:top="1276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97" w:rsidRDefault="00CB4297" w:rsidP="00385C59">
      <w:pPr>
        <w:spacing w:after="0" w:line="240" w:lineRule="auto"/>
      </w:pPr>
      <w:r>
        <w:separator/>
      </w:r>
    </w:p>
  </w:endnote>
  <w:endnote w:type="continuationSeparator" w:id="1">
    <w:p w:rsidR="00CB4297" w:rsidRDefault="00CB4297" w:rsidP="003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97" w:rsidRDefault="00CB4297" w:rsidP="00385C59">
      <w:pPr>
        <w:spacing w:after="0" w:line="240" w:lineRule="auto"/>
      </w:pPr>
      <w:r>
        <w:separator/>
      </w:r>
    </w:p>
  </w:footnote>
  <w:footnote w:type="continuationSeparator" w:id="1">
    <w:p w:rsidR="00CB4297" w:rsidRDefault="00CB4297" w:rsidP="00385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7B2"/>
    <w:rsid w:val="001649FA"/>
    <w:rsid w:val="002C6F3F"/>
    <w:rsid w:val="00385C59"/>
    <w:rsid w:val="005A0F6E"/>
    <w:rsid w:val="005B4C6B"/>
    <w:rsid w:val="008D7E36"/>
    <w:rsid w:val="009A7E2C"/>
    <w:rsid w:val="009E34AA"/>
    <w:rsid w:val="00BF27B2"/>
    <w:rsid w:val="00CB4297"/>
    <w:rsid w:val="00F81E40"/>
    <w:rsid w:val="00FC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5C59"/>
  </w:style>
  <w:style w:type="paragraph" w:styleId="a7">
    <w:name w:val="footer"/>
    <w:basedOn w:val="a"/>
    <w:link w:val="a8"/>
    <w:uiPriority w:val="99"/>
    <w:semiHidden/>
    <w:unhideWhenUsed/>
    <w:rsid w:val="0038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5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7</cp:revision>
  <dcterms:created xsi:type="dcterms:W3CDTF">2013-04-05T11:45:00Z</dcterms:created>
  <dcterms:modified xsi:type="dcterms:W3CDTF">2013-04-05T12:35:00Z</dcterms:modified>
</cp:coreProperties>
</file>