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36" w:rsidRDefault="00295E36" w:rsidP="00295E36">
      <w:pPr>
        <w:rPr>
          <w:b/>
          <w:bCs/>
        </w:rPr>
      </w:pPr>
      <w:r>
        <w:t xml:space="preserve">Тема урока. </w:t>
      </w:r>
      <w:r w:rsidR="0085288B">
        <w:rPr>
          <w:b/>
          <w:bCs/>
        </w:rPr>
        <w:t xml:space="preserve"> </w:t>
      </w:r>
      <w:r w:rsidR="00D144A1">
        <w:rPr>
          <w:b/>
          <w:bCs/>
        </w:rPr>
        <w:t xml:space="preserve">  </w:t>
      </w:r>
      <w:r w:rsidR="0085288B">
        <w:rPr>
          <w:b/>
          <w:bCs/>
        </w:rPr>
        <w:t>Разностное сравнение чисел</w:t>
      </w:r>
      <w:r w:rsidRPr="0063249B">
        <w:rPr>
          <w:b/>
          <w:bCs/>
        </w:rPr>
        <w:t>.</w:t>
      </w:r>
    </w:p>
    <w:p w:rsidR="00295E36" w:rsidRPr="00295E36" w:rsidRDefault="00295E36" w:rsidP="00295E36">
      <w:r w:rsidRPr="00295E36">
        <w:rPr>
          <w:bCs/>
        </w:rPr>
        <w:t xml:space="preserve">Тип урока. </w:t>
      </w:r>
      <w:r>
        <w:rPr>
          <w:bCs/>
        </w:rPr>
        <w:t xml:space="preserve">  </w:t>
      </w:r>
      <w:r w:rsidR="0085288B">
        <w:rPr>
          <w:bCs/>
        </w:rPr>
        <w:t xml:space="preserve"> </w:t>
      </w:r>
      <w:r w:rsidR="00D144A1">
        <w:rPr>
          <w:bCs/>
        </w:rPr>
        <w:t xml:space="preserve">  </w:t>
      </w:r>
      <w:r>
        <w:rPr>
          <w:bCs/>
        </w:rPr>
        <w:t>Введение нового знания</w:t>
      </w:r>
    </w:p>
    <w:p w:rsidR="00295E36" w:rsidRDefault="00770BE9" w:rsidP="00295E36">
      <w:r>
        <w:t xml:space="preserve">Цель урока.  </w:t>
      </w:r>
      <w:r w:rsidR="00D144A1">
        <w:t xml:space="preserve">  </w:t>
      </w:r>
      <w:r>
        <w:t>Узнать способ количественного сравнения предметов.</w:t>
      </w:r>
    </w:p>
    <w:p w:rsidR="00295E36" w:rsidRDefault="00295E36" w:rsidP="00770BE9">
      <w:r>
        <w:t xml:space="preserve">Задачи урока. </w:t>
      </w:r>
      <w:r w:rsidR="00770BE9">
        <w:t xml:space="preserve">Создание проблемной ситуации. </w:t>
      </w:r>
    </w:p>
    <w:p w:rsidR="00770BE9" w:rsidRDefault="00295E36" w:rsidP="00770BE9">
      <w:r>
        <w:t xml:space="preserve">                        Формирование </w:t>
      </w:r>
      <w:r w:rsidR="00770BE9">
        <w:t>умения обозначать проблему и ставить цель работы.</w:t>
      </w:r>
      <w:r w:rsidR="00770BE9" w:rsidRPr="00770BE9">
        <w:t xml:space="preserve"> </w:t>
      </w:r>
    </w:p>
    <w:p w:rsidR="00770BE9" w:rsidRDefault="00770BE9" w:rsidP="00770BE9">
      <w:r>
        <w:t xml:space="preserve">                        Развитие мышления</w:t>
      </w:r>
      <w:r w:rsidR="00D144A1">
        <w:t>.</w:t>
      </w:r>
    </w:p>
    <w:p w:rsidR="00770BE9" w:rsidRDefault="00770BE9" w:rsidP="00770BE9">
      <w:r>
        <w:t xml:space="preserve">                        Формирование умения систематизировать суждения.</w:t>
      </w:r>
    </w:p>
    <w:p w:rsidR="00D144A1" w:rsidRDefault="00D144A1" w:rsidP="00770BE9">
      <w:r>
        <w:t xml:space="preserve">                        Формирование умения систематизировать новое знание в модели.</w:t>
      </w:r>
    </w:p>
    <w:p w:rsidR="00295E36" w:rsidRDefault="00D144A1" w:rsidP="00295E36">
      <w:r>
        <w:t xml:space="preserve">                        </w:t>
      </w:r>
      <w:r w:rsidR="00770BE9">
        <w:t>Совершенствование вычислительных навыков.</w:t>
      </w:r>
    </w:p>
    <w:p w:rsidR="00295E36" w:rsidRDefault="00295E36" w:rsidP="00295E36">
      <w:r>
        <w:t xml:space="preserve">                        Формирование культуры математической речи. </w:t>
      </w:r>
    </w:p>
    <w:p w:rsidR="00D144A1" w:rsidRDefault="00D144A1" w:rsidP="00295E36">
      <w:r>
        <w:t xml:space="preserve">Оборудование и </w:t>
      </w:r>
      <w:proofErr w:type="gramStart"/>
      <w:r>
        <w:t>наглядность</w:t>
      </w:r>
      <w:proofErr w:type="gramEnd"/>
      <w:r>
        <w:t xml:space="preserve"> и раздаточный материал: </w:t>
      </w:r>
      <w:proofErr w:type="spellStart"/>
      <w:r>
        <w:t>Мультмедийная</w:t>
      </w:r>
      <w:proofErr w:type="spellEnd"/>
      <w:r>
        <w:t xml:space="preserve"> установка, опорные схемы, карточки-задания, полоски бумаги,</w:t>
      </w:r>
    </w:p>
    <w:p w:rsidR="00D144A1" w:rsidRDefault="00D144A1" w:rsidP="00295E36">
      <w:r>
        <w:t xml:space="preserve">                        предметные картинки, модели знаний</w:t>
      </w:r>
      <w:r w:rsidR="001A5F0A">
        <w:t>, таблица самооценки</w:t>
      </w:r>
      <w:r>
        <w:t>.</w:t>
      </w:r>
    </w:p>
    <w:p w:rsidR="00D144A1" w:rsidRDefault="00D144A1" w:rsidP="00295E36"/>
    <w:p w:rsidR="00D144A1" w:rsidRPr="0063249B" w:rsidRDefault="00D144A1" w:rsidP="00295E36">
      <w:r>
        <w:t>Технологическая карта урока.</w:t>
      </w:r>
    </w:p>
    <w:p w:rsidR="00295E36" w:rsidRPr="0063249B" w:rsidRDefault="00295E36" w:rsidP="00295E36"/>
    <w:tbl>
      <w:tblPr>
        <w:tblW w:w="140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2049"/>
        <w:gridCol w:w="5476"/>
        <w:gridCol w:w="4560"/>
      </w:tblGrid>
      <w:tr w:rsidR="00542610" w:rsidRPr="00AB1357" w:rsidTr="0085288B">
        <w:tc>
          <w:tcPr>
            <w:tcW w:w="2007" w:type="dxa"/>
          </w:tcPr>
          <w:p w:rsidR="00295E36" w:rsidRPr="00AB1357" w:rsidRDefault="00295E36" w:rsidP="000212C1">
            <w:r w:rsidRPr="00AB1357">
              <w:t>Этапы урока</w:t>
            </w:r>
          </w:p>
        </w:tc>
        <w:tc>
          <w:tcPr>
            <w:tcW w:w="2049" w:type="dxa"/>
          </w:tcPr>
          <w:p w:rsidR="00295E36" w:rsidRPr="00AB1357" w:rsidRDefault="00295E36" w:rsidP="000212C1">
            <w:r>
              <w:t>ТСО</w:t>
            </w:r>
            <w:r w:rsidR="00FB4BCC">
              <w:t xml:space="preserve"> и наглядный материал</w:t>
            </w:r>
          </w:p>
        </w:tc>
        <w:tc>
          <w:tcPr>
            <w:tcW w:w="5476" w:type="dxa"/>
          </w:tcPr>
          <w:p w:rsidR="00295E36" w:rsidRPr="00AB1357" w:rsidRDefault="00295E36" w:rsidP="000212C1">
            <w:r w:rsidRPr="00AB1357">
              <w:t>Деятельность учителя</w:t>
            </w:r>
          </w:p>
        </w:tc>
        <w:tc>
          <w:tcPr>
            <w:tcW w:w="4560" w:type="dxa"/>
          </w:tcPr>
          <w:p w:rsidR="00295E36" w:rsidRPr="00AB1357" w:rsidRDefault="00295E36" w:rsidP="000212C1">
            <w:r w:rsidRPr="00AB1357">
              <w:t>Деятельность учащихся</w:t>
            </w:r>
          </w:p>
        </w:tc>
      </w:tr>
      <w:tr w:rsidR="00542610" w:rsidRPr="00AB1357" w:rsidTr="0085288B">
        <w:tc>
          <w:tcPr>
            <w:tcW w:w="2007" w:type="dxa"/>
          </w:tcPr>
          <w:p w:rsidR="00295E36" w:rsidRPr="00AB1357" w:rsidRDefault="00295E36" w:rsidP="000212C1">
            <w:r>
              <w:t>Организация начала урока</w:t>
            </w:r>
          </w:p>
        </w:tc>
        <w:tc>
          <w:tcPr>
            <w:tcW w:w="2049" w:type="dxa"/>
          </w:tcPr>
          <w:p w:rsidR="00295E36" w:rsidRPr="001A5F0A" w:rsidRDefault="001A5F0A" w:rsidP="000212C1">
            <w:pPr>
              <w:rPr>
                <w:b/>
              </w:rPr>
            </w:pPr>
            <w:r w:rsidRPr="001A5F0A">
              <w:rPr>
                <w:b/>
              </w:rPr>
              <w:t>Таблица самооценки</w:t>
            </w:r>
          </w:p>
        </w:tc>
        <w:tc>
          <w:tcPr>
            <w:tcW w:w="5476" w:type="dxa"/>
          </w:tcPr>
          <w:p w:rsidR="00295E36" w:rsidRPr="00AB1357" w:rsidRDefault="00295E36" w:rsidP="000212C1">
            <w:r>
              <w:t>Настрой на урок</w:t>
            </w:r>
          </w:p>
        </w:tc>
        <w:tc>
          <w:tcPr>
            <w:tcW w:w="4560" w:type="dxa"/>
          </w:tcPr>
          <w:p w:rsidR="00295E36" w:rsidRPr="001A5F0A" w:rsidRDefault="00295E36" w:rsidP="00295E36">
            <w:r w:rsidRPr="001A5F0A">
              <w:rPr>
                <w:bCs/>
              </w:rPr>
              <w:t>Игра на внимание</w:t>
            </w:r>
            <w:r w:rsidRPr="001A5F0A">
              <w:t xml:space="preserve"> </w:t>
            </w:r>
          </w:p>
        </w:tc>
      </w:tr>
      <w:tr w:rsidR="00542610" w:rsidRPr="00AB1357" w:rsidTr="0085288B">
        <w:tc>
          <w:tcPr>
            <w:tcW w:w="2007" w:type="dxa"/>
          </w:tcPr>
          <w:p w:rsidR="00295E36" w:rsidRPr="00295E36" w:rsidRDefault="00295E36" w:rsidP="000212C1">
            <w:r>
              <w:t>Актуализация знаний.</w:t>
            </w:r>
            <w:r w:rsidRPr="00AB1357">
              <w:t xml:space="preserve"> </w:t>
            </w:r>
            <w:r w:rsidRPr="00FF1460">
              <w:rPr>
                <w:b/>
                <w:bCs/>
              </w:rPr>
              <w:t>Ситуация успеха</w:t>
            </w:r>
          </w:p>
        </w:tc>
        <w:tc>
          <w:tcPr>
            <w:tcW w:w="2049" w:type="dxa"/>
          </w:tcPr>
          <w:p w:rsidR="00FB4BCC" w:rsidRDefault="00542610" w:rsidP="000212C1">
            <w:r>
              <w:t>На слайде равенства и неравенства</w:t>
            </w:r>
          </w:p>
          <w:p w:rsidR="00295E36" w:rsidRDefault="00295E36" w:rsidP="000212C1"/>
        </w:tc>
        <w:tc>
          <w:tcPr>
            <w:tcW w:w="5476" w:type="dxa"/>
          </w:tcPr>
          <w:p w:rsidR="00DD1607" w:rsidRPr="00AB1357" w:rsidRDefault="00295E36" w:rsidP="00542610">
            <w:r>
              <w:t xml:space="preserve">-  </w:t>
            </w:r>
            <w:r w:rsidR="00542610">
              <w:t>На какие группы можно разделить эти математические записи?</w:t>
            </w:r>
          </w:p>
        </w:tc>
        <w:tc>
          <w:tcPr>
            <w:tcW w:w="4560" w:type="dxa"/>
          </w:tcPr>
          <w:p w:rsidR="00FB4BCC" w:rsidRPr="00542610" w:rsidRDefault="00542610" w:rsidP="00FB4BCC">
            <w:r w:rsidRPr="00542610">
              <w:rPr>
                <w:bCs/>
              </w:rPr>
              <w:t>Записываем в тетрадь неравенства</w:t>
            </w:r>
          </w:p>
        </w:tc>
      </w:tr>
      <w:tr w:rsidR="00542610" w:rsidRPr="00AB1357" w:rsidTr="0085288B">
        <w:tc>
          <w:tcPr>
            <w:tcW w:w="2007" w:type="dxa"/>
          </w:tcPr>
          <w:p w:rsidR="00295E36" w:rsidRDefault="00295E36" w:rsidP="000212C1">
            <w:r>
              <w:t>Подведение к решению творческих задач</w:t>
            </w:r>
          </w:p>
        </w:tc>
        <w:tc>
          <w:tcPr>
            <w:tcW w:w="2049" w:type="dxa"/>
          </w:tcPr>
          <w:p w:rsidR="00295E36" w:rsidRDefault="00542610" w:rsidP="000212C1">
            <w:r>
              <w:t xml:space="preserve">На доске </w:t>
            </w:r>
            <w:r w:rsidR="00FB4BCC">
              <w:t xml:space="preserve">8 зайцев </w:t>
            </w:r>
            <w:r>
              <w:t xml:space="preserve">и 10 морковок </w:t>
            </w:r>
            <w:r w:rsidR="00FF5F80">
              <w:t>вперемешку</w:t>
            </w:r>
          </w:p>
          <w:p w:rsidR="00FF5F80" w:rsidRDefault="00FF5F80" w:rsidP="000212C1"/>
          <w:p w:rsidR="00FF5F80" w:rsidRDefault="00FF5F80" w:rsidP="000212C1"/>
          <w:p w:rsidR="00FF5F80" w:rsidRDefault="00FF5F80" w:rsidP="000212C1">
            <w:r>
              <w:t>М</w:t>
            </w:r>
            <w:r w:rsidR="00542610">
              <w:t>одели сложения, вычитания, сравнения</w:t>
            </w:r>
            <w:r w:rsidR="00B41CAD">
              <w:t xml:space="preserve"> на доске и на партах</w:t>
            </w:r>
          </w:p>
        </w:tc>
        <w:tc>
          <w:tcPr>
            <w:tcW w:w="5476" w:type="dxa"/>
          </w:tcPr>
          <w:p w:rsidR="00542610" w:rsidRDefault="00542610" w:rsidP="000212C1">
            <w:r>
              <w:t>-  Что можете сказать о количестве зайцев и морковок?</w:t>
            </w:r>
          </w:p>
          <w:p w:rsidR="00FB4BCC" w:rsidRDefault="00FB4BCC" w:rsidP="000212C1">
            <w:r>
              <w:t xml:space="preserve">-   Давайте накормим ими зайцев! Ведь они, как и птицы, всю зиму бегают в поисках корма! </w:t>
            </w:r>
          </w:p>
          <w:p w:rsidR="00FB4BCC" w:rsidRDefault="00FB4BCC" w:rsidP="000212C1">
            <w:r>
              <w:t>-   На сколько?</w:t>
            </w:r>
            <w:r w:rsidR="00FF5F80">
              <w:t xml:space="preserve"> Как узнать, на сколько одних предметов больше, чем других?</w:t>
            </w:r>
          </w:p>
          <w:p w:rsidR="00FB4BCC" w:rsidRDefault="00542610" w:rsidP="000212C1">
            <w:r>
              <w:t>-   Выберите</w:t>
            </w:r>
            <w:r w:rsidR="00FF5F80">
              <w:t xml:space="preserve"> модель это</w:t>
            </w:r>
            <w:r>
              <w:t>го знания среди моделей на вашем столе</w:t>
            </w:r>
            <w:r w:rsidR="00FF5F80">
              <w:t>!</w:t>
            </w:r>
          </w:p>
          <w:p w:rsidR="00FB4BCC" w:rsidRDefault="00FF5F80" w:rsidP="000212C1">
            <w:r>
              <w:t>-   Молодцы!</w:t>
            </w:r>
            <w:r w:rsidR="00B41CAD">
              <w:t xml:space="preserve"> Чтобы узнать, </w:t>
            </w:r>
            <w:proofErr w:type="gramStart"/>
            <w:r w:rsidR="00B41CAD">
              <w:t>на сколько</w:t>
            </w:r>
            <w:proofErr w:type="gramEnd"/>
            <w:r w:rsidR="00B41CAD">
              <w:t xml:space="preserve"> одних предметов больше, чем других, нужно составить пары. Мы увидим, сколько лишних, без пары, значит, </w:t>
            </w:r>
            <w:proofErr w:type="gramStart"/>
            <w:r w:rsidR="00B41CAD">
              <w:t>на столько</w:t>
            </w:r>
            <w:proofErr w:type="gramEnd"/>
            <w:r w:rsidR="00B41CAD">
              <w:t xml:space="preserve"> одних предметов больше, чем </w:t>
            </w:r>
            <w:r w:rsidR="00B41CAD">
              <w:lastRenderedPageBreak/>
              <w:t>других!</w:t>
            </w:r>
          </w:p>
        </w:tc>
        <w:tc>
          <w:tcPr>
            <w:tcW w:w="4560" w:type="dxa"/>
          </w:tcPr>
          <w:p w:rsidR="00542610" w:rsidRDefault="00542610" w:rsidP="00FB4BCC">
            <w:r>
              <w:lastRenderedPageBreak/>
              <w:t>-  Записываем неравенство.</w:t>
            </w:r>
          </w:p>
          <w:p w:rsidR="00542610" w:rsidRDefault="00542610" w:rsidP="00542610"/>
          <w:p w:rsidR="00FF5F80" w:rsidRDefault="00542610" w:rsidP="00FB4BCC">
            <w:r>
              <w:t>-  А морковок больше, чем зайцев! Еще останется!</w:t>
            </w:r>
          </w:p>
          <w:p w:rsidR="00FF5F80" w:rsidRDefault="00FF5F80" w:rsidP="00FB4BCC">
            <w:r>
              <w:t>-  Составить пары!</w:t>
            </w:r>
          </w:p>
          <w:p w:rsidR="00FF5F80" w:rsidRDefault="00FF5F80" w:rsidP="00FB4BCC"/>
          <w:p w:rsidR="00B7510D" w:rsidRDefault="00FF5F80" w:rsidP="00FB4BCC">
            <w:r>
              <w:t>-  Лишних морковок 2, значит, морковок на 2 больше, чем зайцев!</w:t>
            </w:r>
            <w:r w:rsidR="00B7510D">
              <w:t xml:space="preserve"> </w:t>
            </w:r>
          </w:p>
          <w:p w:rsidR="00FF5F80" w:rsidRDefault="00B7510D" w:rsidP="00FB4BCC">
            <w:r>
              <w:t xml:space="preserve">РАЗНИЦА между 10 и 8 – </w:t>
            </w:r>
            <w:r w:rsidRPr="00B41CAD">
              <w:rPr>
                <w:b/>
              </w:rPr>
              <w:t>2</w:t>
            </w:r>
            <w:r>
              <w:t xml:space="preserve">! </w:t>
            </w:r>
          </w:p>
        </w:tc>
      </w:tr>
      <w:tr w:rsidR="00542610" w:rsidRPr="00AB1357" w:rsidTr="0085288B">
        <w:tc>
          <w:tcPr>
            <w:tcW w:w="2007" w:type="dxa"/>
          </w:tcPr>
          <w:p w:rsidR="00295E36" w:rsidRDefault="008D1738" w:rsidP="000212C1">
            <w:r>
              <w:lastRenderedPageBreak/>
              <w:t>Выявление проблемы и постановка цели.</w:t>
            </w:r>
          </w:p>
          <w:p w:rsidR="00D144A1" w:rsidRDefault="00D144A1" w:rsidP="000212C1"/>
          <w:p w:rsidR="00D144A1" w:rsidRPr="00D144A1" w:rsidRDefault="00D144A1" w:rsidP="000212C1">
            <w:pPr>
              <w:rPr>
                <w:b/>
              </w:rPr>
            </w:pPr>
            <w:r w:rsidRPr="00D144A1">
              <w:rPr>
                <w:b/>
              </w:rPr>
              <w:t>Ситуация затруднения</w:t>
            </w:r>
          </w:p>
          <w:p w:rsidR="00295E36" w:rsidRDefault="00295E36" w:rsidP="000212C1"/>
          <w:p w:rsidR="00295E36" w:rsidRDefault="00295E36" w:rsidP="000212C1"/>
          <w:p w:rsidR="00295E36" w:rsidRPr="00FF1460" w:rsidRDefault="00295E36" w:rsidP="008D1738">
            <w:pPr>
              <w:rPr>
                <w:b/>
                <w:bCs/>
              </w:rPr>
            </w:pPr>
          </w:p>
        </w:tc>
        <w:tc>
          <w:tcPr>
            <w:tcW w:w="2049" w:type="dxa"/>
          </w:tcPr>
          <w:p w:rsidR="00295E36" w:rsidRDefault="00FF5F80" w:rsidP="000212C1">
            <w:r>
              <w:t>На слайде очень много зайцев и морковок.</w:t>
            </w:r>
          </w:p>
        </w:tc>
        <w:tc>
          <w:tcPr>
            <w:tcW w:w="5476" w:type="dxa"/>
          </w:tcPr>
          <w:p w:rsidR="00295E36" w:rsidRDefault="00FF5F80" w:rsidP="000212C1">
            <w:r>
              <w:t>-   Зайцы</w:t>
            </w:r>
            <w:r w:rsidR="00B41CAD">
              <w:t xml:space="preserve"> со всего леса, услышав об угощении</w:t>
            </w:r>
            <w:r>
              <w:t>, прибежали к нашей лесной столовой!</w:t>
            </w:r>
            <w:r w:rsidR="00A4465C">
              <w:t xml:space="preserve"> Их 363!</w:t>
            </w:r>
          </w:p>
          <w:p w:rsidR="00FF5F80" w:rsidRDefault="00FF5F80" w:rsidP="000212C1">
            <w:r>
              <w:t xml:space="preserve">-   </w:t>
            </w:r>
            <w:r w:rsidR="00A4465C">
              <w:t>Не переживайте, у</w:t>
            </w:r>
            <w:r>
              <w:t xml:space="preserve"> нас еще есть морковки! </w:t>
            </w:r>
            <w:r w:rsidR="00A4465C">
              <w:t xml:space="preserve">348! </w:t>
            </w:r>
            <w:r>
              <w:t>Хватит ли их на всех зайцев?</w:t>
            </w:r>
          </w:p>
          <w:p w:rsidR="008D1738" w:rsidRDefault="008D1738" w:rsidP="000212C1">
            <w:r>
              <w:t>-   Как узна</w:t>
            </w:r>
            <w:r w:rsidR="00A4465C">
              <w:t xml:space="preserve">ть, </w:t>
            </w:r>
            <w:proofErr w:type="gramStart"/>
            <w:r w:rsidR="00A4465C">
              <w:t>на сколько</w:t>
            </w:r>
            <w:proofErr w:type="gramEnd"/>
            <w:r w:rsidR="00A4465C">
              <w:t xml:space="preserve"> больше или меньше морковок</w:t>
            </w:r>
            <w:r>
              <w:t xml:space="preserve">? </w:t>
            </w:r>
          </w:p>
          <w:p w:rsidR="008D1738" w:rsidRDefault="008D1738" w:rsidP="000212C1">
            <w:r>
              <w:t>-   Какое открытие мы могли бы сегодня совершить?</w:t>
            </w:r>
          </w:p>
          <w:p w:rsidR="008D1738" w:rsidRDefault="008D1738" w:rsidP="000212C1">
            <w:r>
              <w:t>-   Какую цель ставим перед собой на уроке математики сегодня?</w:t>
            </w:r>
          </w:p>
        </w:tc>
        <w:tc>
          <w:tcPr>
            <w:tcW w:w="4560" w:type="dxa"/>
          </w:tcPr>
          <w:p w:rsidR="00295E36" w:rsidRDefault="008D1738" w:rsidP="000212C1">
            <w:pPr>
              <w:rPr>
                <w:bCs/>
              </w:rPr>
            </w:pPr>
            <w:r w:rsidRPr="008D1738">
              <w:rPr>
                <w:bCs/>
              </w:rPr>
              <w:t>Хватит – не хватит…</w:t>
            </w:r>
          </w:p>
          <w:p w:rsidR="008D1738" w:rsidRDefault="008D1738" w:rsidP="000212C1">
            <w:pPr>
              <w:rPr>
                <w:bCs/>
              </w:rPr>
            </w:pPr>
          </w:p>
          <w:p w:rsidR="008D1738" w:rsidRDefault="008D1738" w:rsidP="000212C1">
            <w:pPr>
              <w:rPr>
                <w:bCs/>
              </w:rPr>
            </w:pPr>
          </w:p>
          <w:p w:rsidR="008D1738" w:rsidRDefault="008D1738" w:rsidP="000212C1">
            <w:pPr>
              <w:rPr>
                <w:bCs/>
              </w:rPr>
            </w:pPr>
          </w:p>
          <w:p w:rsidR="008D1738" w:rsidRDefault="008D1738" w:rsidP="000212C1">
            <w:pPr>
              <w:rPr>
                <w:bCs/>
              </w:rPr>
            </w:pPr>
            <w:r>
              <w:rPr>
                <w:bCs/>
              </w:rPr>
              <w:t>-  Пары составить уже нереально! Этот способ не подойдет! Он – для малышей!</w:t>
            </w:r>
          </w:p>
          <w:p w:rsidR="008D1738" w:rsidRDefault="008D1738" w:rsidP="000212C1">
            <w:pPr>
              <w:rPr>
                <w:bCs/>
              </w:rPr>
            </w:pPr>
            <w:r>
              <w:rPr>
                <w:bCs/>
              </w:rPr>
              <w:t xml:space="preserve">-  Придумать другой способ узнавания, </w:t>
            </w:r>
            <w:proofErr w:type="gramStart"/>
            <w:r>
              <w:rPr>
                <w:bCs/>
              </w:rPr>
              <w:t>на сколько</w:t>
            </w:r>
            <w:proofErr w:type="gramEnd"/>
            <w:r>
              <w:rPr>
                <w:bCs/>
              </w:rPr>
              <w:t xml:space="preserve"> одних предметов больше чем других!</w:t>
            </w:r>
          </w:p>
          <w:p w:rsidR="008D1738" w:rsidRPr="008D1738" w:rsidRDefault="008D1738" w:rsidP="000212C1">
            <w:pPr>
              <w:rPr>
                <w:bCs/>
              </w:rPr>
            </w:pPr>
            <w:r>
              <w:rPr>
                <w:bCs/>
              </w:rPr>
              <w:t>-  Найти способ …</w:t>
            </w:r>
          </w:p>
        </w:tc>
      </w:tr>
      <w:tr w:rsidR="00542610" w:rsidRPr="00AB1357" w:rsidTr="0085288B">
        <w:tc>
          <w:tcPr>
            <w:tcW w:w="2007" w:type="dxa"/>
          </w:tcPr>
          <w:p w:rsidR="00295E36" w:rsidRDefault="00B7510D" w:rsidP="00B7510D">
            <w:r>
              <w:t xml:space="preserve">Реализация построенного проекта </w:t>
            </w:r>
          </w:p>
          <w:p w:rsidR="00D144A1" w:rsidRDefault="00D144A1" w:rsidP="00B7510D"/>
          <w:p w:rsidR="00D144A1" w:rsidRDefault="00D144A1" w:rsidP="00B7510D"/>
          <w:p w:rsidR="00D144A1" w:rsidRDefault="00D144A1" w:rsidP="00B7510D"/>
          <w:p w:rsidR="00D144A1" w:rsidRDefault="00D144A1" w:rsidP="00B7510D"/>
          <w:p w:rsidR="00D144A1" w:rsidRDefault="00D144A1" w:rsidP="00B7510D"/>
          <w:p w:rsidR="00D144A1" w:rsidRPr="00D144A1" w:rsidRDefault="00D144A1" w:rsidP="00B7510D">
            <w:pPr>
              <w:rPr>
                <w:b/>
              </w:rPr>
            </w:pPr>
            <w:r w:rsidRPr="00D144A1">
              <w:rPr>
                <w:b/>
              </w:rPr>
              <w:t>Поиск путей выхода из затруднения</w:t>
            </w:r>
          </w:p>
        </w:tc>
        <w:tc>
          <w:tcPr>
            <w:tcW w:w="2049" w:type="dxa"/>
          </w:tcPr>
          <w:p w:rsidR="00295E36" w:rsidRDefault="00C4714B" w:rsidP="000212C1">
            <w:r>
              <w:t>На доске проделываю все манипуляции с полосками.</w:t>
            </w:r>
          </w:p>
          <w:p w:rsidR="00BF6E88" w:rsidRDefault="00BF6E88" w:rsidP="000212C1"/>
          <w:p w:rsidR="00BF6E88" w:rsidRDefault="00BF6E88" w:rsidP="000212C1"/>
          <w:p w:rsidR="00BF6E88" w:rsidRDefault="00BF6E88" w:rsidP="000212C1"/>
          <w:p w:rsidR="00BF6E88" w:rsidRDefault="00BF6E88" w:rsidP="000212C1"/>
          <w:p w:rsidR="00BF6E88" w:rsidRDefault="00BF6E88" w:rsidP="000212C1"/>
          <w:p w:rsidR="00BF6E88" w:rsidRDefault="00BF6E88" w:rsidP="000212C1"/>
          <w:p w:rsidR="00BF6E88" w:rsidRDefault="00BF6E88" w:rsidP="000212C1"/>
          <w:p w:rsidR="00BF6E88" w:rsidRDefault="00BF6E88" w:rsidP="000212C1"/>
          <w:p w:rsidR="00BF6E88" w:rsidRDefault="00BF6E88" w:rsidP="000212C1"/>
          <w:p w:rsidR="00BF6E88" w:rsidRDefault="00BF6E88" w:rsidP="000212C1">
            <w:r>
              <w:t>Карточки-буквы</w:t>
            </w:r>
          </w:p>
          <w:p w:rsidR="00BF6E88" w:rsidRDefault="00BF6E88" w:rsidP="000212C1"/>
          <w:p w:rsidR="00BF6E88" w:rsidRDefault="00BF6E88" w:rsidP="000212C1"/>
          <w:p w:rsidR="00BF6E88" w:rsidRDefault="00BF6E88" w:rsidP="000212C1">
            <w:r>
              <w:t>Опора</w:t>
            </w:r>
          </w:p>
        </w:tc>
        <w:tc>
          <w:tcPr>
            <w:tcW w:w="5476" w:type="dxa"/>
          </w:tcPr>
          <w:p w:rsidR="00295E36" w:rsidRDefault="00A4465C" w:rsidP="000212C1">
            <w:r>
              <w:t xml:space="preserve">-   </w:t>
            </w:r>
            <w:r w:rsidR="00B41CAD">
              <w:t>У каждого из вас</w:t>
            </w:r>
            <w:r w:rsidR="008D1738">
              <w:t xml:space="preserve"> есть модель способа узнавания, </w:t>
            </w:r>
            <w:proofErr w:type="gramStart"/>
            <w:r w:rsidR="008D1738">
              <w:t>на сколько</w:t>
            </w:r>
            <w:proofErr w:type="gramEnd"/>
            <w:r w:rsidR="008D1738">
              <w:t xml:space="preserve"> одних предметов больше,</w:t>
            </w:r>
            <w:r w:rsidR="00B41CAD">
              <w:t xml:space="preserve"> чем других</w:t>
            </w:r>
            <w:r w:rsidR="005C12F9">
              <w:t>, на сколько одно число больше другого</w:t>
            </w:r>
            <w:r w:rsidR="00B41CAD">
              <w:t xml:space="preserve">. А еще лежат </w:t>
            </w:r>
            <w:r w:rsidR="008D1738">
              <w:t>полоски</w:t>
            </w:r>
            <w:r w:rsidR="00B41CAD">
              <w:t xml:space="preserve"> разной длины</w:t>
            </w:r>
            <w:r w:rsidR="00C4714B">
              <w:t>. Может, они вам помогут в решении наш</w:t>
            </w:r>
            <w:r w:rsidR="00B41CAD">
              <w:t>ей проблемы? Интересно, кто</w:t>
            </w:r>
            <w:r w:rsidR="00C4714B">
              <w:t xml:space="preserve"> сделает шаг вперед в математике?</w:t>
            </w:r>
          </w:p>
          <w:p w:rsidR="00C4714B" w:rsidRDefault="00C4714B" w:rsidP="000212C1"/>
          <w:p w:rsidR="00C4714B" w:rsidRDefault="00C4714B" w:rsidP="000212C1">
            <w:r>
              <w:t>-   А как ваше рассуждение показать в выражении?</w:t>
            </w:r>
          </w:p>
          <w:p w:rsidR="00C4714B" w:rsidRDefault="00C4714B" w:rsidP="000212C1">
            <w:r>
              <w:t xml:space="preserve">-   Какое действие нужно применить, если мы отрезали полоску в паре? </w:t>
            </w:r>
          </w:p>
          <w:p w:rsidR="00C4714B" w:rsidRDefault="00C4714B" w:rsidP="000212C1">
            <w:r>
              <w:t xml:space="preserve">-   </w:t>
            </w:r>
            <w:r w:rsidR="00B7510D">
              <w:t>Результат вычитания?</w:t>
            </w:r>
          </w:p>
          <w:p w:rsidR="00B7510D" w:rsidRDefault="00B41CAD" w:rsidP="000212C1">
            <w:r>
              <w:t>-   Длинную полоску можно считать большим числом, короткую – меньшим!</w:t>
            </w:r>
          </w:p>
          <w:p w:rsidR="00C83BBF" w:rsidRDefault="00C83BBF" w:rsidP="000212C1">
            <w:r>
              <w:t>-   Составьте выражение!</w:t>
            </w:r>
          </w:p>
          <w:p w:rsidR="00C83BBF" w:rsidRDefault="00C83BBF" w:rsidP="000212C1">
            <w:r>
              <w:t>-   Кто расскажет наше новое знание?</w:t>
            </w:r>
          </w:p>
          <w:p w:rsidR="00BF6E88" w:rsidRDefault="00BF6E88" w:rsidP="000212C1">
            <w:r>
              <w:t>-   РАЗНОСТНОЕ СРАВНЕНИЕ ЧИСЕЛ</w:t>
            </w:r>
          </w:p>
          <w:p w:rsidR="00C83BBF" w:rsidRDefault="00C83BBF" w:rsidP="000212C1"/>
          <w:p w:rsidR="00A4465C" w:rsidRPr="00AB1357" w:rsidRDefault="00B7510D" w:rsidP="00B41CAD">
            <w:r>
              <w:t xml:space="preserve">-   </w:t>
            </w:r>
            <w:r w:rsidR="00A4465C">
              <w:t>А теперь к зайцам! Какое из этих чисел больше? Какое меньше?</w:t>
            </w:r>
          </w:p>
        </w:tc>
        <w:tc>
          <w:tcPr>
            <w:tcW w:w="4560" w:type="dxa"/>
          </w:tcPr>
          <w:p w:rsidR="00C4714B" w:rsidRDefault="00C4714B" w:rsidP="00C4714B">
            <w:r>
              <w:t xml:space="preserve">Заменим фигурки в ваших моделях полосками. Составляя пары, накладываем одну полоску на другую, видим лишнюю часть – </w:t>
            </w:r>
            <w:proofErr w:type="gramStart"/>
            <w:r>
              <w:t>на столько</w:t>
            </w:r>
            <w:proofErr w:type="gramEnd"/>
            <w:r>
              <w:t xml:space="preserve"> и больше. Отрезаем, получились две части, значит, мы нашли ту часть, </w:t>
            </w:r>
            <w:proofErr w:type="gramStart"/>
            <w:r>
              <w:t>на сколько</w:t>
            </w:r>
            <w:proofErr w:type="gramEnd"/>
            <w:r>
              <w:t xml:space="preserve"> больше эта полоска! </w:t>
            </w:r>
          </w:p>
          <w:p w:rsidR="00B41CAD" w:rsidRDefault="00B41CAD" w:rsidP="000212C1"/>
          <w:p w:rsidR="005C12F9" w:rsidRDefault="005C12F9" w:rsidP="000212C1"/>
          <w:p w:rsidR="00C4714B" w:rsidRDefault="00C4714B" w:rsidP="000212C1">
            <w:r>
              <w:t>-  Вычитание!</w:t>
            </w:r>
          </w:p>
          <w:p w:rsidR="00B7510D" w:rsidRDefault="00B7510D" w:rsidP="000212C1"/>
          <w:p w:rsidR="00B7510D" w:rsidRDefault="00B7510D" w:rsidP="000212C1"/>
          <w:p w:rsidR="00C83BBF" w:rsidRDefault="00C83BBF" w:rsidP="000212C1">
            <w:r>
              <w:t>Пишем на полосках</w:t>
            </w:r>
            <w:proofErr w:type="gramStart"/>
            <w:r>
              <w:t xml:space="preserve"> Б</w:t>
            </w:r>
            <w:proofErr w:type="gramEnd"/>
            <w:r>
              <w:t xml:space="preserve"> и М, отделяем разницу – р.</w:t>
            </w:r>
          </w:p>
          <w:p w:rsidR="00B7510D" w:rsidRPr="00C83BBF" w:rsidRDefault="00B7510D" w:rsidP="000212C1">
            <w:pPr>
              <w:rPr>
                <w:b/>
              </w:rPr>
            </w:pPr>
            <w:r w:rsidRPr="00C83BBF">
              <w:rPr>
                <w:b/>
              </w:rPr>
              <w:t xml:space="preserve">Б – м = </w:t>
            </w:r>
            <w:proofErr w:type="spellStart"/>
            <w:proofErr w:type="gramStart"/>
            <w:r w:rsidRPr="00C83BBF">
              <w:rPr>
                <w:b/>
              </w:rPr>
              <w:t>р</w:t>
            </w:r>
            <w:proofErr w:type="spellEnd"/>
            <w:proofErr w:type="gramEnd"/>
          </w:p>
          <w:p w:rsidR="00A4465C" w:rsidRDefault="00C83BBF" w:rsidP="000212C1">
            <w:r>
              <w:t xml:space="preserve">Разницу между числами можно узнать вычитанием маленького числа </w:t>
            </w:r>
            <w:proofErr w:type="gramStart"/>
            <w:r>
              <w:t>из</w:t>
            </w:r>
            <w:proofErr w:type="gramEnd"/>
            <w:r>
              <w:t xml:space="preserve"> большого!</w:t>
            </w:r>
            <w:r w:rsidR="00BF6E88">
              <w:t xml:space="preserve"> </w:t>
            </w:r>
          </w:p>
          <w:p w:rsidR="00A4465C" w:rsidRPr="00C4714B" w:rsidRDefault="00A4465C" w:rsidP="000212C1">
            <w:r>
              <w:t xml:space="preserve">363 – 348 </w:t>
            </w:r>
          </w:p>
        </w:tc>
      </w:tr>
      <w:tr w:rsidR="00A4465C" w:rsidRPr="00AB1357" w:rsidTr="0085288B">
        <w:tc>
          <w:tcPr>
            <w:tcW w:w="2007" w:type="dxa"/>
          </w:tcPr>
          <w:p w:rsidR="00A4465C" w:rsidRDefault="00A4465C" w:rsidP="00B7510D">
            <w:proofErr w:type="spellStart"/>
            <w:r>
              <w:t>Физминутка</w:t>
            </w:r>
            <w:proofErr w:type="spellEnd"/>
            <w:r>
              <w:t>.</w:t>
            </w:r>
          </w:p>
          <w:p w:rsidR="00020A71" w:rsidRDefault="00020A71" w:rsidP="00B7510D"/>
        </w:tc>
        <w:tc>
          <w:tcPr>
            <w:tcW w:w="2049" w:type="dxa"/>
          </w:tcPr>
          <w:p w:rsidR="00A4465C" w:rsidRDefault="00A4465C" w:rsidP="000212C1"/>
        </w:tc>
        <w:tc>
          <w:tcPr>
            <w:tcW w:w="5476" w:type="dxa"/>
          </w:tcPr>
          <w:p w:rsidR="00A4465C" w:rsidRDefault="00A4465C" w:rsidP="000212C1">
            <w:r>
              <w:t>-   Порадуемся за зайцев!</w:t>
            </w:r>
          </w:p>
        </w:tc>
        <w:tc>
          <w:tcPr>
            <w:tcW w:w="4560" w:type="dxa"/>
          </w:tcPr>
          <w:p w:rsidR="00A4465C" w:rsidRPr="008D1738" w:rsidRDefault="00A4465C" w:rsidP="00C4714B">
            <w:pPr>
              <w:rPr>
                <w:b/>
              </w:rPr>
            </w:pPr>
          </w:p>
        </w:tc>
      </w:tr>
      <w:tr w:rsidR="00B7510D" w:rsidRPr="00AB1357" w:rsidTr="0085288B">
        <w:tc>
          <w:tcPr>
            <w:tcW w:w="2007" w:type="dxa"/>
          </w:tcPr>
          <w:p w:rsidR="00B7510D" w:rsidRDefault="00A4465C" w:rsidP="008D1738">
            <w:r>
              <w:t xml:space="preserve">Первичное закрепление с </w:t>
            </w:r>
            <w:r>
              <w:lastRenderedPageBreak/>
              <w:t>проговариванием во внешней речи</w:t>
            </w:r>
          </w:p>
        </w:tc>
        <w:tc>
          <w:tcPr>
            <w:tcW w:w="2049" w:type="dxa"/>
          </w:tcPr>
          <w:p w:rsidR="00B7510D" w:rsidRDefault="00B7510D" w:rsidP="000212C1"/>
        </w:tc>
        <w:tc>
          <w:tcPr>
            <w:tcW w:w="5476" w:type="dxa"/>
          </w:tcPr>
          <w:p w:rsidR="00B7510D" w:rsidRDefault="00A906A6" w:rsidP="000212C1">
            <w:r>
              <w:t xml:space="preserve">-   </w:t>
            </w:r>
            <w:r w:rsidR="00C83BBF">
              <w:t>А вдруг мы неправы?! Давайте проверим! Вернемся к нашим неравенствам!</w:t>
            </w:r>
          </w:p>
        </w:tc>
        <w:tc>
          <w:tcPr>
            <w:tcW w:w="4560" w:type="dxa"/>
          </w:tcPr>
          <w:p w:rsidR="00B7510D" w:rsidRDefault="00C83BBF" w:rsidP="000212C1">
            <w:r>
              <w:t>Пр</w:t>
            </w:r>
            <w:r w:rsidRPr="00C83BBF">
              <w:t>оговариваем</w:t>
            </w:r>
            <w:r>
              <w:t xml:space="preserve"> способ действия.</w:t>
            </w:r>
          </w:p>
          <w:p w:rsidR="005C12F9" w:rsidRDefault="005C12F9" w:rsidP="000212C1">
            <w:proofErr w:type="gramStart"/>
            <w:r>
              <w:t>На сколько</w:t>
            </w:r>
            <w:proofErr w:type="gramEnd"/>
            <w:r>
              <w:t xml:space="preserve"> 10 больше 8?</w:t>
            </w:r>
          </w:p>
          <w:p w:rsidR="005C12F9" w:rsidRDefault="005C12F9" w:rsidP="000212C1">
            <w:r>
              <w:lastRenderedPageBreak/>
              <w:t xml:space="preserve">Б – М =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    </w:t>
            </w:r>
            <w:r w:rsidRPr="005C12F9">
              <w:rPr>
                <w:b/>
              </w:rPr>
              <w:t xml:space="preserve">НА </w:t>
            </w:r>
            <w:proofErr w:type="spellStart"/>
            <w:r w:rsidRPr="005C12F9">
              <w:rPr>
                <w:b/>
              </w:rPr>
              <w:t>р</w:t>
            </w:r>
            <w:proofErr w:type="spellEnd"/>
          </w:p>
          <w:p w:rsidR="005C12F9" w:rsidRPr="00C83BBF" w:rsidRDefault="005C12F9" w:rsidP="000212C1">
            <w:r>
              <w:t xml:space="preserve">10 – 8 = 2     </w:t>
            </w:r>
            <w:r w:rsidRPr="005C12F9">
              <w:rPr>
                <w:b/>
              </w:rPr>
              <w:t>НА 2</w:t>
            </w:r>
          </w:p>
        </w:tc>
      </w:tr>
      <w:tr w:rsidR="00C83BBF" w:rsidRPr="00AB1357" w:rsidTr="0085288B">
        <w:tc>
          <w:tcPr>
            <w:tcW w:w="2007" w:type="dxa"/>
          </w:tcPr>
          <w:p w:rsidR="00C83BBF" w:rsidRDefault="00C83BBF" w:rsidP="008D1738">
            <w:r>
              <w:lastRenderedPageBreak/>
              <w:t>Самостоятельная работа с самопроверкой по эталону</w:t>
            </w:r>
          </w:p>
        </w:tc>
        <w:tc>
          <w:tcPr>
            <w:tcW w:w="2049" w:type="dxa"/>
          </w:tcPr>
          <w:p w:rsidR="00C83BBF" w:rsidRDefault="00C83BBF" w:rsidP="000212C1">
            <w:r>
              <w:t xml:space="preserve">Карточки с </w:t>
            </w:r>
            <w:proofErr w:type="spellStart"/>
            <w:r>
              <w:t>разноуровневыми</w:t>
            </w:r>
            <w:proofErr w:type="spellEnd"/>
            <w:r>
              <w:t xml:space="preserve"> заданиями</w:t>
            </w:r>
          </w:p>
        </w:tc>
        <w:tc>
          <w:tcPr>
            <w:tcW w:w="5476" w:type="dxa"/>
          </w:tcPr>
          <w:p w:rsidR="00C83BBF" w:rsidRDefault="005C12F9" w:rsidP="000212C1">
            <w:r>
              <w:t xml:space="preserve">-   </w:t>
            </w:r>
            <w:proofErr w:type="gramStart"/>
            <w:r>
              <w:t>На сколько</w:t>
            </w:r>
            <w:proofErr w:type="gramEnd"/>
            <w:r>
              <w:t xml:space="preserve"> одно число больше другого?</w:t>
            </w:r>
          </w:p>
        </w:tc>
        <w:tc>
          <w:tcPr>
            <w:tcW w:w="4560" w:type="dxa"/>
          </w:tcPr>
          <w:p w:rsidR="00C83BBF" w:rsidRDefault="005C12F9" w:rsidP="000212C1">
            <w:r>
              <w:t>Уровень</w:t>
            </w:r>
            <w:proofErr w:type="gramStart"/>
            <w:r>
              <w:t xml:space="preserve"> А</w:t>
            </w:r>
            <w:proofErr w:type="gramEnd"/>
            <w:r>
              <w:t>: 8 и 4,  7 и 10,   4 и 6.</w:t>
            </w:r>
          </w:p>
          <w:p w:rsidR="005C12F9" w:rsidRDefault="005C12F9" w:rsidP="000212C1">
            <w:r>
              <w:t>Уровень</w:t>
            </w:r>
            <w:proofErr w:type="gramStart"/>
            <w:r>
              <w:t xml:space="preserve"> Б</w:t>
            </w:r>
            <w:proofErr w:type="gramEnd"/>
            <w:r>
              <w:t xml:space="preserve">: </w:t>
            </w:r>
            <w:r w:rsidR="00BF6E88">
              <w:t xml:space="preserve"> </w:t>
            </w:r>
            <w:r>
              <w:t>8 и 4,  7 и 10,   4 и 6,   9 и 7,   1 и 8.</w:t>
            </w:r>
          </w:p>
          <w:p w:rsidR="005C12F9" w:rsidRDefault="005C12F9" w:rsidP="000212C1">
            <w:r>
              <w:t>Уровень</w:t>
            </w:r>
            <w:proofErr w:type="gramStart"/>
            <w:r>
              <w:t xml:space="preserve"> С</w:t>
            </w:r>
            <w:proofErr w:type="gramEnd"/>
            <w:r>
              <w:t xml:space="preserve">: </w:t>
            </w:r>
            <w:r w:rsidR="00BF6E88">
              <w:t xml:space="preserve"> </w:t>
            </w:r>
            <w:r>
              <w:t xml:space="preserve">8 и 4,  7 и 10,   4 и 6,   9 и 7,   1 и 8,   2 и 10,   </w:t>
            </w:r>
            <w:r w:rsidR="00BF6E88">
              <w:t xml:space="preserve"> 9 и 3</w:t>
            </w:r>
            <w:r>
              <w:t>.</w:t>
            </w:r>
          </w:p>
        </w:tc>
      </w:tr>
      <w:tr w:rsidR="00542610" w:rsidRPr="00AB1357" w:rsidTr="0085288B">
        <w:tc>
          <w:tcPr>
            <w:tcW w:w="2007" w:type="dxa"/>
          </w:tcPr>
          <w:p w:rsidR="00295E36" w:rsidRDefault="00382F80" w:rsidP="000212C1">
            <w:r>
              <w:t>Рефлексия учебной деятельности</w:t>
            </w:r>
          </w:p>
        </w:tc>
        <w:tc>
          <w:tcPr>
            <w:tcW w:w="2049" w:type="dxa"/>
          </w:tcPr>
          <w:p w:rsidR="00295E36" w:rsidRDefault="0085288B" w:rsidP="000212C1">
            <w:r>
              <w:t xml:space="preserve">На внутренней доске – солнышко </w:t>
            </w:r>
          </w:p>
        </w:tc>
        <w:tc>
          <w:tcPr>
            <w:tcW w:w="5476" w:type="dxa"/>
          </w:tcPr>
          <w:p w:rsidR="0085288B" w:rsidRDefault="0085288B" w:rsidP="000212C1">
            <w:r>
              <w:t>-   Какое новое знание мы уносим домой?</w:t>
            </w:r>
          </w:p>
          <w:p w:rsidR="0085288B" w:rsidRDefault="0085288B" w:rsidP="000212C1">
            <w:r>
              <w:t>-   А нужно оно нам?</w:t>
            </w:r>
          </w:p>
          <w:p w:rsidR="0085288B" w:rsidRDefault="0085288B" w:rsidP="000212C1">
            <w:r>
              <w:t>-   Зачем нам нужно это знание – разностное сравнение чисел?</w:t>
            </w:r>
          </w:p>
          <w:p w:rsidR="00295E36" w:rsidRDefault="00382F80" w:rsidP="000212C1">
            <w:r>
              <w:t>-   Это солнышко поможет нам понять, как мы сегодня потрудились! У каждого три фишки, прочитайте внимательно все критерии урока, расположите их в этом солнышке!</w:t>
            </w:r>
          </w:p>
          <w:p w:rsidR="00382F80" w:rsidRDefault="00382F80" w:rsidP="000212C1">
            <w:r>
              <w:t>-    Похвалите себя за хорошую работу!</w:t>
            </w:r>
          </w:p>
        </w:tc>
        <w:tc>
          <w:tcPr>
            <w:tcW w:w="4560" w:type="dxa"/>
          </w:tcPr>
          <w:p w:rsidR="0085288B" w:rsidRDefault="0085288B" w:rsidP="000212C1"/>
          <w:p w:rsidR="0085288B" w:rsidRDefault="0085288B" w:rsidP="000212C1"/>
          <w:p w:rsidR="0085288B" w:rsidRDefault="0085288B" w:rsidP="000212C1"/>
          <w:p w:rsidR="00BF6E88" w:rsidRDefault="00BF6E88" w:rsidP="000212C1">
            <w:r>
              <w:t>Я все понял   ЗНАЧКИ???</w:t>
            </w:r>
          </w:p>
          <w:p w:rsidR="00BF6E88" w:rsidRDefault="00BF6E88" w:rsidP="000212C1">
            <w:r>
              <w:t>Я сомневаюсь</w:t>
            </w:r>
          </w:p>
          <w:p w:rsidR="00BF6E88" w:rsidRDefault="00BF6E88" w:rsidP="000212C1">
            <w:r>
              <w:t>Интересно</w:t>
            </w:r>
          </w:p>
          <w:p w:rsidR="00BF6E88" w:rsidRDefault="00BF6E88" w:rsidP="000212C1">
            <w:r>
              <w:t>Неинтересно</w:t>
            </w:r>
          </w:p>
          <w:p w:rsidR="00BF6E88" w:rsidRDefault="00BF6E88" w:rsidP="000212C1">
            <w:r>
              <w:t>Нравится моя работа</w:t>
            </w:r>
          </w:p>
          <w:p w:rsidR="00BF6E88" w:rsidRDefault="00BF6E88" w:rsidP="000212C1">
            <w:r>
              <w:t>Нравится работа одноклассников</w:t>
            </w:r>
          </w:p>
        </w:tc>
      </w:tr>
    </w:tbl>
    <w:p w:rsidR="00C7473E" w:rsidRDefault="00C7473E"/>
    <w:p w:rsidR="00020A71" w:rsidRDefault="00020A71"/>
    <w:p w:rsidR="001A5F0A" w:rsidRDefault="001A5F0A">
      <w:r>
        <w:t>Самооценка</w:t>
      </w:r>
    </w:p>
    <w:tbl>
      <w:tblPr>
        <w:tblStyle w:val="a3"/>
        <w:tblW w:w="14585" w:type="dxa"/>
        <w:tblLook w:val="04A0"/>
      </w:tblPr>
      <w:tblGrid>
        <w:gridCol w:w="1836"/>
        <w:gridCol w:w="1511"/>
        <w:gridCol w:w="1514"/>
        <w:gridCol w:w="1836"/>
        <w:gridCol w:w="1512"/>
        <w:gridCol w:w="1514"/>
        <w:gridCol w:w="1836"/>
        <w:gridCol w:w="1512"/>
        <w:gridCol w:w="1514"/>
      </w:tblGrid>
      <w:tr w:rsidR="00020A71" w:rsidTr="00020A71">
        <w:tc>
          <w:tcPr>
            <w:tcW w:w="1836" w:type="dxa"/>
          </w:tcPr>
          <w:p w:rsidR="00020A71" w:rsidRDefault="00020A71"/>
        </w:tc>
        <w:tc>
          <w:tcPr>
            <w:tcW w:w="1559" w:type="dxa"/>
          </w:tcPr>
          <w:p w:rsidR="00020A71" w:rsidRDefault="00020A71">
            <w:r>
              <w:t>Я хорошо потрудился</w:t>
            </w:r>
          </w:p>
        </w:tc>
        <w:tc>
          <w:tcPr>
            <w:tcW w:w="1559" w:type="dxa"/>
          </w:tcPr>
          <w:p w:rsidR="00020A71" w:rsidRDefault="00020A71">
            <w:r>
              <w:t>У меня не все получилось</w:t>
            </w:r>
          </w:p>
        </w:tc>
        <w:tc>
          <w:tcPr>
            <w:tcW w:w="1836" w:type="dxa"/>
          </w:tcPr>
          <w:p w:rsidR="00020A71" w:rsidRDefault="00020A71" w:rsidP="00EB6A70"/>
        </w:tc>
        <w:tc>
          <w:tcPr>
            <w:tcW w:w="1559" w:type="dxa"/>
          </w:tcPr>
          <w:p w:rsidR="00020A71" w:rsidRDefault="00020A71" w:rsidP="00EB6A70">
            <w:r>
              <w:t>Я хорошо потрудился</w:t>
            </w:r>
          </w:p>
        </w:tc>
        <w:tc>
          <w:tcPr>
            <w:tcW w:w="1559" w:type="dxa"/>
          </w:tcPr>
          <w:p w:rsidR="00020A71" w:rsidRDefault="00020A71" w:rsidP="00EB6A70">
            <w:r>
              <w:t>У меня не все получилось</w:t>
            </w:r>
          </w:p>
        </w:tc>
        <w:tc>
          <w:tcPr>
            <w:tcW w:w="1559" w:type="dxa"/>
          </w:tcPr>
          <w:p w:rsidR="00020A71" w:rsidRDefault="00020A71" w:rsidP="00EB6A70"/>
        </w:tc>
        <w:tc>
          <w:tcPr>
            <w:tcW w:w="1559" w:type="dxa"/>
          </w:tcPr>
          <w:p w:rsidR="00020A71" w:rsidRDefault="00020A71" w:rsidP="00EB6A70">
            <w:r>
              <w:t>Я хорошо потрудился</w:t>
            </w:r>
          </w:p>
        </w:tc>
        <w:tc>
          <w:tcPr>
            <w:tcW w:w="1559" w:type="dxa"/>
          </w:tcPr>
          <w:p w:rsidR="00020A71" w:rsidRDefault="00020A71" w:rsidP="00EB6A70">
            <w:r>
              <w:t>У меня не все получилось</w:t>
            </w:r>
          </w:p>
        </w:tc>
      </w:tr>
      <w:tr w:rsidR="00020A71" w:rsidTr="00020A71">
        <w:tc>
          <w:tcPr>
            <w:tcW w:w="1836" w:type="dxa"/>
          </w:tcPr>
          <w:p w:rsidR="00020A71" w:rsidRDefault="00020A71">
            <w:r>
              <w:t>Повторение</w:t>
            </w:r>
          </w:p>
          <w:p w:rsidR="00020A71" w:rsidRDefault="00020A71"/>
        </w:tc>
        <w:tc>
          <w:tcPr>
            <w:tcW w:w="1559" w:type="dxa"/>
          </w:tcPr>
          <w:p w:rsidR="00020A71" w:rsidRDefault="00020A71"/>
        </w:tc>
        <w:tc>
          <w:tcPr>
            <w:tcW w:w="1559" w:type="dxa"/>
          </w:tcPr>
          <w:p w:rsidR="00020A71" w:rsidRDefault="00020A71"/>
        </w:tc>
        <w:tc>
          <w:tcPr>
            <w:tcW w:w="1836" w:type="dxa"/>
          </w:tcPr>
          <w:p w:rsidR="00020A71" w:rsidRDefault="00020A71" w:rsidP="00EB6A70">
            <w:r>
              <w:t>Повторение</w:t>
            </w:r>
          </w:p>
          <w:p w:rsidR="00020A71" w:rsidRDefault="00020A71" w:rsidP="00EB6A70"/>
        </w:tc>
        <w:tc>
          <w:tcPr>
            <w:tcW w:w="1559" w:type="dxa"/>
          </w:tcPr>
          <w:p w:rsidR="00020A71" w:rsidRDefault="00020A71" w:rsidP="00EB6A70"/>
        </w:tc>
        <w:tc>
          <w:tcPr>
            <w:tcW w:w="1559" w:type="dxa"/>
          </w:tcPr>
          <w:p w:rsidR="00020A71" w:rsidRDefault="00020A71" w:rsidP="00EB6A70"/>
        </w:tc>
        <w:tc>
          <w:tcPr>
            <w:tcW w:w="1559" w:type="dxa"/>
          </w:tcPr>
          <w:p w:rsidR="00020A71" w:rsidRDefault="00020A71" w:rsidP="00EB6A70">
            <w:r>
              <w:t>Повторение</w:t>
            </w:r>
          </w:p>
          <w:p w:rsidR="00020A71" w:rsidRDefault="00020A71" w:rsidP="00EB6A70"/>
        </w:tc>
        <w:tc>
          <w:tcPr>
            <w:tcW w:w="1559" w:type="dxa"/>
          </w:tcPr>
          <w:p w:rsidR="00020A71" w:rsidRDefault="00020A71" w:rsidP="00EB6A70"/>
        </w:tc>
        <w:tc>
          <w:tcPr>
            <w:tcW w:w="1559" w:type="dxa"/>
          </w:tcPr>
          <w:p w:rsidR="00020A71" w:rsidRDefault="00020A71" w:rsidP="00EB6A70"/>
        </w:tc>
      </w:tr>
      <w:tr w:rsidR="00020A71" w:rsidTr="00020A71">
        <w:tc>
          <w:tcPr>
            <w:tcW w:w="1836" w:type="dxa"/>
          </w:tcPr>
          <w:p w:rsidR="00020A71" w:rsidRDefault="00020A71">
            <w:r>
              <w:t>Новое знание</w:t>
            </w:r>
          </w:p>
          <w:p w:rsidR="00020A71" w:rsidRDefault="00020A71"/>
        </w:tc>
        <w:tc>
          <w:tcPr>
            <w:tcW w:w="1559" w:type="dxa"/>
          </w:tcPr>
          <w:p w:rsidR="00020A71" w:rsidRDefault="00020A71"/>
        </w:tc>
        <w:tc>
          <w:tcPr>
            <w:tcW w:w="1559" w:type="dxa"/>
          </w:tcPr>
          <w:p w:rsidR="00020A71" w:rsidRDefault="00020A71"/>
        </w:tc>
        <w:tc>
          <w:tcPr>
            <w:tcW w:w="1836" w:type="dxa"/>
          </w:tcPr>
          <w:p w:rsidR="00020A71" w:rsidRDefault="00020A71" w:rsidP="00EB6A70">
            <w:r>
              <w:t>Новое знание</w:t>
            </w:r>
          </w:p>
          <w:p w:rsidR="00020A71" w:rsidRDefault="00020A71" w:rsidP="00EB6A70"/>
        </w:tc>
        <w:tc>
          <w:tcPr>
            <w:tcW w:w="1559" w:type="dxa"/>
          </w:tcPr>
          <w:p w:rsidR="00020A71" w:rsidRDefault="00020A71" w:rsidP="00EB6A70"/>
        </w:tc>
        <w:tc>
          <w:tcPr>
            <w:tcW w:w="1559" w:type="dxa"/>
          </w:tcPr>
          <w:p w:rsidR="00020A71" w:rsidRDefault="00020A71" w:rsidP="00EB6A70"/>
        </w:tc>
        <w:tc>
          <w:tcPr>
            <w:tcW w:w="1559" w:type="dxa"/>
          </w:tcPr>
          <w:p w:rsidR="00020A71" w:rsidRDefault="00020A71" w:rsidP="00EB6A70">
            <w:r>
              <w:t>Новое знание</w:t>
            </w:r>
          </w:p>
          <w:p w:rsidR="00020A71" w:rsidRDefault="00020A71" w:rsidP="00EB6A70"/>
        </w:tc>
        <w:tc>
          <w:tcPr>
            <w:tcW w:w="1559" w:type="dxa"/>
          </w:tcPr>
          <w:p w:rsidR="00020A71" w:rsidRDefault="00020A71" w:rsidP="00EB6A70"/>
        </w:tc>
        <w:tc>
          <w:tcPr>
            <w:tcW w:w="1559" w:type="dxa"/>
          </w:tcPr>
          <w:p w:rsidR="00020A71" w:rsidRDefault="00020A71" w:rsidP="00EB6A70"/>
        </w:tc>
      </w:tr>
      <w:tr w:rsidR="00020A71" w:rsidTr="00020A71">
        <w:tc>
          <w:tcPr>
            <w:tcW w:w="1836" w:type="dxa"/>
          </w:tcPr>
          <w:p w:rsidR="00020A71" w:rsidRDefault="00020A71">
            <w:r>
              <w:t>Самостоятельная работа</w:t>
            </w:r>
          </w:p>
        </w:tc>
        <w:tc>
          <w:tcPr>
            <w:tcW w:w="1559" w:type="dxa"/>
          </w:tcPr>
          <w:p w:rsidR="00020A71" w:rsidRDefault="00020A71"/>
        </w:tc>
        <w:tc>
          <w:tcPr>
            <w:tcW w:w="1559" w:type="dxa"/>
          </w:tcPr>
          <w:p w:rsidR="00020A71" w:rsidRDefault="00020A71"/>
        </w:tc>
        <w:tc>
          <w:tcPr>
            <w:tcW w:w="1836" w:type="dxa"/>
          </w:tcPr>
          <w:p w:rsidR="00020A71" w:rsidRDefault="00020A71" w:rsidP="00EB6A70">
            <w:r>
              <w:t>Самостоятельная работа</w:t>
            </w:r>
          </w:p>
        </w:tc>
        <w:tc>
          <w:tcPr>
            <w:tcW w:w="1559" w:type="dxa"/>
          </w:tcPr>
          <w:p w:rsidR="00020A71" w:rsidRDefault="00020A71" w:rsidP="00EB6A70"/>
        </w:tc>
        <w:tc>
          <w:tcPr>
            <w:tcW w:w="1559" w:type="dxa"/>
          </w:tcPr>
          <w:p w:rsidR="00020A71" w:rsidRDefault="00020A71" w:rsidP="00EB6A70"/>
        </w:tc>
        <w:tc>
          <w:tcPr>
            <w:tcW w:w="1559" w:type="dxa"/>
          </w:tcPr>
          <w:p w:rsidR="00020A71" w:rsidRDefault="00020A71" w:rsidP="00EB6A70">
            <w:r>
              <w:t>Самостоятельная работа</w:t>
            </w:r>
          </w:p>
        </w:tc>
        <w:tc>
          <w:tcPr>
            <w:tcW w:w="1559" w:type="dxa"/>
          </w:tcPr>
          <w:p w:rsidR="00020A71" w:rsidRDefault="00020A71" w:rsidP="00EB6A70"/>
        </w:tc>
        <w:tc>
          <w:tcPr>
            <w:tcW w:w="1559" w:type="dxa"/>
          </w:tcPr>
          <w:p w:rsidR="00020A71" w:rsidRDefault="00020A71" w:rsidP="00EB6A70"/>
        </w:tc>
      </w:tr>
    </w:tbl>
    <w:p w:rsidR="001A5F0A" w:rsidRDefault="001A5F0A"/>
    <w:p w:rsidR="00A320F0" w:rsidRDefault="00F63E7B">
      <w:r>
        <w:rPr>
          <w:noProof/>
        </w:rPr>
        <w:pict>
          <v:oval id="_x0000_s1062" style="position:absolute;margin-left:481.95pt;margin-top:11.6pt;width:181.5pt;height:54.7pt;z-index:251657215"/>
        </w:pict>
      </w:r>
      <w:r w:rsidR="00A320F0">
        <w:t>Модели</w:t>
      </w:r>
    </w:p>
    <w:tbl>
      <w:tblPr>
        <w:tblStyle w:val="a3"/>
        <w:tblW w:w="0" w:type="auto"/>
        <w:tblLook w:val="04A0"/>
      </w:tblPr>
      <w:tblGrid>
        <w:gridCol w:w="4834"/>
        <w:gridCol w:w="4834"/>
        <w:gridCol w:w="4835"/>
      </w:tblGrid>
      <w:tr w:rsidR="00A320F0" w:rsidTr="00A320F0">
        <w:tc>
          <w:tcPr>
            <w:tcW w:w="4834" w:type="dxa"/>
          </w:tcPr>
          <w:p w:rsidR="00A320F0" w:rsidRDefault="00A320F0">
            <w:r>
              <w:rPr>
                <w:noProof/>
              </w:rPr>
              <w:pict>
                <v:oval id="_x0000_s1032" style="position:absolute;margin-left:112.95pt;margin-top:2.55pt;width:11.25pt;height:12pt;z-index:251664384"/>
              </w:pict>
            </w:r>
            <w:r>
              <w:rPr>
                <w:noProof/>
              </w:rPr>
              <w:pict>
                <v:oval id="_x0000_s1031" style="position:absolute;margin-left:94.95pt;margin-top:2.55pt;width:11.25pt;height:12pt;z-index:251663360"/>
              </w:pict>
            </w:r>
            <w:r>
              <w:rPr>
                <w:noProof/>
              </w:rPr>
              <w:pict>
                <v:oval id="_x0000_s1030" style="position:absolute;margin-left:76.95pt;margin-top:2.55pt;width:11.25pt;height:12pt;z-index:251662336"/>
              </w:pict>
            </w:r>
            <w:r>
              <w:rPr>
                <w:noProof/>
              </w:rPr>
              <w:pict>
                <v:oval id="_x0000_s1029" style="position:absolute;margin-left:59.7pt;margin-top:2.55pt;width:11.25pt;height:12pt;z-index:251661312"/>
              </w:pict>
            </w:r>
            <w:r>
              <w:rPr>
                <w:noProof/>
              </w:rPr>
              <w:pict>
                <v:oval id="_x0000_s1027" style="position:absolute;margin-left:41.7pt;margin-top:2.55pt;width:11.25pt;height:12pt;z-index:251659264"/>
              </w:pict>
            </w:r>
            <w:r>
              <w:rPr>
                <w:noProof/>
              </w:rPr>
              <w:pict>
                <v:oval id="_x0000_s1028" style="position:absolute;margin-left:23.7pt;margin-top:2.55pt;width:11.25pt;height:12pt;z-index:251660288"/>
              </w:pict>
            </w:r>
            <w:r>
              <w:rPr>
                <w:noProof/>
              </w:rPr>
              <w:pict>
                <v:oval id="_x0000_s1026" style="position:absolute;margin-left:6.45pt;margin-top:2.55pt;width:11.25pt;height:12pt;z-index:251658240"/>
              </w:pict>
            </w:r>
          </w:p>
          <w:p w:rsidR="00A320F0" w:rsidRDefault="00A320F0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76.95pt;margin-top:8.85pt;width:47.25pt;height:0;z-index:251673600" o:connectortype="straight"/>
              </w:pict>
            </w:r>
            <w:r>
              <w:rPr>
                <w:noProof/>
              </w:rPr>
              <w:pict>
                <v:shape id="_x0000_s1038" type="#_x0000_t32" style="position:absolute;margin-left:29.7pt;margin-top:1.9pt;width:0;height:6.95pt;z-index:251670528" o:connectortype="straight"/>
              </w:pict>
            </w:r>
            <w:r>
              <w:rPr>
                <w:noProof/>
              </w:rPr>
              <w:pict>
                <v:shape id="_x0000_s1039" type="#_x0000_t32" style="position:absolute;margin-left:47.7pt;margin-top:1.9pt;width:0;height:6.95pt;z-index:251671552" o:connectortype="straight"/>
              </w:pict>
            </w:r>
            <w:r>
              <w:rPr>
                <w:noProof/>
              </w:rPr>
              <w:pict>
                <v:shape id="_x0000_s1040" type="#_x0000_t32" style="position:absolute;margin-left:65.6pt;margin-top:1.9pt;width:.05pt;height:6.95pt;z-index:251672576" o:connectortype="straight"/>
              </w:pict>
            </w:r>
            <w:r>
              <w:rPr>
                <w:noProof/>
              </w:rPr>
              <w:pict>
                <v:shape id="_x0000_s1037" type="#_x0000_t32" style="position:absolute;margin-left:11.7pt;margin-top:1.9pt;width:0;height:6.95pt;z-index:251669504" o:connectortype="straight"/>
              </w:pict>
            </w:r>
            <w:r>
              <w:rPr>
                <w:noProof/>
              </w:rPr>
              <w:pict>
                <v:oval id="_x0000_s1036" style="position:absolute;margin-left:5.7pt;margin-top:8.85pt;width:11.25pt;height:12pt;z-index:251668480"/>
              </w:pict>
            </w:r>
            <w:r>
              <w:rPr>
                <w:noProof/>
              </w:rPr>
              <w:pict>
                <v:oval id="_x0000_s1033" style="position:absolute;margin-left:23.7pt;margin-top:8.85pt;width:11.25pt;height:12pt;z-index:251665408"/>
              </w:pict>
            </w:r>
            <w:r>
              <w:rPr>
                <w:noProof/>
              </w:rPr>
              <w:pict>
                <v:oval id="_x0000_s1034" style="position:absolute;margin-left:41.7pt;margin-top:8.85pt;width:11.25pt;height:12pt;z-index:251666432"/>
              </w:pict>
            </w:r>
            <w:r>
              <w:rPr>
                <w:noProof/>
              </w:rPr>
              <w:pict>
                <v:oval id="_x0000_s1035" style="position:absolute;margin-left:59.7pt;margin-top:8.85pt;width:11.25pt;height:12pt;z-index:251667456"/>
              </w:pict>
            </w:r>
          </w:p>
          <w:p w:rsidR="00A320F0" w:rsidRDefault="00A320F0"/>
        </w:tc>
        <w:tc>
          <w:tcPr>
            <w:tcW w:w="4834" w:type="dxa"/>
          </w:tcPr>
          <w:p w:rsidR="00A320F0" w:rsidRDefault="00F63E7B">
            <w:r>
              <w:rPr>
                <w:noProof/>
              </w:rPr>
              <w:pict>
                <v:shape id="_x0000_s1054" type="#_x0000_t32" style="position:absolute;margin-left:85pt;margin-top:9.5pt;width:10.5pt;height:24pt;flip:x;z-index:25168691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1" type="#_x0000_t32" style="position:absolute;margin-left:106pt;margin-top:9.5pt;width:10.5pt;height:24pt;flip:x;z-index:2516838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2" type="#_x0000_t32" style="position:absolute;margin-left:130pt;margin-top:9.5pt;width:10.5pt;height:24pt;flip:x;z-index:2516848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3" type="#_x0000_t32" style="position:absolute;margin-left:152.5pt;margin-top:9.5pt;width:10.5pt;height:24pt;flip:x;z-index:25168588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0" type="#_x0000_t32" style="position:absolute;margin-left:181pt;margin-top:9.5pt;width:10.5pt;height:24pt;flip:x;z-index:251682816;mso-position-horizontal-relative:text;mso-position-vertical-relative:text" o:connectortype="straight"/>
              </w:pict>
            </w:r>
          </w:p>
          <w:p w:rsidR="00F63E7B" w:rsidRDefault="00F63E7B">
            <w:r>
              <w:rPr>
                <w:noProof/>
              </w:rPr>
              <w:pict>
                <v:rect id="_x0000_s1042" style="position:absolute;margin-left:10.75pt;margin-top:1.9pt;width:14.25pt;height:13.5pt;z-index:251674624"/>
              </w:pict>
            </w:r>
            <w:r>
              <w:rPr>
                <w:noProof/>
              </w:rPr>
              <w:pict>
                <v:rect id="_x0000_s1043" style="position:absolute;margin-left:177.25pt;margin-top:1.9pt;width:14.25pt;height:13.5pt;z-index:251675648"/>
              </w:pict>
            </w:r>
            <w:r>
              <w:rPr>
                <w:noProof/>
              </w:rPr>
              <w:pict>
                <v:rect id="_x0000_s1044" style="position:absolute;margin-left:34.75pt;margin-top:1.9pt;width:14.25pt;height:13.5pt;z-index:251676672"/>
              </w:pict>
            </w:r>
            <w:r>
              <w:rPr>
                <w:noProof/>
              </w:rPr>
              <w:pict>
                <v:rect id="_x0000_s1045" style="position:absolute;margin-left:152.5pt;margin-top:1.9pt;width:14.25pt;height:13.5pt;z-index:251677696"/>
              </w:pict>
            </w:r>
            <w:r>
              <w:rPr>
                <w:noProof/>
              </w:rPr>
              <w:pict>
                <v:rect id="_x0000_s1046" style="position:absolute;margin-left:58.75pt;margin-top:1.9pt;width:14.25pt;height:13.5pt;z-index:251678720"/>
              </w:pict>
            </w:r>
            <w:r>
              <w:rPr>
                <w:noProof/>
              </w:rPr>
              <w:pict>
                <v:rect id="_x0000_s1047" style="position:absolute;margin-left:81.25pt;margin-top:1.9pt;width:14.25pt;height:13.5pt;z-index:251679744"/>
              </w:pict>
            </w:r>
            <w:r>
              <w:rPr>
                <w:noProof/>
              </w:rPr>
              <w:pict>
                <v:rect id="_x0000_s1048" style="position:absolute;margin-left:106pt;margin-top:1.9pt;width:14.25pt;height:13.5pt;z-index:251680768"/>
              </w:pict>
            </w:r>
            <w:r>
              <w:rPr>
                <w:noProof/>
              </w:rPr>
              <w:pict>
                <v:rect id="_x0000_s1049" style="position:absolute;margin-left:130pt;margin-top:1.9pt;width:14.25pt;height:13.5pt;z-index:251681792"/>
              </w:pict>
            </w:r>
          </w:p>
          <w:p w:rsidR="00F63E7B" w:rsidRDefault="00F63E7B"/>
          <w:p w:rsidR="00F63E7B" w:rsidRDefault="00F63E7B"/>
        </w:tc>
        <w:tc>
          <w:tcPr>
            <w:tcW w:w="4835" w:type="dxa"/>
          </w:tcPr>
          <w:p w:rsidR="00A320F0" w:rsidRDefault="00F63E7B"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6" type="#_x0000_t5" style="position:absolute;margin-left:42.05pt;margin-top:2.95pt;width:17.25pt;height:18.55pt;z-index:251688960;mso-position-horizontal-relative:text;mso-position-vertical-relative:text"/>
              </w:pict>
            </w:r>
            <w:r>
              <w:rPr>
                <w:noProof/>
              </w:rPr>
              <w:pict>
                <v:shape id="_x0000_s1055" type="#_x0000_t5" style="position:absolute;margin-left:11.3pt;margin-top:9.5pt;width:17.25pt;height:18.55pt;z-index:251687936;mso-position-horizontal-relative:text;mso-position-vertical-relative:text"/>
              </w:pict>
            </w:r>
            <w:r>
              <w:rPr>
                <w:noProof/>
              </w:rPr>
              <w:pict>
                <v:shape id="_x0000_s1061" type="#_x0000_t5" style="position:absolute;margin-left:135.05pt;margin-top:9.5pt;width:17.25pt;height:18.55pt;z-index:251694080;mso-position-horizontal-relative:text;mso-position-vertical-relative:text"/>
              </w:pict>
            </w:r>
            <w:r>
              <w:rPr>
                <w:noProof/>
              </w:rPr>
              <w:pict>
                <v:shape id="_x0000_s1059" type="#_x0000_t5" style="position:absolute;margin-left:105.8pt;margin-top:2.95pt;width:17.25pt;height:18.55pt;z-index:251692032;mso-position-horizontal-relative:text;mso-position-vertical-relative:text"/>
              </w:pict>
            </w:r>
          </w:p>
          <w:p w:rsidR="00F63E7B" w:rsidRDefault="00F63E7B">
            <w:r>
              <w:rPr>
                <w:noProof/>
              </w:rPr>
              <w:pict>
                <v:shape id="_x0000_s1060" type="#_x0000_t5" style="position:absolute;margin-left:117.8pt;margin-top:15.4pt;width:17.25pt;height:18.55pt;z-index:251693056"/>
              </w:pict>
            </w:r>
            <w:r>
              <w:rPr>
                <w:noProof/>
              </w:rPr>
              <w:pict>
                <v:shape id="_x0000_s1057" type="#_x0000_t5" style="position:absolute;margin-left:28.55pt;margin-top:8.85pt;width:17.25pt;height:18.55pt;z-index:251689984"/>
              </w:pict>
            </w:r>
            <w:r>
              <w:rPr>
                <w:noProof/>
              </w:rPr>
              <w:pict>
                <v:shape id="_x0000_s1058" type="#_x0000_t5" style="position:absolute;margin-left:55.55pt;margin-top:8.85pt;width:17.25pt;height:18.55pt;z-index:251691008"/>
              </w:pict>
            </w:r>
          </w:p>
        </w:tc>
      </w:tr>
    </w:tbl>
    <w:p w:rsidR="00A320F0" w:rsidRDefault="00A320F0"/>
    <w:sectPr w:rsidR="00A320F0" w:rsidSect="00F63E7B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14D3F"/>
    <w:multiLevelType w:val="hybridMultilevel"/>
    <w:tmpl w:val="7DFC9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5E36"/>
    <w:rsid w:val="00020A71"/>
    <w:rsid w:val="001A5F0A"/>
    <w:rsid w:val="00295E36"/>
    <w:rsid w:val="002B3279"/>
    <w:rsid w:val="00382F80"/>
    <w:rsid w:val="00542610"/>
    <w:rsid w:val="005C12F9"/>
    <w:rsid w:val="00770BE9"/>
    <w:rsid w:val="007F1B02"/>
    <w:rsid w:val="0085288B"/>
    <w:rsid w:val="008D1738"/>
    <w:rsid w:val="00A320F0"/>
    <w:rsid w:val="00A4465C"/>
    <w:rsid w:val="00A906A6"/>
    <w:rsid w:val="00AD3731"/>
    <w:rsid w:val="00B41CAD"/>
    <w:rsid w:val="00B7510D"/>
    <w:rsid w:val="00BF6E88"/>
    <w:rsid w:val="00C4714B"/>
    <w:rsid w:val="00C7473E"/>
    <w:rsid w:val="00C83BBF"/>
    <w:rsid w:val="00D144A1"/>
    <w:rsid w:val="00DD1607"/>
    <w:rsid w:val="00F63E7B"/>
    <w:rsid w:val="00FB4BCC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7" type="connector" idref="#_x0000_s1041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  <o:r id="V:Rule13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Aurika</dc:creator>
  <cp:lastModifiedBy>Aurika</cp:lastModifiedBy>
  <cp:revision>5</cp:revision>
  <dcterms:created xsi:type="dcterms:W3CDTF">2013-01-23T15:26:00Z</dcterms:created>
  <dcterms:modified xsi:type="dcterms:W3CDTF">2013-01-23T20:53:00Z</dcterms:modified>
</cp:coreProperties>
</file>