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4" w:rsidRPr="00D012D8" w:rsidRDefault="00917B9D" w:rsidP="00D012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D8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</w:p>
    <w:p w:rsidR="00917B9D" w:rsidRPr="00D012D8" w:rsidRDefault="00917B9D" w:rsidP="00D012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D8">
        <w:rPr>
          <w:rFonts w:ascii="Times New Roman" w:hAnsi="Times New Roman" w:cs="Times New Roman"/>
          <w:b/>
          <w:sz w:val="24"/>
          <w:szCs w:val="24"/>
        </w:rPr>
        <w:t>Общение «Откуда хлеб пришёл?»</w:t>
      </w:r>
    </w:p>
    <w:p w:rsidR="00D012D8" w:rsidRDefault="00D012D8" w:rsidP="00D012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 xml:space="preserve"> </w:t>
      </w:r>
      <w:r w:rsidR="00917B9D" w:rsidRPr="00D012D8">
        <w:rPr>
          <w:rFonts w:ascii="Times New Roman" w:hAnsi="Times New Roman" w:cs="Times New Roman"/>
          <w:sz w:val="24"/>
          <w:szCs w:val="24"/>
        </w:rPr>
        <w:t xml:space="preserve">«Хлеб – всему голова», - говорят у нас в народе. Почему это так? Потому что человек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B9D" w:rsidRPr="00D012D8">
        <w:rPr>
          <w:rFonts w:ascii="Times New Roman" w:hAnsi="Times New Roman" w:cs="Times New Roman"/>
          <w:sz w:val="24"/>
          <w:szCs w:val="24"/>
        </w:rPr>
        <w:t>может</w:t>
      </w:r>
      <w:r w:rsidR="00F76B8F" w:rsidRPr="00D012D8">
        <w:rPr>
          <w:rFonts w:ascii="Times New Roman" w:hAnsi="Times New Roman" w:cs="Times New Roman"/>
          <w:sz w:val="24"/>
          <w:szCs w:val="24"/>
        </w:rPr>
        <w:t xml:space="preserve"> обойтись без многого, а без хлеба не может. Вы п</w:t>
      </w:r>
      <w:r>
        <w:rPr>
          <w:rFonts w:ascii="Times New Roman" w:hAnsi="Times New Roman" w:cs="Times New Roman"/>
          <w:sz w:val="24"/>
          <w:szCs w:val="24"/>
        </w:rPr>
        <w:t>одумаете: о чём здесь говорить?</w:t>
      </w:r>
    </w:p>
    <w:p w:rsidR="00D012D8" w:rsidRDefault="00F76B8F" w:rsidP="00D012D8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Пойди в магазин и купи. И редко кто из нас думает, к</w:t>
      </w:r>
      <w:r w:rsidR="00D012D8">
        <w:rPr>
          <w:rFonts w:ascii="Times New Roman" w:hAnsi="Times New Roman" w:cs="Times New Roman"/>
          <w:sz w:val="24"/>
          <w:szCs w:val="24"/>
        </w:rPr>
        <w:t>ак много труда требуется, чтобы</w:t>
      </w:r>
    </w:p>
    <w:p w:rsidR="00D012D8" w:rsidRPr="00D012D8" w:rsidRDefault="00D012D8" w:rsidP="00D012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B8F" w:rsidRPr="00D012D8">
        <w:rPr>
          <w:rFonts w:ascii="Times New Roman" w:hAnsi="Times New Roman" w:cs="Times New Roman"/>
          <w:sz w:val="24"/>
          <w:szCs w:val="24"/>
        </w:rPr>
        <w:t>хлеб посеять, вырастить и убрать, прежде чем он окажется у нас на сто</w:t>
      </w:r>
      <w:r>
        <w:rPr>
          <w:rFonts w:ascii="Times New Roman" w:hAnsi="Times New Roman" w:cs="Times New Roman"/>
          <w:sz w:val="24"/>
          <w:szCs w:val="24"/>
        </w:rPr>
        <w:t xml:space="preserve">ле.     </w:t>
      </w:r>
      <w:r w:rsidRPr="00D01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Только снег сошёл в апреле,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Как поля зазеленели.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Мы говорим: «Хлеб».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Золотой простор бескрайний,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Там работают комбайны.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Мы говорим: «Хлеб».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Вот зерно течёт рекой,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Чтобы сделаться мукой.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Мы говорим:  «Хлеб».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 xml:space="preserve">Тесто </w:t>
      </w:r>
      <w:proofErr w:type="gramStart"/>
      <w:r w:rsidRPr="00D012D8">
        <w:rPr>
          <w:rFonts w:ascii="Times New Roman" w:hAnsi="Times New Roman" w:cs="Times New Roman"/>
          <w:sz w:val="24"/>
          <w:szCs w:val="24"/>
        </w:rPr>
        <w:t>тужится</w:t>
      </w:r>
      <w:proofErr w:type="gramEnd"/>
      <w:r w:rsidRPr="00D012D8">
        <w:rPr>
          <w:rFonts w:ascii="Times New Roman" w:hAnsi="Times New Roman" w:cs="Times New Roman"/>
          <w:sz w:val="24"/>
          <w:szCs w:val="24"/>
        </w:rPr>
        <w:t xml:space="preserve"> в квашне,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Запекается в огне,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Мы говорим: «Хлеб».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Ешь его, расти и помни: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«В мире нет труда огромней,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Чтоб на стол к тебе явился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Свежий хлеб!»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012D8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D012D8">
        <w:rPr>
          <w:rFonts w:ascii="Times New Roman" w:hAnsi="Times New Roman" w:cs="Times New Roman"/>
          <w:sz w:val="24"/>
          <w:szCs w:val="24"/>
        </w:rPr>
        <w:t>.</w:t>
      </w:r>
    </w:p>
    <w:p w:rsidR="00D012D8" w:rsidRPr="00D012D8" w:rsidRDefault="00D012D8" w:rsidP="00D0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Стихотворение  воспитатель читает наизусть (или читают наизусть два ребёнка).</w:t>
      </w:r>
    </w:p>
    <w:p w:rsidR="00D012D8" w:rsidRPr="00D012D8" w:rsidRDefault="00D012D8" w:rsidP="00D012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Ребята, а как вы думаете: откуда хлеб пришёл?</w:t>
      </w:r>
    </w:p>
    <w:p w:rsidR="00917B9D" w:rsidRPr="00D012D8" w:rsidRDefault="00D012D8" w:rsidP="00D012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Как вы считаете: много ли людей потрудилось, чтобы получился вот такой хлеб? (Показать разные хлебобулочные изделия.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E7D" w:rsidRPr="00D012D8" w:rsidRDefault="00454E7D" w:rsidP="00D012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Воспитатель предлагает послушать произведение.</w:t>
      </w:r>
    </w:p>
    <w:p w:rsidR="00454E7D" w:rsidRPr="00D012D8" w:rsidRDefault="00454E7D" w:rsidP="00D012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А.Дитрих, </w:t>
      </w:r>
      <w:proofErr w:type="spellStart"/>
      <w:r w:rsidRPr="00D012D8">
        <w:rPr>
          <w:rFonts w:ascii="Times New Roman" w:hAnsi="Times New Roman" w:cs="Times New Roman"/>
          <w:sz w:val="24"/>
          <w:szCs w:val="24"/>
        </w:rPr>
        <w:t>Г.Юрмин</w:t>
      </w:r>
      <w:proofErr w:type="spellEnd"/>
      <w:r w:rsidRPr="00D012D8">
        <w:rPr>
          <w:rFonts w:ascii="Times New Roman" w:hAnsi="Times New Roman" w:cs="Times New Roman"/>
          <w:sz w:val="24"/>
          <w:szCs w:val="24"/>
        </w:rPr>
        <w:t>. Кто сделал хлеб?</w:t>
      </w:r>
    </w:p>
    <w:p w:rsidR="00CE4581" w:rsidRPr="00D012D8" w:rsidRDefault="00CE4581" w:rsidP="00D012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 xml:space="preserve">Ребята, кто сможет вспомнить и рассказать: откуда хлеб пришёл? </w:t>
      </w:r>
    </w:p>
    <w:p w:rsidR="00CE4581" w:rsidRPr="00D012D8" w:rsidRDefault="00CE4581" w:rsidP="00D012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Люди, каких профессий должны были потрудиться, чтобы в магазине на прилавках появился румяный, душистый хлеб?</w:t>
      </w:r>
    </w:p>
    <w:p w:rsidR="00CE4581" w:rsidRPr="00D012D8" w:rsidRDefault="00CE4581" w:rsidP="00D012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581" w:rsidRPr="00D012D8" w:rsidRDefault="00CE4581" w:rsidP="00D012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2D8">
        <w:rPr>
          <w:rFonts w:ascii="Times New Roman" w:hAnsi="Times New Roman" w:cs="Times New Roman"/>
          <w:sz w:val="24"/>
          <w:szCs w:val="24"/>
        </w:rPr>
        <w:t>Можно предложить детям попробовать разные хлебобулочные изделия: «Бородинский», «Изюминка», «</w:t>
      </w:r>
      <w:proofErr w:type="spellStart"/>
      <w:r w:rsidRPr="00D012D8">
        <w:rPr>
          <w:rFonts w:ascii="Times New Roman" w:hAnsi="Times New Roman" w:cs="Times New Roman"/>
          <w:sz w:val="24"/>
          <w:szCs w:val="24"/>
        </w:rPr>
        <w:t>Дарницкий</w:t>
      </w:r>
      <w:proofErr w:type="spellEnd"/>
      <w:r w:rsidRPr="00D012D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12D8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D012D8">
        <w:rPr>
          <w:rFonts w:ascii="Times New Roman" w:hAnsi="Times New Roman" w:cs="Times New Roman"/>
          <w:sz w:val="24"/>
          <w:szCs w:val="24"/>
        </w:rPr>
        <w:t>».</w:t>
      </w:r>
    </w:p>
    <w:p w:rsidR="00454E7D" w:rsidRPr="00917B9D" w:rsidRDefault="00454E7D" w:rsidP="00917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B9D" w:rsidRPr="00917B9D" w:rsidRDefault="00917B9D" w:rsidP="00917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B9D" w:rsidRPr="00917B9D" w:rsidSect="00A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8F"/>
    <w:multiLevelType w:val="hybridMultilevel"/>
    <w:tmpl w:val="CDEA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3E6B"/>
    <w:multiLevelType w:val="hybridMultilevel"/>
    <w:tmpl w:val="82C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9D"/>
    <w:rsid w:val="00454E7D"/>
    <w:rsid w:val="00917B9D"/>
    <w:rsid w:val="00A96AB4"/>
    <w:rsid w:val="00CE4581"/>
    <w:rsid w:val="00D012D8"/>
    <w:rsid w:val="00D0241A"/>
    <w:rsid w:val="00E50312"/>
    <w:rsid w:val="00F047BD"/>
    <w:rsid w:val="00F7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2013-04-02T01:09:00Z</cp:lastPrinted>
  <dcterms:created xsi:type="dcterms:W3CDTF">2013-04-02T01:16:00Z</dcterms:created>
  <dcterms:modified xsi:type="dcterms:W3CDTF">2013-04-02T01:16:00Z</dcterms:modified>
</cp:coreProperties>
</file>