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58" w:rsidRPr="008D675A" w:rsidRDefault="00E96158" w:rsidP="008D675A">
      <w:pPr>
        <w:spacing w:after="150"/>
        <w:ind w:right="60"/>
        <w:jc w:val="center"/>
        <w:outlineLvl w:val="0"/>
        <w:rPr>
          <w:rFonts w:ascii="Times New Roman" w:eastAsia="Times New Roman" w:hAnsi="Times New Roman" w:cs="Times New Roman"/>
          <w:b/>
          <w:bCs/>
          <w:kern w:val="36"/>
          <w:sz w:val="32"/>
          <w:szCs w:val="32"/>
          <w:lang w:eastAsia="ru-RU"/>
        </w:rPr>
      </w:pPr>
      <w:r w:rsidRPr="008D675A">
        <w:rPr>
          <w:rFonts w:ascii="Times New Roman" w:eastAsia="Times New Roman" w:hAnsi="Times New Roman" w:cs="Times New Roman"/>
          <w:b/>
          <w:bCs/>
          <w:kern w:val="36"/>
          <w:sz w:val="32"/>
          <w:szCs w:val="32"/>
          <w:lang w:eastAsia="ru-RU"/>
        </w:rPr>
        <w:t>Краткие сведения из истории методики изобразительной деятельности</w:t>
      </w:r>
    </w:p>
    <w:p w:rsidR="00B15224" w:rsidRDefault="00E96158" w:rsidP="009C01D2">
      <w:pPr>
        <w:tabs>
          <w:tab w:val="left" w:pos="284"/>
        </w:tabs>
        <w:ind w:left="-170" w:firstLine="312"/>
        <w:jc w:val="both"/>
        <w:rPr>
          <w:rFonts w:ascii="Times New Roman" w:eastAsia="Times New Roman" w:hAnsi="Times New Roman" w:cs="Times New Roman"/>
          <w:color w:val="000000"/>
          <w:sz w:val="28"/>
          <w:szCs w:val="28"/>
          <w:lang w:eastAsia="ru-RU"/>
        </w:rPr>
      </w:pPr>
      <w:r w:rsidRPr="00E96158">
        <w:rPr>
          <w:rFonts w:ascii="Arial" w:eastAsia="Times New Roman" w:hAnsi="Arial" w:cs="Arial"/>
          <w:color w:val="000000"/>
          <w:sz w:val="20"/>
          <w:szCs w:val="20"/>
          <w:lang w:eastAsia="ru-RU"/>
        </w:rPr>
        <w:br/>
      </w:r>
      <w:r w:rsidR="00F23004">
        <w:rPr>
          <w:rFonts w:ascii="Arial" w:eastAsia="Times New Roman" w:hAnsi="Arial" w:cs="Arial"/>
          <w:color w:val="000000"/>
          <w:sz w:val="20"/>
          <w:szCs w:val="20"/>
          <w:lang w:eastAsia="ru-RU"/>
        </w:rPr>
        <w:t xml:space="preserve">      </w:t>
      </w:r>
      <w:r w:rsidRPr="00E96158">
        <w:rPr>
          <w:rFonts w:ascii="Arial" w:eastAsia="Times New Roman" w:hAnsi="Arial" w:cs="Arial"/>
          <w:color w:val="000000"/>
          <w:sz w:val="20"/>
          <w:szCs w:val="20"/>
          <w:lang w:eastAsia="ru-RU"/>
        </w:rPr>
        <w:br/>
      </w:r>
      <w:r w:rsidR="00F23004">
        <w:rPr>
          <w:rFonts w:ascii="Arial" w:eastAsia="Times New Roman" w:hAnsi="Arial" w:cs="Arial"/>
          <w:color w:val="000000"/>
          <w:sz w:val="20"/>
          <w:szCs w:val="20"/>
          <w:lang w:eastAsia="ru-RU"/>
        </w:rPr>
        <w:t xml:space="preserve">    </w:t>
      </w:r>
      <w:r w:rsidRPr="00314E6D">
        <w:rPr>
          <w:rFonts w:ascii="Times New Roman" w:eastAsia="Times New Roman" w:hAnsi="Times New Roman" w:cs="Times New Roman"/>
          <w:color w:val="000000"/>
          <w:sz w:val="28"/>
          <w:szCs w:val="28"/>
          <w:lang w:eastAsia="ru-RU"/>
        </w:rPr>
        <w:t>С конца XIX в. детский рисунок привлек к себе внимание ученых разных направлений—</w:t>
      </w:r>
      <w:hyperlink r:id="rId8" w:tgtFrame="_blank" w:history="1">
        <w:r w:rsidRPr="008D675A">
          <w:rPr>
            <w:rFonts w:ascii="Times New Roman" w:eastAsia="Times New Roman" w:hAnsi="Times New Roman" w:cs="Times New Roman"/>
            <w:sz w:val="28"/>
            <w:szCs w:val="28"/>
            <w:lang w:eastAsia="ru-RU"/>
          </w:rPr>
          <w:t>психологов</w:t>
        </w:r>
      </w:hyperlink>
      <w:r w:rsidRPr="00314E6D">
        <w:rPr>
          <w:rFonts w:ascii="Times New Roman" w:eastAsia="Times New Roman" w:hAnsi="Times New Roman" w:cs="Times New Roman"/>
          <w:color w:val="000000"/>
          <w:sz w:val="28"/>
          <w:szCs w:val="28"/>
          <w:lang w:eastAsia="ru-RU"/>
        </w:rPr>
        <w:t>, педагогов, этнографов, искусствоведов, историков как у нас в России, так и за рубежом. Это было обусловлено развитием науки и культуры, возникновением нового направления п</w:t>
      </w:r>
      <w:r w:rsidR="00314E6D">
        <w:rPr>
          <w:rFonts w:ascii="Times New Roman" w:eastAsia="Times New Roman" w:hAnsi="Times New Roman" w:cs="Times New Roman"/>
          <w:color w:val="000000"/>
          <w:sz w:val="28"/>
          <w:szCs w:val="28"/>
          <w:lang w:eastAsia="ru-RU"/>
        </w:rPr>
        <w:t>сихологии — детской психологии. Б</w:t>
      </w:r>
      <w:r w:rsidRPr="00314E6D">
        <w:rPr>
          <w:rFonts w:ascii="Times New Roman" w:eastAsia="Times New Roman" w:hAnsi="Times New Roman" w:cs="Times New Roman"/>
          <w:color w:val="000000"/>
          <w:sz w:val="28"/>
          <w:szCs w:val="28"/>
          <w:lang w:eastAsia="ru-RU"/>
        </w:rPr>
        <w:t>ольшое место отводится анализу детского рисунка (Д. Сёлли, Н. Бр</w:t>
      </w:r>
      <w:r w:rsidR="00314E6D">
        <w:rPr>
          <w:rFonts w:ascii="Times New Roman" w:eastAsia="Times New Roman" w:hAnsi="Times New Roman" w:cs="Times New Roman"/>
          <w:color w:val="000000"/>
          <w:sz w:val="28"/>
          <w:szCs w:val="28"/>
          <w:lang w:eastAsia="ru-RU"/>
        </w:rPr>
        <w:t>ауншвиг, Р. Лампрехт и другие).</w:t>
      </w:r>
      <w:r w:rsidRPr="00314E6D">
        <w:rPr>
          <w:rFonts w:ascii="Times New Roman" w:eastAsia="Times New Roman" w:hAnsi="Times New Roman" w:cs="Times New Roman"/>
          <w:color w:val="000000"/>
          <w:sz w:val="28"/>
          <w:szCs w:val="28"/>
          <w:lang w:eastAsia="ru-RU"/>
        </w:rPr>
        <w:t>Первым автором, посвятившим свой труд «Дети-художники» (1887 г.) психологическому анализу детских рисунков, был итальянский искусствовед Коррадо Риччи. Изучив большое количество детских рисунков, он дал характеристику своеобразия изобразительного творчества детей. Но в его работе и работах его последователей основным пороком являлось идеалистическое понимание путей развития детского рисунка. Исходя из биологизаторской теории спонтанного развития, Риччи и некоторые другие исследователи переоценивали творческие возможности детей, давали обоснование теории свободного воспит</w:t>
      </w:r>
      <w:r w:rsidR="009C01D2" w:rsidRPr="00314E6D">
        <w:rPr>
          <w:rFonts w:ascii="Times New Roman" w:eastAsia="Times New Roman" w:hAnsi="Times New Roman" w:cs="Times New Roman"/>
          <w:color w:val="000000"/>
          <w:sz w:val="28"/>
          <w:szCs w:val="28"/>
          <w:lang w:eastAsia="ru-RU"/>
        </w:rPr>
        <w:t>ания.</w:t>
      </w:r>
      <w:r w:rsidRPr="00314E6D">
        <w:rPr>
          <w:rFonts w:ascii="Times New Roman" w:eastAsia="Times New Roman" w:hAnsi="Times New Roman" w:cs="Times New Roman"/>
          <w:color w:val="000000"/>
          <w:sz w:val="28"/>
          <w:szCs w:val="28"/>
          <w:lang w:eastAsia="ru-RU"/>
        </w:rPr>
        <w:br/>
      </w:r>
      <w:r w:rsidR="00F23004" w:rsidRPr="00314E6D">
        <w:rPr>
          <w:rFonts w:ascii="Times New Roman" w:eastAsia="Times New Roman" w:hAnsi="Times New Roman" w:cs="Times New Roman"/>
          <w:color w:val="000000"/>
          <w:sz w:val="28"/>
          <w:szCs w:val="28"/>
          <w:lang w:eastAsia="ru-RU"/>
        </w:rPr>
        <w:t xml:space="preserve">     </w:t>
      </w:r>
      <w:r w:rsidRPr="00314E6D">
        <w:rPr>
          <w:rFonts w:ascii="Times New Roman" w:eastAsia="Times New Roman" w:hAnsi="Times New Roman" w:cs="Times New Roman"/>
          <w:color w:val="000000"/>
          <w:sz w:val="28"/>
          <w:szCs w:val="28"/>
          <w:lang w:eastAsia="ru-RU"/>
        </w:rPr>
        <w:t>На основе биогенетической теории развитие детского творчества отождествлялось с развитием первобытного человека. Некоторыми исследователями игнорировалось своеобразие изобразительной деятельности и детский рисунок понимался как определенная ступень, предшествующая овладению речью, как особый ви</w:t>
      </w:r>
      <w:r w:rsidR="00314E6D">
        <w:rPr>
          <w:rFonts w:ascii="Times New Roman" w:eastAsia="Times New Roman" w:hAnsi="Times New Roman" w:cs="Times New Roman"/>
          <w:color w:val="000000"/>
          <w:sz w:val="28"/>
          <w:szCs w:val="28"/>
          <w:lang w:eastAsia="ru-RU"/>
        </w:rPr>
        <w:t>д игровой деятельности. И</w:t>
      </w:r>
      <w:r w:rsidRPr="00314E6D">
        <w:rPr>
          <w:rFonts w:ascii="Times New Roman" w:eastAsia="Times New Roman" w:hAnsi="Times New Roman" w:cs="Times New Roman"/>
          <w:color w:val="000000"/>
          <w:sz w:val="28"/>
          <w:szCs w:val="28"/>
          <w:lang w:eastAsia="ru-RU"/>
        </w:rPr>
        <w:t>сследования не выявляли подлинной сущности свое</w:t>
      </w:r>
      <w:r w:rsidR="00314E6D">
        <w:rPr>
          <w:rFonts w:ascii="Times New Roman" w:eastAsia="Times New Roman" w:hAnsi="Times New Roman" w:cs="Times New Roman"/>
          <w:color w:val="000000"/>
          <w:sz w:val="28"/>
          <w:szCs w:val="28"/>
          <w:lang w:eastAsia="ru-RU"/>
        </w:rPr>
        <w:t xml:space="preserve">образия детского творчества и </w:t>
      </w:r>
      <w:r w:rsidRPr="00314E6D">
        <w:rPr>
          <w:rFonts w:ascii="Times New Roman" w:eastAsia="Times New Roman" w:hAnsi="Times New Roman" w:cs="Times New Roman"/>
          <w:color w:val="000000"/>
          <w:sz w:val="28"/>
          <w:szCs w:val="28"/>
          <w:lang w:eastAsia="ru-RU"/>
        </w:rPr>
        <w:t>требовали отказа от активного руководства им, невмешательства в процесс детского творчества, который</w:t>
      </w:r>
      <w:r w:rsidR="009C01D2" w:rsidRPr="00314E6D">
        <w:rPr>
          <w:rFonts w:ascii="Times New Roman" w:eastAsia="Times New Roman" w:hAnsi="Times New Roman" w:cs="Times New Roman"/>
          <w:color w:val="000000"/>
          <w:sz w:val="28"/>
          <w:szCs w:val="28"/>
          <w:lang w:eastAsia="ru-RU"/>
        </w:rPr>
        <w:t xml:space="preserve"> якобы предопределен </w:t>
      </w:r>
      <w:r w:rsidRPr="00314E6D">
        <w:rPr>
          <w:rFonts w:ascii="Times New Roman" w:eastAsia="Times New Roman" w:hAnsi="Times New Roman" w:cs="Times New Roman"/>
          <w:color w:val="000000"/>
          <w:sz w:val="28"/>
          <w:szCs w:val="28"/>
          <w:lang w:eastAsia="ru-RU"/>
        </w:rPr>
        <w:t xml:space="preserve"> биологическими законами.</w:t>
      </w:r>
      <w:r w:rsidRPr="00314E6D">
        <w:rPr>
          <w:rFonts w:ascii="Times New Roman" w:eastAsia="Times New Roman" w:hAnsi="Times New Roman" w:cs="Times New Roman"/>
          <w:color w:val="000000"/>
          <w:sz w:val="28"/>
          <w:szCs w:val="28"/>
          <w:lang w:eastAsia="ru-RU"/>
        </w:rPr>
        <w:br/>
      </w:r>
      <w:r w:rsidR="009C01D2" w:rsidRPr="00314E6D">
        <w:rPr>
          <w:rFonts w:ascii="Times New Roman" w:eastAsia="Times New Roman" w:hAnsi="Times New Roman" w:cs="Times New Roman"/>
          <w:color w:val="000000"/>
          <w:sz w:val="28"/>
          <w:szCs w:val="28"/>
          <w:lang w:eastAsia="ru-RU"/>
        </w:rPr>
        <w:t xml:space="preserve">      </w:t>
      </w:r>
      <w:r w:rsidRPr="00314E6D">
        <w:rPr>
          <w:rFonts w:ascii="Times New Roman" w:eastAsia="Times New Roman" w:hAnsi="Times New Roman" w:cs="Times New Roman"/>
          <w:color w:val="000000"/>
          <w:sz w:val="28"/>
          <w:szCs w:val="28"/>
          <w:lang w:eastAsia="ru-RU"/>
        </w:rPr>
        <w:t xml:space="preserve">Почти одновременно с появлением зарубежных теорий развития детского творчества интерес к детскому рисунку возник у нас в России. В 1909 г. в Москве открылась выставка «Искусство в жизни </w:t>
      </w:r>
      <w:r w:rsidR="009C01D2" w:rsidRPr="00314E6D">
        <w:rPr>
          <w:rFonts w:ascii="Times New Roman" w:eastAsia="Times New Roman" w:hAnsi="Times New Roman" w:cs="Times New Roman"/>
          <w:color w:val="000000"/>
          <w:sz w:val="28"/>
          <w:szCs w:val="28"/>
          <w:lang w:eastAsia="ru-RU"/>
        </w:rPr>
        <w:t>ребенка».</w:t>
      </w:r>
      <w:r w:rsidRPr="00314E6D">
        <w:rPr>
          <w:rFonts w:ascii="Times New Roman" w:eastAsia="Times New Roman" w:hAnsi="Times New Roman" w:cs="Times New Roman"/>
          <w:color w:val="000000"/>
          <w:sz w:val="28"/>
          <w:szCs w:val="28"/>
          <w:lang w:eastAsia="ru-RU"/>
        </w:rPr>
        <w:br/>
      </w:r>
      <w:r w:rsidR="009C01D2" w:rsidRPr="00314E6D">
        <w:rPr>
          <w:rFonts w:ascii="Times New Roman" w:eastAsia="Times New Roman" w:hAnsi="Times New Roman" w:cs="Times New Roman"/>
          <w:color w:val="000000"/>
          <w:sz w:val="28"/>
          <w:szCs w:val="28"/>
          <w:lang w:eastAsia="ru-RU"/>
        </w:rPr>
        <w:t xml:space="preserve">      </w:t>
      </w:r>
      <w:r w:rsidRPr="00314E6D">
        <w:rPr>
          <w:rFonts w:ascii="Times New Roman" w:eastAsia="Times New Roman" w:hAnsi="Times New Roman" w:cs="Times New Roman"/>
          <w:color w:val="000000"/>
          <w:sz w:val="28"/>
          <w:szCs w:val="28"/>
          <w:lang w:eastAsia="ru-RU"/>
        </w:rPr>
        <w:t>В 1911 г. была переведена на русский язык книга К. Риччи «Дети-художники». В предисловии к ней Л. Г. Оршанский замечает, что появление этой книги совпадает с возникшим в России интересом к детскому изобразительному творчеству, и считает, что настало время присмотреться к детскому творчеству, узнать его, определить, чему учить детей, прививать им художественный вкус.</w:t>
      </w:r>
      <w:r w:rsidRPr="00314E6D">
        <w:rPr>
          <w:rFonts w:ascii="Times New Roman" w:eastAsia="Times New Roman" w:hAnsi="Times New Roman" w:cs="Times New Roman"/>
          <w:color w:val="000000"/>
          <w:sz w:val="28"/>
          <w:szCs w:val="28"/>
          <w:lang w:eastAsia="ru-RU"/>
        </w:rPr>
        <w:br/>
        <w:t>Выходят в свет труды русских ученых, посвященные детскому рисунку (Л. Г. Оршанский, А. А. Рыбников, К. М.</w:t>
      </w:r>
      <w:r w:rsidR="009C01D2" w:rsidRPr="00314E6D">
        <w:rPr>
          <w:rFonts w:ascii="Times New Roman" w:eastAsia="Times New Roman" w:hAnsi="Times New Roman" w:cs="Times New Roman"/>
          <w:color w:val="000000"/>
          <w:sz w:val="28"/>
          <w:szCs w:val="28"/>
          <w:lang w:eastAsia="ru-RU"/>
        </w:rPr>
        <w:t xml:space="preserve"> Лепилов, Ф. И. Шмит и другие).</w:t>
      </w:r>
      <w:r w:rsidRPr="00314E6D">
        <w:rPr>
          <w:rFonts w:ascii="Times New Roman" w:eastAsia="Times New Roman" w:hAnsi="Times New Roman" w:cs="Times New Roman"/>
          <w:color w:val="000000"/>
          <w:sz w:val="28"/>
          <w:szCs w:val="28"/>
          <w:lang w:eastAsia="ru-RU"/>
        </w:rPr>
        <w:t>Характерным для работ русских авторов было то, что результаты изобразительной деятельности детей рассматривались С педагогических позиций — с точки зрения развития у детей наблюдательности, памяти, внимания, эстетических чувств.</w:t>
      </w:r>
      <w:r w:rsidRPr="00314E6D">
        <w:rPr>
          <w:rFonts w:ascii="Times New Roman" w:eastAsia="Times New Roman" w:hAnsi="Times New Roman" w:cs="Times New Roman"/>
          <w:color w:val="000000"/>
          <w:sz w:val="28"/>
          <w:szCs w:val="28"/>
          <w:lang w:eastAsia="ru-RU"/>
        </w:rPr>
        <w:br/>
      </w:r>
      <w:r w:rsidR="009C01D2" w:rsidRPr="00314E6D">
        <w:rPr>
          <w:rFonts w:ascii="Times New Roman" w:eastAsia="Times New Roman" w:hAnsi="Times New Roman" w:cs="Times New Roman"/>
          <w:color w:val="000000"/>
          <w:sz w:val="28"/>
          <w:szCs w:val="28"/>
          <w:lang w:eastAsia="ru-RU"/>
        </w:rPr>
        <w:t xml:space="preserve">      </w:t>
      </w:r>
      <w:r w:rsidRPr="00314E6D">
        <w:rPr>
          <w:rFonts w:ascii="Times New Roman" w:eastAsia="Times New Roman" w:hAnsi="Times New Roman" w:cs="Times New Roman"/>
          <w:color w:val="000000"/>
          <w:sz w:val="28"/>
          <w:szCs w:val="28"/>
          <w:lang w:eastAsia="ru-RU"/>
        </w:rPr>
        <w:t>Особый интерес представляет работа В. М. Бехтерева «Первоначальная эволюция детского рисунка в объективном изучении» (1910 г), не потерявшая значения до настоящего времени. В. М. Бехтерев рассматривал детское рисование в самый ранний период — у детей 3—4 лет. Он критически оценивал некоторые положения з</w:t>
      </w:r>
      <w:r w:rsidR="000F7552" w:rsidRPr="00314E6D">
        <w:rPr>
          <w:rFonts w:ascii="Times New Roman" w:eastAsia="Times New Roman" w:hAnsi="Times New Roman" w:cs="Times New Roman"/>
          <w:color w:val="000000"/>
          <w:sz w:val="28"/>
          <w:szCs w:val="28"/>
          <w:lang w:eastAsia="ru-RU"/>
        </w:rPr>
        <w:t>арубежных авторов.</w:t>
      </w:r>
      <w:r w:rsidR="00B35176" w:rsidRPr="00314E6D">
        <w:rPr>
          <w:rFonts w:ascii="Times New Roman" w:eastAsia="Times New Roman" w:hAnsi="Times New Roman" w:cs="Times New Roman"/>
          <w:color w:val="000000"/>
          <w:sz w:val="28"/>
          <w:szCs w:val="28"/>
          <w:lang w:eastAsia="ru-RU"/>
        </w:rPr>
        <w:t xml:space="preserve"> </w:t>
      </w:r>
      <w:r w:rsidR="000F7552" w:rsidRPr="00314E6D">
        <w:rPr>
          <w:rFonts w:ascii="Times New Roman" w:eastAsia="Times New Roman" w:hAnsi="Times New Roman" w:cs="Times New Roman"/>
          <w:color w:val="000000"/>
          <w:sz w:val="28"/>
          <w:szCs w:val="28"/>
          <w:lang w:eastAsia="ru-RU"/>
        </w:rPr>
        <w:t>О</w:t>
      </w:r>
      <w:r w:rsidRPr="00314E6D">
        <w:rPr>
          <w:rFonts w:ascii="Times New Roman" w:eastAsia="Times New Roman" w:hAnsi="Times New Roman" w:cs="Times New Roman"/>
          <w:color w:val="000000"/>
          <w:sz w:val="28"/>
          <w:szCs w:val="28"/>
          <w:lang w:eastAsia="ru-RU"/>
        </w:rPr>
        <w:t xml:space="preserve">н считал ненаучным вывод о </w:t>
      </w:r>
      <w:r w:rsidRPr="00314E6D">
        <w:rPr>
          <w:rFonts w:ascii="Times New Roman" w:eastAsia="Times New Roman" w:hAnsi="Times New Roman" w:cs="Times New Roman"/>
          <w:color w:val="000000"/>
          <w:sz w:val="28"/>
          <w:szCs w:val="28"/>
          <w:lang w:eastAsia="ru-RU"/>
        </w:rPr>
        <w:lastRenderedPageBreak/>
        <w:t>возможности проникать в субъективный мир ребенка и на основе этого определять особенности его чувств и предста</w:t>
      </w:r>
      <w:r w:rsidR="000F7552" w:rsidRPr="00314E6D">
        <w:rPr>
          <w:rFonts w:ascii="Times New Roman" w:eastAsia="Times New Roman" w:hAnsi="Times New Roman" w:cs="Times New Roman"/>
          <w:color w:val="000000"/>
          <w:sz w:val="28"/>
          <w:szCs w:val="28"/>
          <w:lang w:eastAsia="ru-RU"/>
        </w:rPr>
        <w:t>влений. Р</w:t>
      </w:r>
      <w:r w:rsidRPr="00314E6D">
        <w:rPr>
          <w:rFonts w:ascii="Times New Roman" w:eastAsia="Times New Roman" w:hAnsi="Times New Roman" w:cs="Times New Roman"/>
          <w:color w:val="000000"/>
          <w:sz w:val="28"/>
          <w:szCs w:val="28"/>
          <w:lang w:eastAsia="ru-RU"/>
        </w:rPr>
        <w:t>ебенок в первоначальных штрихах и каракулях еще ничего не изображает.</w:t>
      </w:r>
      <w:r w:rsidRPr="00314E6D">
        <w:rPr>
          <w:rFonts w:ascii="Times New Roman" w:eastAsia="Times New Roman" w:hAnsi="Times New Roman" w:cs="Times New Roman"/>
          <w:color w:val="000000"/>
          <w:sz w:val="28"/>
          <w:szCs w:val="28"/>
          <w:lang w:eastAsia="ru-RU"/>
        </w:rPr>
        <w:br/>
      </w:r>
      <w:r w:rsidR="000F7552" w:rsidRPr="00314E6D">
        <w:rPr>
          <w:rFonts w:ascii="Times New Roman" w:eastAsia="Times New Roman" w:hAnsi="Times New Roman" w:cs="Times New Roman"/>
          <w:color w:val="000000"/>
          <w:sz w:val="28"/>
          <w:szCs w:val="28"/>
          <w:lang w:eastAsia="ru-RU"/>
        </w:rPr>
        <w:t xml:space="preserve">     </w:t>
      </w:r>
      <w:r w:rsidRPr="00314E6D">
        <w:rPr>
          <w:rFonts w:ascii="Times New Roman" w:eastAsia="Times New Roman" w:hAnsi="Times New Roman" w:cs="Times New Roman"/>
          <w:color w:val="000000"/>
          <w:sz w:val="28"/>
          <w:szCs w:val="28"/>
          <w:lang w:eastAsia="ru-RU"/>
        </w:rPr>
        <w:t>Изучая характер штрихов и форм в рисунках малышей, В. М. Бехтерев делает вывод, что ребенок очень рано проявляет стремление к изображению. Рисует он то, что видит в окружающем, поэтому для правильной оценки творчества ребенка необходимо выяснять условия, в которых он находится.</w:t>
      </w:r>
      <w:r w:rsidRPr="00314E6D">
        <w:rPr>
          <w:rFonts w:ascii="Times New Roman" w:eastAsia="Times New Roman" w:hAnsi="Times New Roman" w:cs="Times New Roman"/>
          <w:color w:val="000000"/>
          <w:sz w:val="28"/>
          <w:szCs w:val="28"/>
          <w:lang w:eastAsia="ru-RU"/>
        </w:rPr>
        <w:br/>
        <w:t>В. М. Бехтерев признавал необходимым о</w:t>
      </w:r>
      <w:r w:rsidR="00B15224">
        <w:rPr>
          <w:rFonts w:ascii="Times New Roman" w:eastAsia="Times New Roman" w:hAnsi="Times New Roman" w:cs="Times New Roman"/>
          <w:color w:val="000000"/>
          <w:sz w:val="28"/>
          <w:szCs w:val="28"/>
          <w:lang w:eastAsia="ru-RU"/>
        </w:rPr>
        <w:t>бучение детей технике рисования</w:t>
      </w:r>
      <w:r w:rsidR="000F7552" w:rsidRPr="00314E6D">
        <w:rPr>
          <w:rFonts w:ascii="Times New Roman" w:eastAsia="Times New Roman" w:hAnsi="Times New Roman" w:cs="Times New Roman"/>
          <w:color w:val="000000"/>
          <w:sz w:val="28"/>
          <w:szCs w:val="28"/>
          <w:lang w:eastAsia="ru-RU"/>
        </w:rPr>
        <w:t>.</w:t>
      </w:r>
      <w:r w:rsidRPr="00314E6D">
        <w:rPr>
          <w:rFonts w:ascii="Times New Roman" w:eastAsia="Times New Roman" w:hAnsi="Times New Roman" w:cs="Times New Roman"/>
          <w:color w:val="000000"/>
          <w:sz w:val="28"/>
          <w:szCs w:val="28"/>
          <w:lang w:eastAsia="ru-RU"/>
        </w:rPr>
        <w:br/>
      </w:r>
      <w:r w:rsidR="000F7552" w:rsidRPr="00314E6D">
        <w:rPr>
          <w:rFonts w:ascii="Times New Roman" w:eastAsia="Times New Roman" w:hAnsi="Times New Roman" w:cs="Times New Roman"/>
          <w:color w:val="000000"/>
          <w:sz w:val="28"/>
          <w:szCs w:val="28"/>
          <w:lang w:eastAsia="ru-RU"/>
        </w:rPr>
        <w:t xml:space="preserve">    </w:t>
      </w:r>
      <w:r w:rsidRPr="00314E6D">
        <w:rPr>
          <w:rFonts w:ascii="Times New Roman" w:eastAsia="Times New Roman" w:hAnsi="Times New Roman" w:cs="Times New Roman"/>
          <w:color w:val="000000"/>
          <w:sz w:val="28"/>
          <w:szCs w:val="28"/>
          <w:lang w:eastAsia="ru-RU"/>
        </w:rPr>
        <w:t xml:space="preserve">Некоторые русские исследователи детского рисунка подверглись влиянию идеалистических и биологизаторских трактовок в понимании источников изобразительной деятельности детей и путей ее развития. Они считали, что изобразительная деятельность маленького ребенка находится под воздействием наследственных, врожденных факторов. Стадии развития этой деятельности рассматривались ими как неизменные, не зависящие от влияния социальной среды и активного педагогического вмешательства. Эти теоретические исследования оказали определенное влияние на практическую работу детских садов. В методах руководства детской изобразительной деятельностью была распространена главным образом система свободного воспитания. Система Фребеля имела меньше сторонников, но все же и она использовалась в работе с детьми. </w:t>
      </w:r>
      <w:r w:rsidRPr="00314E6D">
        <w:rPr>
          <w:rFonts w:ascii="Times New Roman" w:eastAsia="Times New Roman" w:hAnsi="Times New Roman" w:cs="Times New Roman"/>
          <w:color w:val="000000"/>
          <w:sz w:val="28"/>
          <w:szCs w:val="28"/>
          <w:lang w:eastAsia="ru-RU"/>
        </w:rPr>
        <w:br/>
      </w:r>
      <w:r w:rsidR="000F7552" w:rsidRPr="00314E6D">
        <w:rPr>
          <w:rFonts w:ascii="Times New Roman" w:eastAsia="Times New Roman" w:hAnsi="Times New Roman" w:cs="Times New Roman"/>
          <w:color w:val="000000"/>
          <w:sz w:val="28"/>
          <w:szCs w:val="28"/>
          <w:lang w:eastAsia="ru-RU"/>
        </w:rPr>
        <w:t xml:space="preserve">     </w:t>
      </w:r>
      <w:r w:rsidRPr="00314E6D">
        <w:rPr>
          <w:rFonts w:ascii="Times New Roman" w:eastAsia="Times New Roman" w:hAnsi="Times New Roman" w:cs="Times New Roman"/>
          <w:color w:val="000000"/>
          <w:sz w:val="28"/>
          <w:szCs w:val="28"/>
          <w:lang w:eastAsia="ru-RU"/>
        </w:rPr>
        <w:t>После Великой Октябрьской социалистической революции исследование детского изобразительного творчества заметно активизировалось. Изучением изобразительной деятельности дошкольников занимались педагоги Е. А. Флерина, Я. А. Башилов, Н. И. Ткаченко, К. М. Лепилов, Е. В. Разыграев и другие, психологи К. Н. Корнилов, И. Л. Ермаков, А. М. Шуберт</w:t>
      </w:r>
      <w:r w:rsidR="00B15224">
        <w:rPr>
          <w:rFonts w:ascii="Times New Roman" w:eastAsia="Times New Roman" w:hAnsi="Times New Roman" w:cs="Times New Roman"/>
          <w:color w:val="000000"/>
          <w:sz w:val="28"/>
          <w:szCs w:val="28"/>
          <w:lang w:eastAsia="ru-RU"/>
        </w:rPr>
        <w:t>…</w:t>
      </w:r>
      <w:r w:rsidR="000F7552" w:rsidRPr="00314E6D">
        <w:rPr>
          <w:rFonts w:ascii="Times New Roman" w:eastAsia="Times New Roman" w:hAnsi="Times New Roman" w:cs="Times New Roman"/>
          <w:color w:val="000000"/>
          <w:sz w:val="28"/>
          <w:szCs w:val="28"/>
          <w:lang w:eastAsia="ru-RU"/>
        </w:rPr>
        <w:t xml:space="preserve"> </w:t>
      </w:r>
      <w:r w:rsidRPr="00314E6D">
        <w:rPr>
          <w:rFonts w:ascii="Times New Roman" w:eastAsia="Times New Roman" w:hAnsi="Times New Roman" w:cs="Times New Roman"/>
          <w:color w:val="000000"/>
          <w:sz w:val="28"/>
          <w:szCs w:val="28"/>
          <w:lang w:eastAsia="ru-RU"/>
        </w:rPr>
        <w:br/>
      </w:r>
      <w:r w:rsidR="00B15224">
        <w:rPr>
          <w:rFonts w:ascii="Times New Roman" w:eastAsia="Times New Roman" w:hAnsi="Times New Roman" w:cs="Times New Roman"/>
          <w:color w:val="000000"/>
          <w:sz w:val="28"/>
          <w:szCs w:val="28"/>
          <w:lang w:eastAsia="ru-RU"/>
        </w:rPr>
        <w:t xml:space="preserve">   </w:t>
      </w:r>
      <w:r w:rsidRPr="00314E6D">
        <w:rPr>
          <w:rFonts w:ascii="Times New Roman" w:eastAsia="Times New Roman" w:hAnsi="Times New Roman" w:cs="Times New Roman"/>
          <w:color w:val="000000"/>
          <w:sz w:val="28"/>
          <w:szCs w:val="28"/>
          <w:lang w:eastAsia="ru-RU"/>
        </w:rPr>
        <w:t>Наибольшее влияние в первые годы после революции на теорию и практику художественного воспитания оказал А. В. Бакушинский — искусствовед, историк, педагог. Он изучал творчество детей в сравнении с «примитивным» иску</w:t>
      </w:r>
      <w:r w:rsidR="000F7552" w:rsidRPr="00314E6D">
        <w:rPr>
          <w:rFonts w:ascii="Times New Roman" w:eastAsia="Times New Roman" w:hAnsi="Times New Roman" w:cs="Times New Roman"/>
          <w:color w:val="000000"/>
          <w:sz w:val="28"/>
          <w:szCs w:val="28"/>
          <w:lang w:eastAsia="ru-RU"/>
        </w:rPr>
        <w:t xml:space="preserve">сством. </w:t>
      </w:r>
      <w:r w:rsidRPr="00314E6D">
        <w:rPr>
          <w:rFonts w:ascii="Times New Roman" w:eastAsia="Times New Roman" w:hAnsi="Times New Roman" w:cs="Times New Roman"/>
          <w:color w:val="000000"/>
          <w:sz w:val="28"/>
          <w:szCs w:val="28"/>
          <w:lang w:eastAsia="ru-RU"/>
        </w:rPr>
        <w:t>А. В. Бакушинский утверждал, что источником детского творчества являются биологические факторы и развивается оно не под влиянием познания окружающего, а под влиянием накопленного родового опыта, инстинкта. В ответ па впечатления от воздействия окружающего из глубины психики ребенка сами собой всплывают соответствующие образы под влиянием родового фактора как таинственного подсознательного стимула. А. В. Бакушинский считал, что детское творчество как родовой опыт совершенно и по сравнению с ним творчество взрослого кажется бескровным и уродливым. Поэтому ребенку у взрослого учиться нечему. Такая высокая оценка детского творчества приводит А. В. Бакушинского к убеждению, что оно представляет собой особое искусство, способное оказат</w:t>
      </w:r>
      <w:r w:rsidR="000F7552" w:rsidRPr="00314E6D">
        <w:rPr>
          <w:rFonts w:ascii="Times New Roman" w:eastAsia="Times New Roman" w:hAnsi="Times New Roman" w:cs="Times New Roman"/>
          <w:color w:val="000000"/>
          <w:sz w:val="28"/>
          <w:szCs w:val="28"/>
          <w:lang w:eastAsia="ru-RU"/>
        </w:rPr>
        <w:t>ь воздействие на творчество взрослых.</w:t>
      </w:r>
      <w:r w:rsidRPr="00314E6D">
        <w:rPr>
          <w:rFonts w:ascii="Times New Roman" w:eastAsia="Times New Roman" w:hAnsi="Times New Roman" w:cs="Times New Roman"/>
          <w:color w:val="000000"/>
          <w:sz w:val="28"/>
          <w:szCs w:val="28"/>
          <w:lang w:eastAsia="ru-RU"/>
        </w:rPr>
        <w:t>А. В. Бакушинский намечает стадии развития детского творчества, беря за основу двигательный и зрительный опыт ребенка. Но стадии эти мыслятся неизменными для всех исторических этапов, не зависящими от социального опыта ребенка и от тех условий, в которых он живет. Эти рассуждения, естественно, привели его на позици</w:t>
      </w:r>
      <w:r w:rsidR="000F7552" w:rsidRPr="00314E6D">
        <w:rPr>
          <w:rFonts w:ascii="Times New Roman" w:eastAsia="Times New Roman" w:hAnsi="Times New Roman" w:cs="Times New Roman"/>
          <w:color w:val="000000"/>
          <w:sz w:val="28"/>
          <w:szCs w:val="28"/>
          <w:lang w:eastAsia="ru-RU"/>
        </w:rPr>
        <w:t>и теории свободного воспитания. О</w:t>
      </w:r>
      <w:r w:rsidRPr="00314E6D">
        <w:rPr>
          <w:rFonts w:ascii="Times New Roman" w:eastAsia="Times New Roman" w:hAnsi="Times New Roman" w:cs="Times New Roman"/>
          <w:color w:val="000000"/>
          <w:sz w:val="28"/>
          <w:szCs w:val="28"/>
          <w:lang w:eastAsia="ru-RU"/>
        </w:rPr>
        <w:t>н высказал</w:t>
      </w:r>
      <w:r w:rsidR="000F7552" w:rsidRPr="00314E6D">
        <w:rPr>
          <w:rFonts w:ascii="Times New Roman" w:eastAsia="Times New Roman" w:hAnsi="Times New Roman" w:cs="Times New Roman"/>
          <w:color w:val="000000"/>
          <w:sz w:val="28"/>
          <w:szCs w:val="28"/>
          <w:lang w:eastAsia="ru-RU"/>
        </w:rPr>
        <w:t xml:space="preserve"> много правильных </w:t>
      </w:r>
      <w:r w:rsidRPr="00314E6D">
        <w:rPr>
          <w:rFonts w:ascii="Times New Roman" w:eastAsia="Times New Roman" w:hAnsi="Times New Roman" w:cs="Times New Roman"/>
          <w:color w:val="000000"/>
          <w:sz w:val="28"/>
          <w:szCs w:val="28"/>
          <w:lang w:eastAsia="ru-RU"/>
        </w:rPr>
        <w:t xml:space="preserve"> советов, раскрыл некоторые особенности детского творчества, основываясь на </w:t>
      </w:r>
      <w:r w:rsidRPr="00314E6D">
        <w:rPr>
          <w:rFonts w:ascii="Times New Roman" w:eastAsia="Times New Roman" w:hAnsi="Times New Roman" w:cs="Times New Roman"/>
          <w:color w:val="000000"/>
          <w:sz w:val="28"/>
          <w:szCs w:val="28"/>
          <w:lang w:eastAsia="ru-RU"/>
        </w:rPr>
        <w:lastRenderedPageBreak/>
        <w:t>собственных наблюдениях и опыте. Но он не смог практически реализовать свои наблюдения и фактически не преодолел те идеалистические и биологизаторские установки, которые были присущи зарубежным авторам. Правильно выдвигая задачу развития творческих способностей ребенка, он делает неверные выводы: детскому воображению и т</w:t>
      </w:r>
      <w:r w:rsidR="00B15224">
        <w:rPr>
          <w:rFonts w:ascii="Times New Roman" w:eastAsia="Times New Roman" w:hAnsi="Times New Roman" w:cs="Times New Roman"/>
          <w:color w:val="000000"/>
          <w:sz w:val="28"/>
          <w:szCs w:val="28"/>
          <w:lang w:eastAsia="ru-RU"/>
        </w:rPr>
        <w:t xml:space="preserve">ворчеству следует предоставлять </w:t>
      </w:r>
      <w:r w:rsidRPr="00314E6D">
        <w:rPr>
          <w:rFonts w:ascii="Times New Roman" w:eastAsia="Times New Roman" w:hAnsi="Times New Roman" w:cs="Times New Roman"/>
          <w:color w:val="000000"/>
          <w:sz w:val="28"/>
          <w:szCs w:val="28"/>
          <w:lang w:eastAsia="ru-RU"/>
        </w:rPr>
        <w:t>свободу, всякое вмешате</w:t>
      </w:r>
      <w:r w:rsidR="000F7552" w:rsidRPr="00314E6D">
        <w:rPr>
          <w:rFonts w:ascii="Times New Roman" w:eastAsia="Times New Roman" w:hAnsi="Times New Roman" w:cs="Times New Roman"/>
          <w:color w:val="000000"/>
          <w:sz w:val="28"/>
          <w:szCs w:val="28"/>
          <w:lang w:eastAsia="ru-RU"/>
        </w:rPr>
        <w:t>льство взрослого только вредит.</w:t>
      </w:r>
      <w:r w:rsidR="00B35176" w:rsidRPr="00314E6D">
        <w:rPr>
          <w:rFonts w:ascii="Times New Roman" w:eastAsia="Times New Roman" w:hAnsi="Times New Roman" w:cs="Times New Roman"/>
          <w:color w:val="000000"/>
          <w:sz w:val="28"/>
          <w:szCs w:val="28"/>
          <w:lang w:eastAsia="ru-RU"/>
        </w:rPr>
        <w:t xml:space="preserve"> </w:t>
      </w:r>
      <w:r w:rsidRPr="00314E6D">
        <w:rPr>
          <w:rFonts w:ascii="Times New Roman" w:eastAsia="Times New Roman" w:hAnsi="Times New Roman" w:cs="Times New Roman"/>
          <w:color w:val="000000"/>
          <w:sz w:val="28"/>
          <w:szCs w:val="28"/>
          <w:lang w:eastAsia="ru-RU"/>
        </w:rPr>
        <w:br/>
      </w:r>
      <w:r w:rsidR="000F7552" w:rsidRPr="00314E6D">
        <w:rPr>
          <w:rFonts w:ascii="Times New Roman" w:eastAsia="Times New Roman" w:hAnsi="Times New Roman" w:cs="Times New Roman"/>
          <w:color w:val="000000"/>
          <w:sz w:val="28"/>
          <w:szCs w:val="28"/>
          <w:lang w:eastAsia="ru-RU"/>
        </w:rPr>
        <w:t xml:space="preserve">       </w:t>
      </w:r>
      <w:r w:rsidRPr="00314E6D">
        <w:rPr>
          <w:rFonts w:ascii="Times New Roman" w:eastAsia="Times New Roman" w:hAnsi="Times New Roman" w:cs="Times New Roman"/>
          <w:color w:val="000000"/>
          <w:sz w:val="28"/>
          <w:szCs w:val="28"/>
          <w:lang w:eastAsia="ru-RU"/>
        </w:rPr>
        <w:t>Итоги первых шагов изучения детского творчества, которые были проведены в начале 20-х гг., уже показали зависимость творческого развития от воспитания. Были выявлены некоторые закономерности, которые представляют собой ряд последовательных стадий в развитии изобразительного творчества детей. В советской науке утверждалось мнение, что для правильного понимания детского рисунка нужно изучать не только то, как ребенок изображает форму предметов, чем ограничивалось большинство буржуазных теоретиков, но и как он передает содержание, свое отношение к предмету,</w:t>
      </w:r>
      <w:r w:rsidR="00CE319D" w:rsidRPr="00314E6D">
        <w:rPr>
          <w:rFonts w:ascii="Times New Roman" w:eastAsia="Times New Roman" w:hAnsi="Times New Roman" w:cs="Times New Roman"/>
          <w:color w:val="000000"/>
          <w:sz w:val="28"/>
          <w:szCs w:val="28"/>
          <w:lang w:eastAsia="ru-RU"/>
        </w:rPr>
        <w:t xml:space="preserve"> психологию процесса рисования.</w:t>
      </w:r>
      <w:r w:rsidR="00B35176" w:rsidRPr="00314E6D">
        <w:rPr>
          <w:rFonts w:ascii="Times New Roman" w:eastAsia="Times New Roman" w:hAnsi="Times New Roman" w:cs="Times New Roman"/>
          <w:color w:val="000000"/>
          <w:sz w:val="28"/>
          <w:szCs w:val="28"/>
          <w:lang w:eastAsia="ru-RU"/>
        </w:rPr>
        <w:t xml:space="preserve"> </w:t>
      </w:r>
      <w:r w:rsidRPr="00314E6D">
        <w:rPr>
          <w:rFonts w:ascii="Times New Roman" w:eastAsia="Times New Roman" w:hAnsi="Times New Roman" w:cs="Times New Roman"/>
          <w:color w:val="000000"/>
          <w:sz w:val="28"/>
          <w:szCs w:val="28"/>
          <w:lang w:eastAsia="ru-RU"/>
        </w:rPr>
        <w:t>Однако задача воспитателя все еще заключалась лишь в том, чтобы способствовать накоплению личного опыта ребенка, которому придавалось первостепенное значение. По-прежнему ведущая роль педагога в эстетическом воспитании, и в частности в руководстве рисованием, недооценивалась. В высказываниях советских ученых все еще преувеличивались творческие возможности ребенка. Процесс освобождения от влияния зарубежных теорий, отказ от теории свободного воспитания осуществлялся трудно и медленно.</w:t>
      </w:r>
      <w:r w:rsidRPr="00314E6D">
        <w:rPr>
          <w:rFonts w:ascii="Times New Roman" w:eastAsia="Times New Roman" w:hAnsi="Times New Roman" w:cs="Times New Roman"/>
          <w:color w:val="000000"/>
          <w:sz w:val="28"/>
          <w:szCs w:val="28"/>
          <w:lang w:eastAsia="ru-RU"/>
        </w:rPr>
        <w:br/>
      </w:r>
      <w:r w:rsidR="00CE319D" w:rsidRPr="00314E6D">
        <w:rPr>
          <w:rFonts w:ascii="Times New Roman" w:eastAsia="Times New Roman" w:hAnsi="Times New Roman" w:cs="Times New Roman"/>
          <w:color w:val="000000"/>
          <w:sz w:val="28"/>
          <w:szCs w:val="28"/>
          <w:lang w:eastAsia="ru-RU"/>
        </w:rPr>
        <w:t xml:space="preserve">       </w:t>
      </w:r>
      <w:r w:rsidRPr="00314E6D">
        <w:rPr>
          <w:rFonts w:ascii="Times New Roman" w:eastAsia="Times New Roman" w:hAnsi="Times New Roman" w:cs="Times New Roman"/>
          <w:color w:val="000000"/>
          <w:sz w:val="28"/>
          <w:szCs w:val="28"/>
          <w:lang w:eastAsia="ru-RU"/>
        </w:rPr>
        <w:t xml:space="preserve">В последующие годы в развитии художественного воспитания намечаются уже более правильные тенденции: признание того, что содержанием детского творчества является отражение современной действительности, а в связи с этим забота о приобщении ребенка к окружающей жизни; понимание значения искусства в воспитательных целях и использования его в работе с детьми; обоснование утверждения о том, что творческие способности ребенка могут успешно развиваться только под влиянием целенаправленного </w:t>
      </w:r>
      <w:r w:rsidR="00CE319D" w:rsidRPr="00314E6D">
        <w:rPr>
          <w:rFonts w:ascii="Times New Roman" w:eastAsia="Times New Roman" w:hAnsi="Times New Roman" w:cs="Times New Roman"/>
          <w:color w:val="000000"/>
          <w:sz w:val="28"/>
          <w:szCs w:val="28"/>
          <w:lang w:eastAsia="ru-RU"/>
        </w:rPr>
        <w:t>психолого-</w:t>
      </w:r>
      <w:r w:rsidRPr="00314E6D">
        <w:rPr>
          <w:rFonts w:ascii="Times New Roman" w:eastAsia="Times New Roman" w:hAnsi="Times New Roman" w:cs="Times New Roman"/>
          <w:color w:val="000000"/>
          <w:sz w:val="28"/>
          <w:szCs w:val="28"/>
          <w:lang w:eastAsia="ru-RU"/>
        </w:rPr>
        <w:t>педагогического</w:t>
      </w:r>
      <w:r w:rsidR="00CE319D" w:rsidRPr="00314E6D">
        <w:rPr>
          <w:rFonts w:ascii="Times New Roman" w:eastAsia="Times New Roman" w:hAnsi="Times New Roman" w:cs="Times New Roman"/>
          <w:color w:val="000000"/>
          <w:sz w:val="28"/>
          <w:szCs w:val="28"/>
          <w:lang w:eastAsia="ru-RU"/>
        </w:rPr>
        <w:t xml:space="preserve"> воздействия.</w:t>
      </w:r>
      <w:r w:rsidR="00B35176" w:rsidRPr="00314E6D">
        <w:rPr>
          <w:rFonts w:ascii="Times New Roman" w:eastAsia="Times New Roman" w:hAnsi="Times New Roman" w:cs="Times New Roman"/>
          <w:color w:val="000000"/>
          <w:sz w:val="28"/>
          <w:szCs w:val="28"/>
          <w:lang w:eastAsia="ru-RU"/>
        </w:rPr>
        <w:t xml:space="preserve"> </w:t>
      </w:r>
      <w:r w:rsidRPr="00314E6D">
        <w:rPr>
          <w:rFonts w:ascii="Times New Roman" w:eastAsia="Times New Roman" w:hAnsi="Times New Roman" w:cs="Times New Roman"/>
          <w:color w:val="000000"/>
          <w:sz w:val="28"/>
          <w:szCs w:val="28"/>
          <w:lang w:eastAsia="ru-RU"/>
        </w:rPr>
        <w:t>Большую роль в решении этих вопросов сыграла Е. А. Флерина. Ею разработаны основы методики изобразительной деятельности. В работе «Детский рисунок» (1924 г.) она устанавливает принципы, лежащие в основе руководства детским творчеством,— широк</w:t>
      </w:r>
      <w:r w:rsidR="00B15224">
        <w:rPr>
          <w:rFonts w:ascii="Times New Roman" w:eastAsia="Times New Roman" w:hAnsi="Times New Roman" w:cs="Times New Roman"/>
          <w:color w:val="000000"/>
          <w:sz w:val="28"/>
          <w:szCs w:val="28"/>
          <w:lang w:eastAsia="ru-RU"/>
        </w:rPr>
        <w:t>ое эстетическое воспитание.</w:t>
      </w:r>
      <w:r w:rsidR="00CE319D" w:rsidRPr="00314E6D">
        <w:rPr>
          <w:rFonts w:ascii="Times New Roman" w:eastAsia="Times New Roman" w:hAnsi="Times New Roman" w:cs="Times New Roman"/>
          <w:color w:val="000000"/>
          <w:sz w:val="28"/>
          <w:szCs w:val="28"/>
          <w:lang w:eastAsia="ru-RU"/>
        </w:rPr>
        <w:t xml:space="preserve">    </w:t>
      </w:r>
      <w:r w:rsidR="00B15224">
        <w:rPr>
          <w:rFonts w:ascii="Times New Roman" w:eastAsia="Times New Roman" w:hAnsi="Times New Roman" w:cs="Times New Roman"/>
          <w:color w:val="000000"/>
          <w:sz w:val="28"/>
          <w:szCs w:val="28"/>
          <w:lang w:eastAsia="ru-RU"/>
        </w:rPr>
        <w:t xml:space="preserve">   </w:t>
      </w:r>
      <w:r w:rsidRPr="00314E6D">
        <w:rPr>
          <w:rFonts w:ascii="Times New Roman" w:eastAsia="Times New Roman" w:hAnsi="Times New Roman" w:cs="Times New Roman"/>
          <w:color w:val="000000"/>
          <w:sz w:val="28"/>
          <w:szCs w:val="28"/>
          <w:lang w:eastAsia="ru-RU"/>
        </w:rPr>
        <w:t>Одним из достижений советской дошкольной педагогики</w:t>
      </w:r>
      <w:r w:rsidR="00CE319D" w:rsidRPr="00314E6D">
        <w:rPr>
          <w:rFonts w:ascii="Times New Roman" w:eastAsia="Times New Roman" w:hAnsi="Times New Roman" w:cs="Times New Roman"/>
          <w:color w:val="000000"/>
          <w:sz w:val="28"/>
          <w:szCs w:val="28"/>
          <w:lang w:eastAsia="ru-RU"/>
        </w:rPr>
        <w:t xml:space="preserve"> и психологии</w:t>
      </w:r>
      <w:r w:rsidRPr="00314E6D">
        <w:rPr>
          <w:rFonts w:ascii="Times New Roman" w:eastAsia="Times New Roman" w:hAnsi="Times New Roman" w:cs="Times New Roman"/>
          <w:color w:val="000000"/>
          <w:sz w:val="28"/>
          <w:szCs w:val="28"/>
          <w:lang w:eastAsia="ru-RU"/>
        </w:rPr>
        <w:t xml:space="preserve"> в этот период явилась разработка проблемы сенсорного воспитания. В работах Н. П. Сакулиной показано, как осуществляется оно на занятиях изобразительной деятельностью, создающих большие возможности для формирования сенсорных способностей, и как эти способности обеспечивают в свою очередь совершенствование само</w:t>
      </w:r>
      <w:r w:rsidR="00CE319D" w:rsidRPr="00314E6D">
        <w:rPr>
          <w:rFonts w:ascii="Times New Roman" w:eastAsia="Times New Roman" w:hAnsi="Times New Roman" w:cs="Times New Roman"/>
          <w:color w:val="000000"/>
          <w:sz w:val="28"/>
          <w:szCs w:val="28"/>
          <w:lang w:eastAsia="ru-RU"/>
        </w:rPr>
        <w:t>й изобразительной деятельности.</w:t>
      </w:r>
      <w:r w:rsidRPr="00314E6D">
        <w:rPr>
          <w:rFonts w:ascii="Times New Roman" w:eastAsia="Times New Roman" w:hAnsi="Times New Roman" w:cs="Times New Roman"/>
          <w:color w:val="000000"/>
          <w:sz w:val="28"/>
          <w:szCs w:val="28"/>
          <w:lang w:eastAsia="ru-RU"/>
        </w:rPr>
        <w:t xml:space="preserve">Итоги многолетней работы по изучению различных сторон детского рисования подводятся Н. П. Сакулииой в книге «Рисование в дошкольном детстве». В этом труде рассматриваются наиболее существенные вопросы обучения рисованию дошкольников: возникновение и характер его развития у детей от одного года до трех лет, формирование изображения в рисунках детей 3—7 лет. Подводятся итоги </w:t>
      </w:r>
      <w:r w:rsidR="00CE319D" w:rsidRPr="00314E6D">
        <w:rPr>
          <w:rFonts w:ascii="Times New Roman" w:eastAsia="Times New Roman" w:hAnsi="Times New Roman" w:cs="Times New Roman"/>
          <w:color w:val="000000"/>
          <w:sz w:val="28"/>
          <w:szCs w:val="28"/>
          <w:lang w:eastAsia="ru-RU"/>
        </w:rPr>
        <w:t>психолого-</w:t>
      </w:r>
      <w:r w:rsidRPr="00314E6D">
        <w:rPr>
          <w:rFonts w:ascii="Times New Roman" w:eastAsia="Times New Roman" w:hAnsi="Times New Roman" w:cs="Times New Roman"/>
          <w:color w:val="000000"/>
          <w:sz w:val="28"/>
          <w:szCs w:val="28"/>
          <w:lang w:eastAsia="ru-RU"/>
        </w:rPr>
        <w:t>педагогических исследований по художественно-творческому развитию детей в процессе рисования.</w:t>
      </w:r>
    </w:p>
    <w:p w:rsidR="00B15224" w:rsidRDefault="00CE319D" w:rsidP="00B15224">
      <w:pPr>
        <w:tabs>
          <w:tab w:val="left" w:pos="284"/>
        </w:tabs>
        <w:ind w:left="-170" w:firstLine="312"/>
        <w:jc w:val="both"/>
        <w:rPr>
          <w:rFonts w:ascii="Times New Roman" w:eastAsia="Times New Roman" w:hAnsi="Times New Roman" w:cs="Times New Roman"/>
          <w:color w:val="000000"/>
          <w:sz w:val="28"/>
          <w:szCs w:val="28"/>
          <w:lang w:eastAsia="ru-RU"/>
        </w:rPr>
      </w:pPr>
      <w:r w:rsidRPr="00314E6D">
        <w:rPr>
          <w:rFonts w:ascii="Times New Roman" w:eastAsia="Times New Roman" w:hAnsi="Times New Roman" w:cs="Times New Roman"/>
          <w:color w:val="000000"/>
          <w:sz w:val="28"/>
          <w:szCs w:val="28"/>
          <w:lang w:eastAsia="ru-RU"/>
        </w:rPr>
        <w:lastRenderedPageBreak/>
        <w:t xml:space="preserve">     </w:t>
      </w:r>
      <w:r w:rsidR="00E96158" w:rsidRPr="00314E6D">
        <w:rPr>
          <w:rFonts w:ascii="Times New Roman" w:eastAsia="Times New Roman" w:hAnsi="Times New Roman" w:cs="Times New Roman"/>
          <w:color w:val="000000"/>
          <w:sz w:val="28"/>
          <w:szCs w:val="28"/>
          <w:lang w:eastAsia="ru-RU"/>
        </w:rPr>
        <w:t>Сотрудники НИИ дошкольного воспитания АПН СССР в настоящее время занимаются разработкой проблем готовности ребенка к обучению в школе в области изобразительной деятельности. Некоторые результаты исследований этой проблемы представлены в книге «Умственное воспитание дошкольника» 2. В своей статье И. П. Сакулина раскрывает задачи умственного воспитания на занятиях изобразительной деятельностью. Она отмечает, что дети дошкольного возраста способны понять явления общего характера, усвоить несложную систему знаний, сведений общего характера, что в свою очередь изменяет характер их поведения на занятиях изобразительной деятельностью: сначала они активно участвуют в анализе объекта изображения, затем уверенно выполняют задание.</w:t>
      </w:r>
      <w:r w:rsidR="00E96158" w:rsidRPr="00314E6D">
        <w:rPr>
          <w:rFonts w:ascii="Times New Roman" w:eastAsia="Times New Roman" w:hAnsi="Times New Roman" w:cs="Times New Roman"/>
          <w:color w:val="000000"/>
          <w:sz w:val="28"/>
          <w:szCs w:val="28"/>
          <w:lang w:eastAsia="ru-RU"/>
        </w:rPr>
        <w:br/>
        <w:t>Разработке методов руководства изобразительной деятельностью детей раннего возраста также уделялось большое внимание. Первая работа по изучению изобразительной деятельности детей младшего возраста появилась еще в конце 40-х гг. Это была диссертация А. А. Волковой. В результате исследований ею была уточнена программа обучения детей младшего возраста, разработаны некоторые приемы руководства изобразительной деятельностью малышей.</w:t>
      </w:r>
      <w:r w:rsidR="00E96158" w:rsidRPr="00314E6D">
        <w:rPr>
          <w:rFonts w:ascii="Times New Roman" w:eastAsia="Times New Roman" w:hAnsi="Times New Roman" w:cs="Times New Roman"/>
          <w:color w:val="000000"/>
          <w:sz w:val="28"/>
          <w:szCs w:val="28"/>
          <w:lang w:eastAsia="ru-RU"/>
        </w:rPr>
        <w:br/>
      </w:r>
      <w:r w:rsidRPr="00314E6D">
        <w:rPr>
          <w:rFonts w:ascii="Times New Roman" w:eastAsia="Times New Roman" w:hAnsi="Times New Roman" w:cs="Times New Roman"/>
          <w:color w:val="000000"/>
          <w:sz w:val="28"/>
          <w:szCs w:val="28"/>
          <w:lang w:eastAsia="ru-RU"/>
        </w:rPr>
        <w:t xml:space="preserve">     </w:t>
      </w:r>
      <w:r w:rsidR="00E96158" w:rsidRPr="00314E6D">
        <w:rPr>
          <w:rFonts w:ascii="Times New Roman" w:eastAsia="Times New Roman" w:hAnsi="Times New Roman" w:cs="Times New Roman"/>
          <w:color w:val="000000"/>
          <w:sz w:val="28"/>
          <w:szCs w:val="28"/>
          <w:lang w:eastAsia="ru-RU"/>
        </w:rPr>
        <w:t>Наряду с многочисленными педагогическими исследованиями по вопросам методики изобразительной деятельности проводились и психологические исследования детского творчества. Общие проблемы художественного воспитания и развития способностей изучались Б. М. Тепловым, давшим в своих работах еще в 40-е гг. наиболее полное и правильное определение способностей и путей их развития. В работах В. И. Киреенко и Е. И. Игнатьева рассматривались пути развития изобразительных способностей на разных возрастных ступенях. Исследования в области изобразительного творчества детей дошкольного возраста были проведены в 50—60-е гг. Б. А. Сазонтьевым, Н. И. Стреля</w:t>
      </w:r>
      <w:r w:rsidRPr="00314E6D">
        <w:rPr>
          <w:rFonts w:ascii="Times New Roman" w:eastAsia="Times New Roman" w:hAnsi="Times New Roman" w:cs="Times New Roman"/>
          <w:color w:val="000000"/>
          <w:sz w:val="28"/>
          <w:szCs w:val="28"/>
          <w:lang w:eastAsia="ru-RU"/>
        </w:rPr>
        <w:t>новой, В. С. Мухиной и другими.</w:t>
      </w:r>
      <w:r w:rsidR="00E96158" w:rsidRPr="00314E6D">
        <w:rPr>
          <w:rFonts w:ascii="Times New Roman" w:eastAsia="Times New Roman" w:hAnsi="Times New Roman" w:cs="Times New Roman"/>
          <w:color w:val="000000"/>
          <w:sz w:val="28"/>
          <w:szCs w:val="28"/>
          <w:lang w:eastAsia="ru-RU"/>
        </w:rPr>
        <w:t>Психологические исследования помогли теоретически обосновать выдвигаемые в методике приемы, методы обучения и формирования детско</w:t>
      </w:r>
      <w:r w:rsidRPr="00314E6D">
        <w:rPr>
          <w:rFonts w:ascii="Times New Roman" w:eastAsia="Times New Roman" w:hAnsi="Times New Roman" w:cs="Times New Roman"/>
          <w:color w:val="000000"/>
          <w:sz w:val="28"/>
          <w:szCs w:val="28"/>
          <w:lang w:eastAsia="ru-RU"/>
        </w:rPr>
        <w:t>го изобразительного творчества.</w:t>
      </w:r>
      <w:r w:rsidR="00E96158" w:rsidRPr="00314E6D">
        <w:rPr>
          <w:rFonts w:ascii="Times New Roman" w:eastAsia="Times New Roman" w:hAnsi="Times New Roman" w:cs="Times New Roman"/>
          <w:color w:val="000000"/>
          <w:sz w:val="28"/>
          <w:szCs w:val="28"/>
          <w:lang w:eastAsia="ru-RU"/>
        </w:rPr>
        <w:t xml:space="preserve">Большие успехи в развитии дошкольной педагогики, детской психологии и методики изобразительной деятельности привели к созданию более совершенного документа для практики дошкольного воспитания. В 1962 г. была издана «Программа воспитания в детском саду», в которой раздел изобразительной деятельности был разработан с научных позиций. </w:t>
      </w:r>
      <w:r w:rsidRPr="00314E6D">
        <w:rPr>
          <w:rFonts w:ascii="Times New Roman" w:eastAsia="Times New Roman" w:hAnsi="Times New Roman" w:cs="Times New Roman"/>
          <w:color w:val="000000"/>
          <w:sz w:val="28"/>
          <w:szCs w:val="28"/>
          <w:lang w:eastAsia="ru-RU"/>
        </w:rPr>
        <w:t xml:space="preserve">                </w:t>
      </w:r>
      <w:r w:rsidR="00E96158" w:rsidRPr="00314E6D">
        <w:rPr>
          <w:rFonts w:ascii="Times New Roman" w:eastAsia="Times New Roman" w:hAnsi="Times New Roman" w:cs="Times New Roman"/>
          <w:color w:val="000000"/>
          <w:sz w:val="28"/>
          <w:szCs w:val="28"/>
          <w:lang w:eastAsia="ru-RU"/>
        </w:rPr>
        <w:br/>
      </w:r>
      <w:r w:rsidR="00B35176" w:rsidRPr="00314E6D">
        <w:rPr>
          <w:rFonts w:ascii="Times New Roman" w:eastAsia="Times New Roman" w:hAnsi="Times New Roman" w:cs="Times New Roman"/>
          <w:color w:val="000000"/>
          <w:sz w:val="28"/>
          <w:szCs w:val="28"/>
          <w:lang w:eastAsia="ru-RU"/>
        </w:rPr>
        <w:t xml:space="preserve">    </w:t>
      </w:r>
      <w:r w:rsidR="00E96158" w:rsidRPr="00314E6D">
        <w:rPr>
          <w:rFonts w:ascii="Times New Roman" w:eastAsia="Times New Roman" w:hAnsi="Times New Roman" w:cs="Times New Roman"/>
          <w:color w:val="000000"/>
          <w:sz w:val="28"/>
          <w:szCs w:val="28"/>
          <w:lang w:eastAsia="ru-RU"/>
        </w:rPr>
        <w:t xml:space="preserve">Исследования в области методики изобразительной деятельности продолжаются. На очереди стоят неотложные задачи изучения творческой деятельности детей на каждом возрастном этапе дошкольного детства. Требует также исследования проблема индивидуальных особенностей творческих проявлений детей. Пока еще нерешенной остается проблема активизации умственной деятельности детей в </w:t>
      </w:r>
      <w:r w:rsidR="00B35176" w:rsidRPr="00314E6D">
        <w:rPr>
          <w:rFonts w:ascii="Times New Roman" w:eastAsia="Times New Roman" w:hAnsi="Times New Roman" w:cs="Times New Roman"/>
          <w:color w:val="000000"/>
          <w:sz w:val="28"/>
          <w:szCs w:val="28"/>
          <w:lang w:eastAsia="ru-RU"/>
        </w:rPr>
        <w:t>процессе</w:t>
      </w:r>
      <w:r w:rsidR="00E96158" w:rsidRPr="00314E6D">
        <w:rPr>
          <w:rFonts w:ascii="Times New Roman" w:eastAsia="Times New Roman" w:hAnsi="Times New Roman" w:cs="Times New Roman"/>
          <w:color w:val="000000"/>
          <w:sz w:val="28"/>
          <w:szCs w:val="28"/>
          <w:lang w:eastAsia="ru-RU"/>
        </w:rPr>
        <w:t xml:space="preserve"> изобразительного творчества и воспитания самостоятельности в использовании приобретенных умений в работе с различными изобразительными материалами. Эта проблема имеет важное значение не только для решения задач развития изобразительных способностей, но и в плане подготовки детей к дальнейшему обучению в школе</w:t>
      </w:r>
      <w:r w:rsidR="00B15224">
        <w:rPr>
          <w:rFonts w:ascii="Times New Roman" w:eastAsia="Times New Roman" w:hAnsi="Times New Roman" w:cs="Times New Roman"/>
          <w:color w:val="000000"/>
          <w:sz w:val="28"/>
          <w:szCs w:val="28"/>
          <w:lang w:eastAsia="ru-RU"/>
        </w:rPr>
        <w:t xml:space="preserve"> </w:t>
      </w:r>
    </w:p>
    <w:p w:rsidR="00524F4A" w:rsidRPr="003809BB" w:rsidRDefault="00524F4A" w:rsidP="00B15224">
      <w:pPr>
        <w:tabs>
          <w:tab w:val="left" w:pos="284"/>
        </w:tabs>
        <w:ind w:left="-170" w:firstLine="312"/>
        <w:jc w:val="center"/>
        <w:rPr>
          <w:rFonts w:ascii="Times New Roman" w:eastAsia="Times New Roman" w:hAnsi="Times New Roman" w:cs="Times New Roman"/>
          <w:b/>
          <w:sz w:val="32"/>
          <w:szCs w:val="32"/>
          <w:lang w:eastAsia="ru-RU"/>
        </w:rPr>
      </w:pPr>
      <w:r w:rsidRPr="003809BB">
        <w:rPr>
          <w:rFonts w:ascii="Times New Roman" w:hAnsi="Times New Roman" w:cs="Times New Roman"/>
          <w:b/>
          <w:sz w:val="32"/>
          <w:szCs w:val="32"/>
        </w:rPr>
        <w:lastRenderedPageBreak/>
        <w:t>Развитие изобразительных способностей и творчества у детей дошкольного возраста</w:t>
      </w:r>
    </w:p>
    <w:p w:rsidR="00524F4A" w:rsidRPr="00B15224" w:rsidRDefault="00524F4A" w:rsidP="00B15224">
      <w:pPr>
        <w:pStyle w:val="2"/>
        <w:ind w:right="30"/>
        <w:jc w:val="center"/>
        <w:rPr>
          <w:rFonts w:ascii="Times New Roman" w:hAnsi="Times New Roman" w:cs="Times New Roman"/>
          <w:color w:val="auto"/>
          <w:sz w:val="28"/>
          <w:szCs w:val="28"/>
        </w:rPr>
      </w:pPr>
      <w:r w:rsidRPr="00B15224">
        <w:rPr>
          <w:rFonts w:ascii="Times New Roman" w:hAnsi="Times New Roman" w:cs="Times New Roman"/>
          <w:color w:val="auto"/>
          <w:sz w:val="28"/>
          <w:szCs w:val="28"/>
        </w:rPr>
        <w:t>Определение понятия способностей</w:t>
      </w:r>
    </w:p>
    <w:p w:rsidR="00524F4A" w:rsidRPr="00B15224" w:rsidRDefault="00524F4A" w:rsidP="00B15224">
      <w:pPr>
        <w:spacing w:after="240"/>
        <w:ind w:left="30" w:right="30"/>
        <w:jc w:val="both"/>
        <w:rPr>
          <w:rFonts w:ascii="Times New Roman" w:hAnsi="Times New Roman" w:cs="Times New Roman"/>
          <w:color w:val="000000"/>
          <w:sz w:val="28"/>
          <w:szCs w:val="28"/>
        </w:rPr>
      </w:pPr>
      <w:r w:rsidRPr="00B15224">
        <w:rPr>
          <w:rFonts w:ascii="Times New Roman" w:hAnsi="Times New Roman" w:cs="Times New Roman"/>
          <w:color w:val="000000"/>
          <w:sz w:val="28"/>
          <w:szCs w:val="28"/>
        </w:rPr>
        <w:br/>
      </w:r>
      <w:r w:rsidR="00B15224">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Под способностями понимаются такие индивидуальные особенности личности, которые обеспечивают сравнительную легкость и высокое качество овладе</w:t>
      </w:r>
      <w:r w:rsidR="00B15224">
        <w:rPr>
          <w:rFonts w:ascii="Times New Roman" w:hAnsi="Times New Roman" w:cs="Times New Roman"/>
          <w:color w:val="000000"/>
          <w:sz w:val="28"/>
          <w:szCs w:val="28"/>
        </w:rPr>
        <w:t xml:space="preserve">ния определенной деятельностью. </w:t>
      </w:r>
      <w:r w:rsidRPr="00B15224">
        <w:rPr>
          <w:rFonts w:ascii="Times New Roman" w:hAnsi="Times New Roman" w:cs="Times New Roman"/>
          <w:color w:val="000000"/>
          <w:sz w:val="28"/>
          <w:szCs w:val="28"/>
        </w:rPr>
        <w:t>Способности — не врожденные качества, они существуют только в процессе развития и не могут развивать</w:t>
      </w:r>
      <w:r w:rsidR="00B35176" w:rsidRPr="00B15224">
        <w:rPr>
          <w:rFonts w:ascii="Times New Roman" w:hAnsi="Times New Roman" w:cs="Times New Roman"/>
          <w:color w:val="000000"/>
          <w:sz w:val="28"/>
          <w:szCs w:val="28"/>
        </w:rPr>
        <w:t>ся вне конкретной деятельности.</w:t>
      </w:r>
      <w:r w:rsidR="00B15224">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Способности к любой деятельности есть у каждого человека, но в зависимости от врожденных задатков уровень их развития у всех разный. Самой высокой ступени развития могут достичь люди одаренные, талантливые, имеющие благоприятное со</w:t>
      </w:r>
      <w:r w:rsidR="00B35176" w:rsidRPr="00B15224">
        <w:rPr>
          <w:rFonts w:ascii="Times New Roman" w:hAnsi="Times New Roman" w:cs="Times New Roman"/>
          <w:color w:val="000000"/>
          <w:sz w:val="28"/>
          <w:szCs w:val="28"/>
        </w:rPr>
        <w:t>четание разнообразных задатков.</w:t>
      </w:r>
      <w:r w:rsidR="00B15224">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В психологии различают понятия общие и специальные способности. Способность к изобразительной деятельности относится к числу специальных.</w:t>
      </w:r>
      <w:r w:rsidRPr="00B15224">
        <w:rPr>
          <w:rFonts w:ascii="Times New Roman" w:hAnsi="Times New Roman" w:cs="Times New Roman"/>
          <w:color w:val="000000"/>
          <w:sz w:val="28"/>
          <w:szCs w:val="28"/>
        </w:rPr>
        <w:br/>
        <w:t>Каждая способность имеет сложную структуру, зависящую от общих свойств психики, которые делятся на ведущие, опорные и соста</w:t>
      </w:r>
      <w:r w:rsidR="00B35176" w:rsidRPr="00B15224">
        <w:rPr>
          <w:rFonts w:ascii="Times New Roman" w:hAnsi="Times New Roman" w:cs="Times New Roman"/>
          <w:color w:val="000000"/>
          <w:sz w:val="28"/>
          <w:szCs w:val="28"/>
        </w:rPr>
        <w:t>вляющие фон.</w:t>
      </w:r>
      <w:r w:rsidR="00B15224">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Ведущим свойством способности к изобразительной деятельности является воображение, без которого невозможно воплощение замысла.</w:t>
      </w:r>
      <w:r w:rsidRPr="00B15224">
        <w:rPr>
          <w:rFonts w:ascii="Times New Roman" w:hAnsi="Times New Roman" w:cs="Times New Roman"/>
          <w:color w:val="000000"/>
          <w:sz w:val="28"/>
          <w:szCs w:val="28"/>
        </w:rPr>
        <w:br/>
      </w:r>
      <w:r w:rsidR="00B35176" w:rsidRPr="00B15224">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В структуре изобразительных способностей ее опорными свойствами являются высокая природная зрительная чувствительность, обеспечивающая полноту восприятий; особая умелость руки, которая помогает с</w:t>
      </w:r>
      <w:r w:rsidR="00B35176" w:rsidRPr="00B15224">
        <w:rPr>
          <w:rFonts w:ascii="Times New Roman" w:hAnsi="Times New Roman" w:cs="Times New Roman"/>
          <w:color w:val="000000"/>
          <w:sz w:val="28"/>
          <w:szCs w:val="28"/>
        </w:rPr>
        <w:t>корее и лучше овладеть навыком.</w:t>
      </w:r>
      <w:r w:rsidRPr="00B15224">
        <w:rPr>
          <w:rFonts w:ascii="Times New Roman" w:hAnsi="Times New Roman" w:cs="Times New Roman"/>
          <w:color w:val="000000"/>
          <w:sz w:val="28"/>
          <w:szCs w:val="28"/>
        </w:rPr>
        <w:t>Свойством, обеспечивающим изобразительную деятельность и составляющим как бы фон этой деятельности, является опре</w:t>
      </w:r>
      <w:r w:rsidR="00B35176" w:rsidRPr="00B15224">
        <w:rPr>
          <w:rFonts w:ascii="Times New Roman" w:hAnsi="Times New Roman" w:cs="Times New Roman"/>
          <w:color w:val="000000"/>
          <w:sz w:val="28"/>
          <w:szCs w:val="28"/>
        </w:rPr>
        <w:t>деленный эмоциональный настрой.</w:t>
      </w:r>
      <w:r w:rsidRPr="00B15224">
        <w:rPr>
          <w:rFonts w:ascii="Times New Roman" w:hAnsi="Times New Roman" w:cs="Times New Roman"/>
          <w:color w:val="000000"/>
          <w:sz w:val="28"/>
          <w:szCs w:val="28"/>
        </w:rPr>
        <w:t>Эти особенности структуры изобразительных способностей следует учи</w:t>
      </w:r>
      <w:r w:rsidR="00B35176" w:rsidRPr="00B15224">
        <w:rPr>
          <w:rFonts w:ascii="Times New Roman" w:hAnsi="Times New Roman" w:cs="Times New Roman"/>
          <w:color w:val="000000"/>
          <w:sz w:val="28"/>
          <w:szCs w:val="28"/>
        </w:rPr>
        <w:t>тывать, строя систему обучения.</w:t>
      </w:r>
      <w:r w:rsidRPr="00B15224">
        <w:rPr>
          <w:rFonts w:ascii="Times New Roman" w:hAnsi="Times New Roman" w:cs="Times New Roman"/>
          <w:color w:val="000000"/>
          <w:sz w:val="28"/>
          <w:szCs w:val="28"/>
        </w:rPr>
        <w:t>Способности к изобразительной деятельности могут быть развиты у каждого. Но у человека, имеющего хорошие врожденные задатки к этой деятельности, способности развиваются до такой степени, что он сможет творчески работать в области искусства, тогда как люди с менее благоприятными задатками смогут развить способность только до уровня грамотного, графически правильного изображения предметов.</w:t>
      </w:r>
      <w:r w:rsidRPr="00B15224">
        <w:rPr>
          <w:rFonts w:ascii="Times New Roman" w:hAnsi="Times New Roman" w:cs="Times New Roman"/>
          <w:color w:val="000000"/>
          <w:sz w:val="28"/>
          <w:szCs w:val="28"/>
        </w:rPr>
        <w:br/>
        <w:t>Рассмотрим те анатомо-физиологические особенности, которые имеют важное значение для развития изобразительных способностей. В развитии способностей в любой области большая роль принадлежит высшей нервной деятельности. И. П. Павлов писал о двух тип</w:t>
      </w:r>
      <w:r w:rsidR="00B35176" w:rsidRPr="00B15224">
        <w:rPr>
          <w:rFonts w:ascii="Times New Roman" w:hAnsi="Times New Roman" w:cs="Times New Roman"/>
          <w:color w:val="000000"/>
          <w:sz w:val="28"/>
          <w:szCs w:val="28"/>
        </w:rPr>
        <w:t>ах высшей нервной деятельности</w:t>
      </w:r>
      <w:r w:rsidRPr="00B15224">
        <w:rPr>
          <w:rFonts w:ascii="Times New Roman" w:hAnsi="Times New Roman" w:cs="Times New Roman"/>
          <w:color w:val="000000"/>
          <w:sz w:val="28"/>
          <w:szCs w:val="28"/>
        </w:rPr>
        <w:t>, определяющих развитие его способностей,— художественном и мыслительном (умственном).</w:t>
      </w:r>
      <w:r w:rsidRPr="00B15224">
        <w:rPr>
          <w:rFonts w:ascii="Times New Roman" w:hAnsi="Times New Roman" w:cs="Times New Roman"/>
          <w:color w:val="000000"/>
          <w:sz w:val="28"/>
          <w:szCs w:val="28"/>
        </w:rPr>
        <w:br/>
      </w:r>
      <w:r w:rsidR="00B35176" w:rsidRPr="00B15224">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У первого типа — художественного — представления образны, ярки, эмоциональны. У второго — умственного — представления абстрактны, облечены в словесные формы. Большинство людей относится к смешанному типу, у них предста</w:t>
      </w:r>
      <w:r w:rsidR="00B35176" w:rsidRPr="00B15224">
        <w:rPr>
          <w:rFonts w:ascii="Times New Roman" w:hAnsi="Times New Roman" w:cs="Times New Roman"/>
          <w:color w:val="000000"/>
          <w:sz w:val="28"/>
          <w:szCs w:val="28"/>
        </w:rPr>
        <w:t>вления и образны, и абстрактны.</w:t>
      </w:r>
      <w:r w:rsidRPr="00B15224">
        <w:rPr>
          <w:rFonts w:ascii="Times New Roman" w:hAnsi="Times New Roman" w:cs="Times New Roman"/>
          <w:color w:val="000000"/>
          <w:sz w:val="28"/>
          <w:szCs w:val="28"/>
        </w:rPr>
        <w:br/>
      </w:r>
      <w:r w:rsidR="00B35176" w:rsidRPr="00B15224">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Изобразительные способности могут достичь более высокого уровня развития у людей, которые принадлежат к худо</w:t>
      </w:r>
      <w:r w:rsidR="00666B97">
        <w:rPr>
          <w:rFonts w:ascii="Times New Roman" w:hAnsi="Times New Roman" w:cs="Times New Roman"/>
          <w:color w:val="000000"/>
          <w:sz w:val="28"/>
          <w:szCs w:val="28"/>
        </w:rPr>
        <w:t>жественному типу высшей нервной</w:t>
      </w:r>
      <w:r w:rsidR="00430F10" w:rsidRPr="00430F10">
        <w:rPr>
          <w:rFonts w:ascii="Times New Roman" w:hAnsi="Times New Roman" w:cs="Times New Roman"/>
          <w:color w:val="FFFFFF" w:themeColor="background1"/>
          <w:sz w:val="28"/>
          <w:szCs w:val="28"/>
        </w:rPr>
        <w:t>..</w:t>
      </w:r>
      <w:r w:rsidRPr="00B15224">
        <w:rPr>
          <w:rFonts w:ascii="Times New Roman" w:hAnsi="Times New Roman" w:cs="Times New Roman"/>
          <w:color w:val="000000"/>
          <w:sz w:val="28"/>
          <w:szCs w:val="28"/>
        </w:rPr>
        <w:t>деятельности.</w:t>
      </w:r>
      <w:r w:rsidRPr="00B15224">
        <w:rPr>
          <w:rFonts w:ascii="Times New Roman" w:hAnsi="Times New Roman" w:cs="Times New Roman"/>
          <w:color w:val="000000"/>
          <w:sz w:val="28"/>
          <w:szCs w:val="28"/>
        </w:rPr>
        <w:br/>
      </w:r>
      <w:r w:rsidR="00B35176" w:rsidRPr="00B15224">
        <w:rPr>
          <w:rFonts w:ascii="Times New Roman" w:hAnsi="Times New Roman" w:cs="Times New Roman"/>
          <w:color w:val="000000"/>
          <w:sz w:val="28"/>
          <w:szCs w:val="28"/>
        </w:rPr>
        <w:lastRenderedPageBreak/>
        <w:t xml:space="preserve">    </w:t>
      </w:r>
      <w:r w:rsidRPr="00B15224">
        <w:rPr>
          <w:rFonts w:ascii="Times New Roman" w:hAnsi="Times New Roman" w:cs="Times New Roman"/>
          <w:color w:val="000000"/>
          <w:sz w:val="28"/>
          <w:szCs w:val="28"/>
        </w:rPr>
        <w:t>Для успешного развития изобразительных способностей имеет также значение устройство зрительного аппарата. Малейшие нарушения в анатомии или физиологии зрения влияют на цветоощущение, которое так важно для художника. Человек, у которого нарушено действие колбочкового аппарата сетчатки глаза, страдает частичной цветовой слепотой, чаще всего не различает красные или зеленые цвета (дальтонизм). Люди, страдающие дальтонизмом, воспринимают цвета спектра в двух основных тонах — желтом и голубом. Ясно, что правильно воспринимать окраску окружающих предметов и передавать ее живописными сре</w:t>
      </w:r>
      <w:r w:rsidR="00B35176" w:rsidRPr="00B15224">
        <w:rPr>
          <w:rFonts w:ascii="Times New Roman" w:hAnsi="Times New Roman" w:cs="Times New Roman"/>
          <w:color w:val="000000"/>
          <w:sz w:val="28"/>
          <w:szCs w:val="28"/>
        </w:rPr>
        <w:t>дствами такой человек не может.</w:t>
      </w:r>
      <w:r w:rsidRPr="00B15224">
        <w:rPr>
          <w:rFonts w:ascii="Times New Roman" w:hAnsi="Times New Roman" w:cs="Times New Roman"/>
          <w:color w:val="000000"/>
          <w:sz w:val="28"/>
          <w:szCs w:val="28"/>
        </w:rPr>
        <w:t>От устройства зрительного аппарата зависит и острота зрения, т. е. способность различать предметы на далеком расстоянии. Чем меньше предмет, который различает глаз на определенном расстоянии, тем выше острота зрения. Так называемое пространственное зрение зависит от участия в а</w:t>
      </w:r>
      <w:r w:rsidR="00B35176" w:rsidRPr="00B15224">
        <w:rPr>
          <w:rFonts w:ascii="Times New Roman" w:hAnsi="Times New Roman" w:cs="Times New Roman"/>
          <w:color w:val="000000"/>
          <w:sz w:val="28"/>
          <w:szCs w:val="28"/>
        </w:rPr>
        <w:t>кте зрения микродвижений глаза.</w:t>
      </w:r>
      <w:r w:rsidRPr="00B15224">
        <w:rPr>
          <w:rFonts w:ascii="Times New Roman" w:hAnsi="Times New Roman" w:cs="Times New Roman"/>
          <w:color w:val="000000"/>
          <w:sz w:val="28"/>
          <w:szCs w:val="28"/>
        </w:rPr>
        <w:t xml:space="preserve">Человек с нарушениями зрительного аппарата не может достичь высших ступеней развития изобразительных способностей в области живописи, он может лишь приобрести умения в правильном графическом изображении. </w:t>
      </w:r>
      <w:r w:rsidRPr="00B15224">
        <w:rPr>
          <w:rFonts w:ascii="Times New Roman" w:hAnsi="Times New Roman" w:cs="Times New Roman"/>
          <w:color w:val="000000"/>
          <w:sz w:val="28"/>
          <w:szCs w:val="28"/>
        </w:rPr>
        <w:br/>
        <w:t>Зрительно воспринимая в процессе изобразительной деятельности форму предметов, их пропорции, цвет, человек анализирует, сравнивает, обобщает увиденное, т. е. во время творчества активизируется процесс мышления.</w:t>
      </w:r>
    </w:p>
    <w:p w:rsidR="00666B97" w:rsidRDefault="00666B97" w:rsidP="00524F4A">
      <w:pPr>
        <w:pStyle w:val="2"/>
        <w:ind w:left="30" w:right="30"/>
        <w:jc w:val="center"/>
        <w:rPr>
          <w:rFonts w:ascii="Times New Roman" w:hAnsi="Times New Roman" w:cs="Times New Roman"/>
          <w:sz w:val="28"/>
          <w:szCs w:val="28"/>
        </w:rPr>
      </w:pPr>
    </w:p>
    <w:p w:rsidR="00666B97" w:rsidRDefault="00666B97" w:rsidP="00524F4A">
      <w:pPr>
        <w:pStyle w:val="2"/>
        <w:ind w:left="30" w:right="30"/>
        <w:jc w:val="center"/>
        <w:rPr>
          <w:rFonts w:ascii="Times New Roman" w:hAnsi="Times New Roman" w:cs="Times New Roman"/>
          <w:sz w:val="28"/>
          <w:szCs w:val="28"/>
        </w:rPr>
      </w:pPr>
    </w:p>
    <w:p w:rsidR="00666B97" w:rsidRDefault="00666B97" w:rsidP="00524F4A">
      <w:pPr>
        <w:pStyle w:val="2"/>
        <w:ind w:left="30" w:right="30"/>
        <w:jc w:val="center"/>
        <w:rPr>
          <w:rFonts w:ascii="Times New Roman" w:hAnsi="Times New Roman" w:cs="Times New Roman"/>
          <w:sz w:val="28"/>
          <w:szCs w:val="28"/>
        </w:rPr>
      </w:pPr>
    </w:p>
    <w:p w:rsidR="00666B97" w:rsidRDefault="00666B97" w:rsidP="00524F4A">
      <w:pPr>
        <w:pStyle w:val="2"/>
        <w:ind w:left="30" w:right="30"/>
        <w:jc w:val="center"/>
        <w:rPr>
          <w:rFonts w:ascii="Times New Roman" w:hAnsi="Times New Roman" w:cs="Times New Roman"/>
          <w:sz w:val="28"/>
          <w:szCs w:val="28"/>
        </w:rPr>
      </w:pPr>
    </w:p>
    <w:p w:rsidR="00666B97" w:rsidRDefault="00666B97" w:rsidP="00524F4A">
      <w:pPr>
        <w:pStyle w:val="2"/>
        <w:ind w:left="30" w:right="30"/>
        <w:jc w:val="center"/>
        <w:rPr>
          <w:rFonts w:ascii="Times New Roman" w:hAnsi="Times New Roman" w:cs="Times New Roman"/>
          <w:sz w:val="28"/>
          <w:szCs w:val="28"/>
        </w:rPr>
      </w:pPr>
    </w:p>
    <w:p w:rsidR="00666B97" w:rsidRDefault="00666B97" w:rsidP="00524F4A">
      <w:pPr>
        <w:pStyle w:val="2"/>
        <w:ind w:left="30" w:right="30"/>
        <w:jc w:val="center"/>
        <w:rPr>
          <w:rFonts w:ascii="Times New Roman" w:hAnsi="Times New Roman" w:cs="Times New Roman"/>
          <w:sz w:val="28"/>
          <w:szCs w:val="28"/>
        </w:rPr>
      </w:pPr>
    </w:p>
    <w:p w:rsidR="00666B97" w:rsidRDefault="00666B97" w:rsidP="00524F4A">
      <w:pPr>
        <w:pStyle w:val="2"/>
        <w:ind w:left="30" w:right="30"/>
        <w:jc w:val="center"/>
        <w:rPr>
          <w:rFonts w:ascii="Times New Roman" w:hAnsi="Times New Roman" w:cs="Times New Roman"/>
          <w:sz w:val="28"/>
          <w:szCs w:val="28"/>
        </w:rPr>
      </w:pPr>
    </w:p>
    <w:p w:rsidR="00666B97" w:rsidRDefault="00666B97" w:rsidP="00524F4A">
      <w:pPr>
        <w:pStyle w:val="2"/>
        <w:ind w:left="30" w:right="30"/>
        <w:jc w:val="center"/>
        <w:rPr>
          <w:rFonts w:ascii="Times New Roman" w:hAnsi="Times New Roman" w:cs="Times New Roman"/>
          <w:sz w:val="28"/>
          <w:szCs w:val="28"/>
        </w:rPr>
      </w:pPr>
    </w:p>
    <w:p w:rsidR="00666B97" w:rsidRDefault="00666B97" w:rsidP="00524F4A">
      <w:pPr>
        <w:pStyle w:val="2"/>
        <w:ind w:left="30" w:right="30"/>
        <w:jc w:val="center"/>
        <w:rPr>
          <w:rFonts w:ascii="Times New Roman" w:hAnsi="Times New Roman" w:cs="Times New Roman"/>
          <w:sz w:val="28"/>
          <w:szCs w:val="28"/>
        </w:rPr>
      </w:pPr>
    </w:p>
    <w:p w:rsidR="00666B97" w:rsidRDefault="00666B97" w:rsidP="00524F4A">
      <w:pPr>
        <w:pStyle w:val="2"/>
        <w:ind w:left="30" w:right="30"/>
        <w:jc w:val="center"/>
        <w:rPr>
          <w:rFonts w:ascii="Times New Roman" w:hAnsi="Times New Roman" w:cs="Times New Roman"/>
          <w:sz w:val="28"/>
          <w:szCs w:val="28"/>
        </w:rPr>
      </w:pPr>
    </w:p>
    <w:p w:rsidR="00666B97" w:rsidRDefault="00666B97" w:rsidP="00524F4A">
      <w:pPr>
        <w:pStyle w:val="2"/>
        <w:ind w:left="30" w:right="30"/>
        <w:jc w:val="center"/>
        <w:rPr>
          <w:rFonts w:ascii="Times New Roman" w:hAnsi="Times New Roman" w:cs="Times New Roman"/>
          <w:sz w:val="28"/>
          <w:szCs w:val="28"/>
        </w:rPr>
      </w:pPr>
    </w:p>
    <w:p w:rsidR="00666B97" w:rsidRDefault="00666B97" w:rsidP="00524F4A">
      <w:pPr>
        <w:pStyle w:val="2"/>
        <w:ind w:left="30" w:right="30"/>
        <w:jc w:val="center"/>
        <w:rPr>
          <w:rFonts w:ascii="Times New Roman" w:hAnsi="Times New Roman" w:cs="Times New Roman"/>
          <w:sz w:val="28"/>
          <w:szCs w:val="28"/>
        </w:rPr>
      </w:pPr>
    </w:p>
    <w:p w:rsidR="00666B97" w:rsidRDefault="00666B97" w:rsidP="00524F4A">
      <w:pPr>
        <w:pStyle w:val="2"/>
        <w:ind w:left="30" w:right="30"/>
        <w:jc w:val="center"/>
        <w:rPr>
          <w:rFonts w:ascii="Times New Roman" w:hAnsi="Times New Roman" w:cs="Times New Roman"/>
          <w:sz w:val="28"/>
          <w:szCs w:val="28"/>
        </w:rPr>
      </w:pPr>
    </w:p>
    <w:p w:rsidR="00666B97" w:rsidRDefault="00666B97" w:rsidP="00524F4A">
      <w:pPr>
        <w:pStyle w:val="2"/>
        <w:ind w:left="30" w:right="30"/>
        <w:jc w:val="center"/>
        <w:rPr>
          <w:rFonts w:ascii="Times New Roman" w:hAnsi="Times New Roman" w:cs="Times New Roman"/>
          <w:sz w:val="28"/>
          <w:szCs w:val="28"/>
        </w:rPr>
      </w:pPr>
    </w:p>
    <w:p w:rsidR="00666B97" w:rsidRPr="00B15224" w:rsidRDefault="00666B97" w:rsidP="00666B97">
      <w:pPr>
        <w:rPr>
          <w:rFonts w:ascii="Times New Roman" w:hAnsi="Times New Roman" w:cs="Times New Roman"/>
          <w:sz w:val="28"/>
          <w:szCs w:val="28"/>
        </w:rPr>
      </w:pPr>
    </w:p>
    <w:p w:rsidR="00666B97" w:rsidRPr="003809BB" w:rsidRDefault="00666B97" w:rsidP="00666B97">
      <w:pPr>
        <w:pStyle w:val="2"/>
        <w:ind w:left="30" w:right="30"/>
        <w:jc w:val="center"/>
        <w:rPr>
          <w:rFonts w:ascii="Times New Roman" w:hAnsi="Times New Roman" w:cs="Times New Roman"/>
          <w:color w:val="000000" w:themeColor="text1"/>
          <w:sz w:val="28"/>
          <w:szCs w:val="28"/>
        </w:rPr>
      </w:pPr>
      <w:r w:rsidRPr="003809BB">
        <w:rPr>
          <w:rFonts w:ascii="Times New Roman" w:hAnsi="Times New Roman" w:cs="Times New Roman"/>
          <w:color w:val="000000" w:themeColor="text1"/>
          <w:sz w:val="28"/>
          <w:szCs w:val="28"/>
        </w:rPr>
        <w:lastRenderedPageBreak/>
        <w:t>Этапы развития изобразительных способностей</w:t>
      </w:r>
    </w:p>
    <w:p w:rsidR="00666B97" w:rsidRPr="003809BB" w:rsidRDefault="00666B97" w:rsidP="00B35176">
      <w:pPr>
        <w:spacing w:after="240"/>
        <w:ind w:left="30" w:right="30"/>
        <w:jc w:val="both"/>
        <w:rPr>
          <w:rFonts w:ascii="Times New Roman" w:hAnsi="Times New Roman" w:cs="Times New Roman"/>
          <w:color w:val="000000"/>
          <w:sz w:val="28"/>
          <w:szCs w:val="28"/>
        </w:rPr>
      </w:pPr>
    </w:p>
    <w:p w:rsidR="00666B97" w:rsidRDefault="00666B97" w:rsidP="00666B97">
      <w:pPr>
        <w:spacing w:after="240"/>
        <w:ind w:left="30" w:right="3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Развитие способности изображения в первую очередь зависит от воспитания наблюдательности, умения видеть особенности окружающих предметов и явлений, сравнивать их, выделять характерное. При этом нельзя не учитывать возраст ребенка и, следовательно, требовать сложного сюжетного построения от 3—4-летнего малыша, если даже начать обучение очень рано. Его мышление не достигло еще нужного уровня для решения такой задачи, которую старший дошкольник при соответствующем обучении решит легко.</w:t>
      </w:r>
      <w:r w:rsidR="00524F4A" w:rsidRPr="00B15224">
        <w:rPr>
          <w:rFonts w:ascii="Times New Roman" w:hAnsi="Times New Roman" w:cs="Times New Roman"/>
          <w:color w:val="000000"/>
          <w:sz w:val="28"/>
          <w:szCs w:val="28"/>
        </w:rPr>
        <w:br/>
        <w:t>Но известно, что дети одного возраста могут находиться на разных ступенях развития. Это зависит и от воспитания, и от общего развития ребенка. Педагог не должен об этом забывать, ибо индивидуальный подход к каждому ребенку — одно из главных условий успешного воспитания и обучения.</w:t>
      </w:r>
      <w:r w:rsidR="00524F4A" w:rsidRPr="00B15224">
        <w:rPr>
          <w:rFonts w:ascii="Times New Roman" w:hAnsi="Times New Roman" w:cs="Times New Roman"/>
          <w:color w:val="000000"/>
          <w:sz w:val="28"/>
          <w:szCs w:val="28"/>
        </w:rPr>
        <w:br/>
        <w:t xml:space="preserve">Советская педагогика рассматривает развитие ребенка не как простой количественный процесс роста, а как качественные изменения его физических и психических особенностей под влиянием воздействия окружающего мира, </w:t>
      </w:r>
      <w:r>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Первый этап в развитии художественных способностей детей начинается с того момента, когда в руки ребенка впервые попадает изобразительный материал — бумага, карандаш, кусочек глины, кубики, мелки и т. д. В педагогической литературе этот период носит название «доизобразительный», так как здесь еще нет изображения предмета и даже нет замысла и желания что-то изобразить. Этот период играет существенную роль. Ребенок знакомится со свойствами материалов, овладевает разнообразными движениями руки, необходимыми для создания изобразительных форм.</w:t>
      </w:r>
      <w:r w:rsidR="00524F4A" w:rsidRPr="00B15224">
        <w:rPr>
          <w:rFonts w:ascii="Times New Roman" w:hAnsi="Times New Roman" w:cs="Times New Roman"/>
          <w:color w:val="000000"/>
          <w:sz w:val="28"/>
          <w:szCs w:val="28"/>
        </w:rPr>
        <w:br/>
        <w:t>Если материал попадает впервые в руки детей 5—6 лет и 2—3 лет, то, конечно, у старших ребят быстрее возникнет замысел, так как опыта у них больше.</w:t>
      </w:r>
      <w:r w:rsidR="00524F4A" w:rsidRPr="00B1522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Самостоятельно немногие дети могут овладеть всеми доступными им движениями и нужными формами. Воспитатель должен вести ребенка от непроизвольных движений к ограничению их, к зрительному контролю, к разнообразию форм движения, затем к осознанному использованию приобре</w:t>
      </w:r>
      <w:r>
        <w:rPr>
          <w:rFonts w:ascii="Times New Roman" w:hAnsi="Times New Roman" w:cs="Times New Roman"/>
          <w:color w:val="000000"/>
          <w:sz w:val="28"/>
          <w:szCs w:val="28"/>
        </w:rPr>
        <w:t>тенного опыта в рисунке, лепке.</w:t>
      </w:r>
      <w:r w:rsidR="00524F4A" w:rsidRPr="00B15224">
        <w:rPr>
          <w:rFonts w:ascii="Times New Roman" w:hAnsi="Times New Roman" w:cs="Times New Roman"/>
          <w:color w:val="000000"/>
          <w:sz w:val="28"/>
          <w:szCs w:val="28"/>
        </w:rPr>
        <w:t>Постепенно у ребенка появляется умение изображать предметы, передавая их выразительный характер. Это свидетельствует о дальнейшем развитии способностей. Дети путем ассоциаций учатся находить сходство в простейших формах и линиях с каким-либо предметом. Такие ассоциации могут возникнуть у них непроизвольно, когда кто-нибудь из ребят замечает, что его штрихи или бесформенный кусочек глины напоминают знакомый предмет. Они могут быть вызваны разными качествами рисунка, вылепл</w:t>
      </w:r>
      <w:r>
        <w:rPr>
          <w:rFonts w:ascii="Times New Roman" w:hAnsi="Times New Roman" w:cs="Times New Roman"/>
          <w:color w:val="000000"/>
          <w:sz w:val="28"/>
          <w:szCs w:val="28"/>
        </w:rPr>
        <w:t>енного изделия — цветом, формой.</w:t>
      </w:r>
    </w:p>
    <w:p w:rsidR="00666B97" w:rsidRDefault="00666B97" w:rsidP="00666B97">
      <w:pPr>
        <w:spacing w:after="240"/>
        <w:ind w:left="30" w:right="3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 xml:space="preserve">Обычно ассоциации у ребенка неустойчивы; в одном и том же рисунке он может увидеть разные предметы. В его сознании при рисовании еще нет прочного следа, который образуется общей работой представления, памяти, мышления, воображения. </w:t>
      </w:r>
    </w:p>
    <w:p w:rsidR="00666B97" w:rsidRDefault="00524F4A" w:rsidP="00666B97">
      <w:pPr>
        <w:spacing w:after="240"/>
        <w:ind w:left="30" w:right="30"/>
        <w:jc w:val="both"/>
        <w:rPr>
          <w:rFonts w:ascii="Times New Roman" w:hAnsi="Times New Roman" w:cs="Times New Roman"/>
          <w:color w:val="000000"/>
          <w:sz w:val="28"/>
          <w:szCs w:val="28"/>
        </w:rPr>
      </w:pPr>
      <w:r w:rsidRPr="00B15224">
        <w:rPr>
          <w:rFonts w:ascii="Times New Roman" w:hAnsi="Times New Roman" w:cs="Times New Roman"/>
          <w:color w:val="000000"/>
          <w:sz w:val="28"/>
          <w:szCs w:val="28"/>
        </w:rPr>
        <w:lastRenderedPageBreak/>
        <w:t>Ассоциации помогают перейти к работе по замыслу. Одним из путей такого перехода является повторение той формы, которая получилась у него случайно.</w:t>
      </w:r>
      <w:r w:rsidRPr="00B15224">
        <w:rPr>
          <w:rFonts w:ascii="Times New Roman" w:hAnsi="Times New Roman" w:cs="Times New Roman"/>
          <w:color w:val="000000"/>
          <w:sz w:val="28"/>
          <w:szCs w:val="28"/>
        </w:rPr>
        <w:br/>
        <w:t>Узнав в начерченных линиях какой-либо предмет, ребенок сознательно рисует еще раз, желая изобразить его опять. Иногда такие первоначальные рисунки по замыслу имеют меньше сходства с предметом, чем ассоциированная форма, так как ассоциация получилась случайно, ребенок не запомнил, в результате каких движений руки она возникла, и производит опять любые движения, думая, что изображает тот же предмет. Тем не менее второй рисунок все же говорит о новом, более высоком этапе в развитии изобразительных способностей, так как он появился в результате замысла.</w:t>
      </w:r>
      <w:r w:rsidRPr="00B15224">
        <w:rPr>
          <w:rFonts w:ascii="Times New Roman" w:hAnsi="Times New Roman" w:cs="Times New Roman"/>
          <w:color w:val="000000"/>
          <w:sz w:val="28"/>
          <w:szCs w:val="28"/>
        </w:rPr>
        <w:br/>
        <w:t xml:space="preserve">Иногда может быть не полное повторение всего изображения, а добавление к ассоциированной форме каких-либо деталей: рук, ног, глаз — человеку, </w:t>
      </w:r>
      <w:r w:rsidR="00666B97">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Большая роль в этом процессе принадлежит воспитателю, который, задавая вопросы, помогает ребенку осознать изображение, например: что ты нарисовал? Какой хороший мячик, нарисуй еще такой же.</w:t>
      </w:r>
      <w:r w:rsidRPr="00B15224">
        <w:rPr>
          <w:rFonts w:ascii="Times New Roman" w:hAnsi="Times New Roman" w:cs="Times New Roman"/>
          <w:color w:val="000000"/>
          <w:sz w:val="28"/>
          <w:szCs w:val="28"/>
        </w:rPr>
        <w:br/>
        <w:t>С появлением сознательного изображения предметов начинается изобразительный период в развитии способностей. Деятельность приобретает творческий характер. Здесь могут быть поставлены з</w:t>
      </w:r>
      <w:r w:rsidR="00666B97">
        <w:rPr>
          <w:rFonts w:ascii="Times New Roman" w:hAnsi="Times New Roman" w:cs="Times New Roman"/>
          <w:color w:val="000000"/>
          <w:sz w:val="28"/>
          <w:szCs w:val="28"/>
        </w:rPr>
        <w:t>адачи систематического обучения.</w:t>
      </w:r>
      <w:r w:rsidRPr="00B15224">
        <w:rPr>
          <w:rFonts w:ascii="Times New Roman" w:hAnsi="Times New Roman" w:cs="Times New Roman"/>
          <w:color w:val="000000"/>
          <w:sz w:val="28"/>
          <w:szCs w:val="28"/>
        </w:rPr>
        <w:br/>
      </w:r>
      <w:r w:rsidR="00666B97">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Первые изображения предметов в рисунке, лепке очень просты, в них отсутствуют не только детали, но и часть основных признаков. Объясняется это тем, что у маленького ребенка еще отсутствует аналитико-синтетическое мышление, а следовательно, и четкость воссоздания зрительного образа, мало развита координация движений рук, нет еще технических навыков.</w:t>
      </w:r>
      <w:r w:rsidRPr="00B15224">
        <w:rPr>
          <w:rFonts w:ascii="Times New Roman" w:hAnsi="Times New Roman" w:cs="Times New Roman"/>
          <w:color w:val="000000"/>
          <w:sz w:val="28"/>
          <w:szCs w:val="28"/>
        </w:rPr>
        <w:br/>
      </w:r>
      <w:r w:rsidR="00666B97">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В более старшем возрасте при правильно поставленной воспитательно-образовательной работе ребенок приобретает способность передавать основные признаки предмета, соблюдая характерную для них форму.</w:t>
      </w:r>
      <w:r w:rsidRPr="00B15224">
        <w:rPr>
          <w:rFonts w:ascii="Times New Roman" w:hAnsi="Times New Roman" w:cs="Times New Roman"/>
          <w:color w:val="000000"/>
          <w:sz w:val="28"/>
          <w:szCs w:val="28"/>
        </w:rPr>
        <w:br/>
      </w:r>
      <w:r w:rsidR="00666B97">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В дальнейшем с накоплением детьми опыта, овладением изобразительными умениями перед ними можно поставить новую задачу — научиться изображать особенности предметов одного вида, передавая основные признаки, например в изображении людей — разницу в одежде, чертах лица, в изображении деревьев — молодое дерево и старое, различные формы ствола, ветвей, кроны.</w:t>
      </w:r>
      <w:r w:rsidRPr="00B15224">
        <w:rPr>
          <w:rFonts w:ascii="Times New Roman" w:hAnsi="Times New Roman" w:cs="Times New Roman"/>
          <w:color w:val="000000"/>
          <w:sz w:val="28"/>
          <w:szCs w:val="28"/>
        </w:rPr>
        <w:br/>
      </w:r>
      <w:r w:rsidR="00666B97">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Первые детские работы отличаются диспропорцией частей. Объясняется это тем, что внимание и мышление ребенка направлены только на ту часть, которую он изображает в данный момент, без связи ее с другими, отсюда и несоответствие пропорций. Он рисует каждую часть такого размера, чтобы на ней уместились сразу все важные для него детали.</w:t>
      </w:r>
      <w:r w:rsidRPr="00B15224">
        <w:rPr>
          <w:rFonts w:ascii="Times New Roman" w:hAnsi="Times New Roman" w:cs="Times New Roman"/>
          <w:color w:val="000000"/>
          <w:sz w:val="28"/>
          <w:szCs w:val="28"/>
        </w:rPr>
        <w:br/>
        <w:t>Развитие способности правильно передавать пропорции также связано с развитием аналитического мышления, умения не только видеть и сравнивать одну часть с другой, определяя, какая больше, но и в процессе изображения все время помнить об и</w:t>
      </w:r>
      <w:r w:rsidR="00666B97">
        <w:rPr>
          <w:rFonts w:ascii="Times New Roman" w:hAnsi="Times New Roman" w:cs="Times New Roman"/>
          <w:color w:val="000000"/>
          <w:sz w:val="28"/>
          <w:szCs w:val="28"/>
        </w:rPr>
        <w:t xml:space="preserve">х пропорциональной зависимости. </w:t>
      </w:r>
      <w:r w:rsidRPr="00B15224">
        <w:rPr>
          <w:rFonts w:ascii="Times New Roman" w:hAnsi="Times New Roman" w:cs="Times New Roman"/>
          <w:color w:val="000000"/>
          <w:sz w:val="28"/>
          <w:szCs w:val="28"/>
        </w:rPr>
        <w:t>Постепенно под влиянием обучения и общего развития у ребенка появляется способность относительно правильно передавать пропорциональные соотношения</w:t>
      </w:r>
      <w:r w:rsidR="00666B97">
        <w:rPr>
          <w:rFonts w:ascii="Times New Roman" w:hAnsi="Times New Roman" w:cs="Times New Roman"/>
          <w:color w:val="000000"/>
          <w:sz w:val="28"/>
          <w:szCs w:val="28"/>
        </w:rPr>
        <w:t>.</w:t>
      </w:r>
      <w:r w:rsidRPr="00B15224">
        <w:rPr>
          <w:rFonts w:ascii="Times New Roman" w:hAnsi="Times New Roman" w:cs="Times New Roman"/>
          <w:color w:val="000000"/>
          <w:sz w:val="28"/>
          <w:szCs w:val="28"/>
        </w:rPr>
        <w:t xml:space="preserve"> </w:t>
      </w:r>
    </w:p>
    <w:p w:rsidR="00666B97" w:rsidRDefault="00666B97" w:rsidP="00666B97">
      <w:pPr>
        <w:spacing w:after="240"/>
        <w:ind w:left="30" w:right="3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524F4A" w:rsidRPr="00B15224">
        <w:rPr>
          <w:rFonts w:ascii="Times New Roman" w:hAnsi="Times New Roman" w:cs="Times New Roman"/>
          <w:color w:val="000000"/>
          <w:sz w:val="28"/>
          <w:szCs w:val="28"/>
        </w:rPr>
        <w:t xml:space="preserve">Иногда дети сознательно нарушают пропорции, желая передать свое собственное отношение к образу. Это не значит, что они уже овладели изобразительными навыками и могут работать самостоятельно. Но в этом сознательном нарушении пропорций делается первая попытка к творчеству. </w:t>
      </w:r>
      <w:r>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Более сложной изобразительной задачей является передача движения. Вначале действие предмета дети выражают не графически, а игрой, речью, жестами. Статичность позы изображаемого объекта вызывается ритмичным расположением частей, облегчающим процесс изображения.</w:t>
      </w:r>
      <w:r w:rsidR="00524F4A" w:rsidRPr="00B15224">
        <w:rPr>
          <w:rFonts w:ascii="Times New Roman" w:hAnsi="Times New Roman" w:cs="Times New Roman"/>
          <w:color w:val="000000"/>
          <w:sz w:val="28"/>
          <w:szCs w:val="28"/>
        </w:rPr>
        <w:br/>
        <w:t>Им сложно увидеть и осознать деформацию внешнего вида движущегося предмета и тем более зафиксировать ее на бумаге или в глине. Лишь постепенно развивается способность видеть эти изменения, изображать их, словесные и игровые приемы передачи движения заменяются изобразительными.</w:t>
      </w:r>
      <w:r w:rsidR="00524F4A" w:rsidRPr="00B15224">
        <w:rPr>
          <w:rFonts w:ascii="Times New Roman" w:hAnsi="Times New Roman" w:cs="Times New Roman"/>
          <w:color w:val="000000"/>
          <w:sz w:val="28"/>
          <w:szCs w:val="28"/>
        </w:rPr>
        <w:br/>
        <w:t xml:space="preserve"> Первым признаком изображения движения является изменение положения отдельных частей тела: поворот ступней ног в одну сторону — человек идет, подъем и изгиб руки — держит флажок, играет в мяч. Обычно в рисунке у ребенка изгибы рук изображаются произвольно, т. е. положение руки не связано с локтевым и плечевым суставами. Это говорит о неразвитости восприятия детей.</w:t>
      </w:r>
      <w:r w:rsidR="00524F4A" w:rsidRPr="00B1522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 xml:space="preserve">Профильное изображение связано с поворотом всего корпуса, что является самой сложной изобразительной задачей в проблеме движения. При повороте туловища меняется не только его форма, но и расположение всех остальных частей тела. Руки не симметрично располагаются по обе стороны туловища, а видна одна рука, причем плечо не выделяется; другая рука может быть совсем не видна или видна частично. То же самое относится к положению ног. </w:t>
      </w:r>
    </w:p>
    <w:p w:rsidR="005F47AA" w:rsidRDefault="00666B97" w:rsidP="00666B97">
      <w:pPr>
        <w:spacing w:after="240"/>
        <w:ind w:left="30" w:right="3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 xml:space="preserve">В изображении профиля та же трудность. Нужна большая работа по развитию у детей умения видеть эти изменения формы и положения частей тела на живых объектах, чтобы ребенок мог ощутить эти движения на себе самом и сознательно изобразить двигающуюся фигуру. Дети старшего дошкольного возраста уже способны изобразить несложные движения человека. Например, игра в мяч — руки подняты; лыжник — его профиль, руки вперед, ноги расставлены; человек танцует — руки и ноги с изгибом и т. </w:t>
      </w:r>
      <w:r w:rsidR="005F47AA">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Одна из наиболее сложных задач для детей в рисовании — это умение передавать изобразительными средствами пространственные соотношения. В лепке и конструировании эта задача решается путем расстановки изображенных предметов ближе или дальше на определенной площади.</w:t>
      </w:r>
      <w:r w:rsidR="00524F4A" w:rsidRPr="00B15224">
        <w:rPr>
          <w:rFonts w:ascii="Times New Roman" w:hAnsi="Times New Roman" w:cs="Times New Roman"/>
          <w:color w:val="000000"/>
          <w:sz w:val="28"/>
          <w:szCs w:val="28"/>
        </w:rPr>
        <w:br/>
        <w:t>В рисовании, где изображение дается на плоскости, пространство передается особыми приемами. Понять их условность, в результате которых создается реальное впечатление большого пространства, поначалу для ребенка сложно.</w:t>
      </w:r>
      <w:r w:rsidR="00524F4A" w:rsidRPr="00B15224">
        <w:rPr>
          <w:rFonts w:ascii="Times New Roman" w:hAnsi="Times New Roman" w:cs="Times New Roman"/>
          <w:color w:val="000000"/>
          <w:sz w:val="28"/>
          <w:szCs w:val="28"/>
        </w:rPr>
        <w:br/>
        <w:t xml:space="preserve">На первых ступенях развития изобразительных способностей ребенок не задумывается над расположением предметов. Он размещает их на всем пространстве листа независимо от логической взаимосвязанности, причем лист для удобства рисования может быть повернут и предмет изображен по </w:t>
      </w:r>
      <w:r w:rsidR="005F47AA" w:rsidRPr="00B15224">
        <w:rPr>
          <w:rFonts w:ascii="Times New Roman" w:hAnsi="Times New Roman" w:cs="Times New Roman"/>
          <w:color w:val="000000"/>
          <w:sz w:val="28"/>
          <w:szCs w:val="28"/>
        </w:rPr>
        <w:t>отношению</w:t>
      </w:r>
      <w:r w:rsidR="00524F4A" w:rsidRPr="00B15224">
        <w:rPr>
          <w:rFonts w:ascii="Times New Roman" w:hAnsi="Times New Roman" w:cs="Times New Roman"/>
          <w:color w:val="000000"/>
          <w:sz w:val="28"/>
          <w:szCs w:val="28"/>
        </w:rPr>
        <w:t xml:space="preserve"> к</w:t>
      </w:r>
      <w:r w:rsidR="005F47AA">
        <w:rPr>
          <w:rFonts w:ascii="Times New Roman" w:hAnsi="Times New Roman" w:cs="Times New Roman"/>
          <w:color w:val="000000"/>
          <w:sz w:val="28"/>
          <w:szCs w:val="28"/>
        </w:rPr>
        <w:t xml:space="preserve"> другим боком или вверх ногами.</w:t>
      </w:r>
      <w:r w:rsidR="00524F4A" w:rsidRPr="00B15224">
        <w:rPr>
          <w:rFonts w:ascii="Times New Roman" w:hAnsi="Times New Roman" w:cs="Times New Roman"/>
          <w:color w:val="000000"/>
          <w:sz w:val="28"/>
          <w:szCs w:val="28"/>
        </w:rPr>
        <w:t xml:space="preserve">Определенное расположение все </w:t>
      </w:r>
      <w:r w:rsidR="00524F4A" w:rsidRPr="00B15224">
        <w:rPr>
          <w:rFonts w:ascii="Times New Roman" w:hAnsi="Times New Roman" w:cs="Times New Roman"/>
          <w:color w:val="000000"/>
          <w:sz w:val="28"/>
          <w:szCs w:val="28"/>
        </w:rPr>
        <w:lastRenderedPageBreak/>
        <w:t>предметы приобретают тогда, когда их связь заранее определена содержанием. Например, дом, около него растет дерево. Для объединения предметов появляется земля в виде одной линии. Такое расположение носит название «фриз».</w:t>
      </w:r>
      <w:r w:rsidR="00524F4A" w:rsidRPr="00B15224">
        <w:rPr>
          <w:rFonts w:ascii="Times New Roman" w:hAnsi="Times New Roman" w:cs="Times New Roman"/>
          <w:color w:val="000000"/>
          <w:sz w:val="28"/>
          <w:szCs w:val="28"/>
        </w:rPr>
        <w:br/>
        <w:t xml:space="preserve">С развитием содержания усложняется и фризовое расположение; вверху листа бумаги появляется полоса, изображающая небо, на нем часто рисуется солнце, линия земли покрывается травой, песком и т. д. Все предметы располагаются в ряд. Каждый из них рисуется отдельно, не заслоняя другие; для ребенка важно на этой ступени изобразить предмет таким, каким он является в действительности, со всеми его частями; позиции зрительного подхода к изображаемому с одной </w:t>
      </w:r>
      <w:r w:rsidR="005F47AA">
        <w:rPr>
          <w:rFonts w:ascii="Times New Roman" w:hAnsi="Times New Roman" w:cs="Times New Roman"/>
          <w:color w:val="000000"/>
          <w:sz w:val="28"/>
          <w:szCs w:val="28"/>
        </w:rPr>
        <w:t xml:space="preserve">точки зрения у ребенка еще нет. </w:t>
      </w:r>
    </w:p>
    <w:p w:rsidR="005F47AA" w:rsidRDefault="005F47AA" w:rsidP="00666B97">
      <w:pPr>
        <w:spacing w:after="240"/>
        <w:ind w:left="30" w:right="3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 xml:space="preserve">Дети 4—5 лет любят изображать на рисунке сразу много предметов, и для того чтобы разместить их над одной линией земли иногда появляется вторая, на которой располагаются остальные предметы (двойной фриз). Кроме того, им доступно не только использование фризового расположения предметов, но и более естественное расположение их по всему листу, например на листе бумаги зеленого цвета изображается цветущий луг. </w:t>
      </w:r>
      <w:r w:rsidR="00524F4A" w:rsidRPr="00B1522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Ребенок 5—6 лет способен осознать и научиться передавать пространство более сложными приемами, соответствующими действительности,— изображать его широкой полосой земли с расположением предметов на ней близко (ниже), далеко (выше) и полосой неба</w:t>
      </w:r>
      <w:r>
        <w:rPr>
          <w:rFonts w:ascii="Times New Roman" w:hAnsi="Times New Roman" w:cs="Times New Roman"/>
          <w:color w:val="000000"/>
          <w:sz w:val="28"/>
          <w:szCs w:val="28"/>
        </w:rPr>
        <w:t>.</w:t>
      </w:r>
    </w:p>
    <w:p w:rsidR="00524F4A" w:rsidRDefault="005F47AA" w:rsidP="00666B97">
      <w:pPr>
        <w:spacing w:after="240"/>
        <w:ind w:left="30" w:right="3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Перспективные изменения при пространственных перемещениях предметов дети передавать не могут, так как это связано с овладением сложными изобразительными умениями. Иногда они самостоятельно пытаются передать эти изменения, усвоив их из жизни. Так, предметы вдали кажутся меньше. Для этого дети или просто уменьшают размеры отдаленных предметов, или, не зная изобразительных приемов, дают обратную перспективу, т. е. то, что дальше расположено, рисуют на переднем плане меньших размеров, а ближние предметы — выше и крупно. При изображении ряда предметов, уходящих постепенно вдаль (состав поезда, аллея), они передают постепенное уменьшение, но предметы у них остаются расположенными на одной прямой горизонтальной линии. Объяснять детям эти ошибки — очень сложная задача, так как понятия о горизонте, точке схода, точке зрения и т. д., связанные с перспективным изображением, на этой ступени развития недоступны для них. Если ребенок осознает уменьшение предметов с удалением их, можно предложить ему располагать предметы выше и ниж</w:t>
      </w:r>
      <w:r>
        <w:rPr>
          <w:rFonts w:ascii="Times New Roman" w:hAnsi="Times New Roman" w:cs="Times New Roman"/>
          <w:color w:val="000000"/>
          <w:sz w:val="28"/>
          <w:szCs w:val="28"/>
        </w:rPr>
        <w:t>е на широком пространстве листа</w:t>
      </w:r>
      <w:r w:rsidR="00524F4A" w:rsidRPr="00B15224">
        <w:rPr>
          <w:rFonts w:ascii="Times New Roman" w:hAnsi="Times New Roman" w:cs="Times New Roman"/>
          <w:color w:val="000000"/>
          <w:sz w:val="28"/>
          <w:szCs w:val="28"/>
        </w:rPr>
        <w:t>.</w:t>
      </w:r>
      <w:r w:rsidR="00524F4A" w:rsidRPr="00B1522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В детских работах встречаются своеобразные «рентгеновские», или «прозрачные», рисунки. Желая изобразить все как можно правдивее и полнее, ребенок рисует и то, что нельзя видеть при данном положении предмета: все предметы, находящиеся в доме, людей сквозь стены автобуса и т. п.</w:t>
      </w:r>
      <w:r w:rsidR="00524F4A" w:rsidRPr="00B15224">
        <w:rPr>
          <w:rFonts w:ascii="Times New Roman" w:hAnsi="Times New Roman" w:cs="Times New Roman"/>
          <w:color w:val="000000"/>
          <w:sz w:val="28"/>
          <w:szCs w:val="28"/>
        </w:rPr>
        <w:br/>
        <w:t xml:space="preserve">Эта же причина вызывает в рисунке другую особенность — множественность точек зрения на предмет при его изображении. Рисуются не только видимые </w:t>
      </w:r>
      <w:r w:rsidR="00524F4A" w:rsidRPr="00B15224">
        <w:rPr>
          <w:rFonts w:ascii="Times New Roman" w:hAnsi="Times New Roman" w:cs="Times New Roman"/>
          <w:color w:val="000000"/>
          <w:sz w:val="28"/>
          <w:szCs w:val="28"/>
        </w:rPr>
        <w:lastRenderedPageBreak/>
        <w:t>части предмета, но и те, которые в данный момент нельзя увидеть; предмет как бы разворачивается, и к видимым частям подрисовываются остальные: к машине, нарисованной сбоку, спереди подрисовывается передняя часть мотора с фарами, под идущим поездом рисуется не одна, а две лин</w:t>
      </w:r>
      <w:r>
        <w:rPr>
          <w:rFonts w:ascii="Times New Roman" w:hAnsi="Times New Roman" w:cs="Times New Roman"/>
          <w:color w:val="000000"/>
          <w:sz w:val="28"/>
          <w:szCs w:val="28"/>
        </w:rPr>
        <w:t>ии рельсов со шпалами под ними.</w:t>
      </w:r>
      <w:r w:rsidR="00524F4A" w:rsidRPr="00B15224">
        <w:rPr>
          <w:rFonts w:ascii="Times New Roman" w:hAnsi="Times New Roman" w:cs="Times New Roman"/>
          <w:color w:val="000000"/>
          <w:sz w:val="28"/>
          <w:szCs w:val="28"/>
        </w:rPr>
        <w:t>Такие особенности не являются обязательной ступенью в развитии способности детей изображать пространственные связи. При правильно поставленном обучении они обычно отсутствуют.</w:t>
      </w:r>
      <w:r w:rsidR="00524F4A" w:rsidRPr="00B15224">
        <w:rPr>
          <w:rFonts w:ascii="Times New Roman" w:hAnsi="Times New Roman" w:cs="Times New Roman"/>
          <w:color w:val="000000"/>
          <w:sz w:val="28"/>
          <w:szCs w:val="28"/>
        </w:rPr>
        <w:br/>
        <w:t>Изображение предметов в рисунке связано с умением передавать цветовые отношения.</w:t>
      </w:r>
      <w:r w:rsidR="00524F4A" w:rsidRPr="00B1522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Развитие способности передавать цвет начинается с овладения самим цветом независимо от его связи с окраской предмета. Затем с развитием чувства цвета вообще ребенок учится использовать его для раскраски предметов, применяя яркие декоративные сочетания, иногда совпадающие с реальными.</w:t>
      </w:r>
      <w:r w:rsidR="00524F4A" w:rsidRPr="00B15224">
        <w:rPr>
          <w:rFonts w:ascii="Times New Roman" w:hAnsi="Times New Roman" w:cs="Times New Roman"/>
          <w:color w:val="000000"/>
          <w:sz w:val="28"/>
          <w:szCs w:val="28"/>
        </w:rPr>
        <w:br/>
        <w:t>Старшие дошкольники стремятся к реальной окраске.</w:t>
      </w:r>
      <w:r w:rsidR="00524F4A" w:rsidRPr="00B1522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Таким образом, мы видим, что развитие изобразительных способностей проходит ряд этапов. Вопросы развития их тесно связаны с проблемой детского творчества.</w:t>
      </w:r>
    </w:p>
    <w:p w:rsidR="005F47AA" w:rsidRDefault="005F47AA" w:rsidP="00666B97">
      <w:pPr>
        <w:spacing w:after="240"/>
        <w:ind w:left="30" w:right="30"/>
        <w:jc w:val="both"/>
        <w:rPr>
          <w:rFonts w:ascii="Times New Roman" w:hAnsi="Times New Roman" w:cs="Times New Roman"/>
          <w:color w:val="000000"/>
          <w:sz w:val="28"/>
          <w:szCs w:val="28"/>
        </w:rPr>
      </w:pPr>
    </w:p>
    <w:p w:rsidR="005F47AA" w:rsidRDefault="005F47AA" w:rsidP="00666B97">
      <w:pPr>
        <w:spacing w:after="240"/>
        <w:ind w:left="30" w:right="30"/>
        <w:jc w:val="both"/>
        <w:rPr>
          <w:rFonts w:ascii="Times New Roman" w:hAnsi="Times New Roman" w:cs="Times New Roman"/>
          <w:color w:val="000000"/>
          <w:sz w:val="28"/>
          <w:szCs w:val="28"/>
        </w:rPr>
      </w:pPr>
    </w:p>
    <w:p w:rsidR="005F47AA" w:rsidRDefault="005F47AA" w:rsidP="00666B97">
      <w:pPr>
        <w:spacing w:after="240"/>
        <w:ind w:left="30" w:right="30"/>
        <w:jc w:val="both"/>
        <w:rPr>
          <w:rFonts w:ascii="Times New Roman" w:hAnsi="Times New Roman" w:cs="Times New Roman"/>
          <w:color w:val="000000"/>
          <w:sz w:val="28"/>
          <w:szCs w:val="28"/>
        </w:rPr>
      </w:pPr>
    </w:p>
    <w:p w:rsidR="005F47AA" w:rsidRDefault="005F47AA" w:rsidP="00666B97">
      <w:pPr>
        <w:spacing w:after="240"/>
        <w:ind w:left="30" w:right="30"/>
        <w:jc w:val="both"/>
        <w:rPr>
          <w:rFonts w:ascii="Times New Roman" w:hAnsi="Times New Roman" w:cs="Times New Roman"/>
          <w:color w:val="000000"/>
          <w:sz w:val="28"/>
          <w:szCs w:val="28"/>
        </w:rPr>
      </w:pPr>
    </w:p>
    <w:p w:rsidR="005F47AA" w:rsidRDefault="005F47AA" w:rsidP="00666B97">
      <w:pPr>
        <w:spacing w:after="240"/>
        <w:ind w:left="30" w:right="30"/>
        <w:jc w:val="both"/>
        <w:rPr>
          <w:rFonts w:ascii="Times New Roman" w:hAnsi="Times New Roman" w:cs="Times New Roman"/>
          <w:color w:val="000000"/>
          <w:sz w:val="28"/>
          <w:szCs w:val="28"/>
        </w:rPr>
      </w:pPr>
    </w:p>
    <w:p w:rsidR="005F47AA" w:rsidRDefault="005F47AA" w:rsidP="00666B97">
      <w:pPr>
        <w:spacing w:after="240"/>
        <w:ind w:left="30" w:right="30"/>
        <w:jc w:val="both"/>
        <w:rPr>
          <w:rFonts w:ascii="Times New Roman" w:hAnsi="Times New Roman" w:cs="Times New Roman"/>
          <w:color w:val="000000"/>
          <w:sz w:val="28"/>
          <w:szCs w:val="28"/>
        </w:rPr>
      </w:pPr>
    </w:p>
    <w:p w:rsidR="005F47AA" w:rsidRDefault="005F47AA" w:rsidP="00666B97">
      <w:pPr>
        <w:spacing w:after="240"/>
        <w:ind w:left="30" w:right="30"/>
        <w:jc w:val="both"/>
        <w:rPr>
          <w:rFonts w:ascii="Times New Roman" w:hAnsi="Times New Roman" w:cs="Times New Roman"/>
          <w:color w:val="000000"/>
          <w:sz w:val="28"/>
          <w:szCs w:val="28"/>
        </w:rPr>
      </w:pPr>
    </w:p>
    <w:p w:rsidR="005F47AA" w:rsidRDefault="005F47AA" w:rsidP="00666B97">
      <w:pPr>
        <w:spacing w:after="240"/>
        <w:ind w:left="30" w:right="30"/>
        <w:jc w:val="both"/>
        <w:rPr>
          <w:rFonts w:ascii="Times New Roman" w:hAnsi="Times New Roman" w:cs="Times New Roman"/>
          <w:color w:val="000000"/>
          <w:sz w:val="28"/>
          <w:szCs w:val="28"/>
        </w:rPr>
      </w:pPr>
    </w:p>
    <w:p w:rsidR="005F47AA" w:rsidRDefault="005F47AA" w:rsidP="00666B97">
      <w:pPr>
        <w:spacing w:after="240"/>
        <w:ind w:left="30" w:right="30"/>
        <w:jc w:val="both"/>
        <w:rPr>
          <w:rFonts w:ascii="Times New Roman" w:hAnsi="Times New Roman" w:cs="Times New Roman"/>
          <w:color w:val="000000"/>
          <w:sz w:val="28"/>
          <w:szCs w:val="28"/>
        </w:rPr>
      </w:pPr>
    </w:p>
    <w:p w:rsidR="005F47AA" w:rsidRDefault="005F47AA" w:rsidP="00666B97">
      <w:pPr>
        <w:spacing w:after="240"/>
        <w:ind w:left="30" w:right="30"/>
        <w:jc w:val="both"/>
        <w:rPr>
          <w:rFonts w:ascii="Times New Roman" w:hAnsi="Times New Roman" w:cs="Times New Roman"/>
          <w:color w:val="000000"/>
          <w:sz w:val="28"/>
          <w:szCs w:val="28"/>
        </w:rPr>
      </w:pPr>
    </w:p>
    <w:p w:rsidR="005F47AA" w:rsidRDefault="005F47AA" w:rsidP="00666B97">
      <w:pPr>
        <w:spacing w:after="240"/>
        <w:ind w:left="30" w:right="30"/>
        <w:jc w:val="both"/>
        <w:rPr>
          <w:rFonts w:ascii="Times New Roman" w:hAnsi="Times New Roman" w:cs="Times New Roman"/>
          <w:color w:val="000000"/>
          <w:sz w:val="28"/>
          <w:szCs w:val="28"/>
        </w:rPr>
      </w:pPr>
    </w:p>
    <w:p w:rsidR="005F47AA" w:rsidRDefault="005F47AA" w:rsidP="00666B97">
      <w:pPr>
        <w:spacing w:after="240"/>
        <w:ind w:left="30" w:right="30"/>
        <w:jc w:val="both"/>
        <w:rPr>
          <w:rFonts w:ascii="Times New Roman" w:hAnsi="Times New Roman" w:cs="Times New Roman"/>
          <w:color w:val="000000"/>
          <w:sz w:val="28"/>
          <w:szCs w:val="28"/>
        </w:rPr>
      </w:pPr>
    </w:p>
    <w:p w:rsidR="005F47AA" w:rsidRDefault="005F47AA" w:rsidP="00666B97">
      <w:pPr>
        <w:spacing w:after="240"/>
        <w:ind w:left="30" w:right="30"/>
        <w:jc w:val="both"/>
        <w:rPr>
          <w:rFonts w:ascii="Times New Roman" w:hAnsi="Times New Roman" w:cs="Times New Roman"/>
          <w:color w:val="000000"/>
          <w:sz w:val="28"/>
          <w:szCs w:val="28"/>
        </w:rPr>
      </w:pPr>
    </w:p>
    <w:p w:rsidR="005F47AA" w:rsidRPr="00B15224" w:rsidRDefault="005F47AA" w:rsidP="00666B97">
      <w:pPr>
        <w:spacing w:after="240"/>
        <w:ind w:left="30" w:right="30"/>
        <w:jc w:val="both"/>
        <w:rPr>
          <w:rFonts w:ascii="Times New Roman" w:hAnsi="Times New Roman" w:cs="Times New Roman"/>
          <w:color w:val="000000"/>
          <w:sz w:val="28"/>
          <w:szCs w:val="28"/>
        </w:rPr>
      </w:pPr>
    </w:p>
    <w:p w:rsidR="00524F4A" w:rsidRPr="005F47AA" w:rsidRDefault="00524F4A" w:rsidP="00524F4A">
      <w:pPr>
        <w:pStyle w:val="2"/>
        <w:ind w:left="30" w:right="30"/>
        <w:jc w:val="center"/>
        <w:rPr>
          <w:rFonts w:ascii="Times New Roman" w:hAnsi="Times New Roman" w:cs="Times New Roman"/>
          <w:color w:val="auto"/>
          <w:sz w:val="32"/>
          <w:szCs w:val="32"/>
        </w:rPr>
      </w:pPr>
      <w:r w:rsidRPr="005F47AA">
        <w:rPr>
          <w:rFonts w:ascii="Times New Roman" w:hAnsi="Times New Roman" w:cs="Times New Roman"/>
          <w:color w:val="auto"/>
          <w:sz w:val="32"/>
          <w:szCs w:val="32"/>
        </w:rPr>
        <w:lastRenderedPageBreak/>
        <w:t>Особенности творческой изобразительной деятельности дошкольников</w:t>
      </w:r>
    </w:p>
    <w:p w:rsidR="00875883" w:rsidRPr="00B15224" w:rsidRDefault="00524F4A" w:rsidP="003809BB">
      <w:pPr>
        <w:spacing w:after="0"/>
        <w:ind w:left="30" w:right="30"/>
        <w:jc w:val="both"/>
        <w:rPr>
          <w:rFonts w:ascii="Times New Roman" w:hAnsi="Times New Roman" w:cs="Times New Roman"/>
          <w:color w:val="000000"/>
          <w:sz w:val="28"/>
          <w:szCs w:val="28"/>
        </w:rPr>
      </w:pPr>
      <w:r w:rsidRPr="00B15224">
        <w:rPr>
          <w:rFonts w:ascii="Times New Roman" w:hAnsi="Times New Roman" w:cs="Times New Roman"/>
          <w:color w:val="000000"/>
          <w:sz w:val="28"/>
          <w:szCs w:val="28"/>
        </w:rPr>
        <w:br/>
      </w:r>
      <w:r w:rsidRPr="00B15224">
        <w:rPr>
          <w:rFonts w:ascii="Times New Roman" w:hAnsi="Times New Roman" w:cs="Times New Roman"/>
          <w:color w:val="000000"/>
          <w:sz w:val="28"/>
          <w:szCs w:val="28"/>
        </w:rPr>
        <w:br/>
      </w:r>
      <w:r w:rsidR="00875883" w:rsidRPr="00B15224">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Творческий процесс у каждого художника своеобразен. Это неравномерный, иногда длительный путь создания образа. Можно наметить лишь основные этапы.</w:t>
      </w:r>
      <w:r w:rsidRPr="00B15224">
        <w:rPr>
          <w:rFonts w:ascii="Times New Roman" w:hAnsi="Times New Roman" w:cs="Times New Roman"/>
          <w:color w:val="000000"/>
          <w:sz w:val="28"/>
          <w:szCs w:val="28"/>
        </w:rPr>
        <w:br/>
      </w:r>
      <w:r w:rsidR="00875883" w:rsidRPr="00B15224">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Начальным этапом творчества является возникновение идеи, замысла. Вначале он может быть неясным, неконкретным, требуется время, для того чтобы он уточнился, идея оформилась в конкретном содержании. Это вынашивание замысла является вторым этапом творческой деятельности.</w:t>
      </w:r>
      <w:r w:rsidRPr="00B15224">
        <w:rPr>
          <w:rFonts w:ascii="Times New Roman" w:hAnsi="Times New Roman" w:cs="Times New Roman"/>
          <w:color w:val="000000"/>
          <w:sz w:val="28"/>
          <w:szCs w:val="28"/>
        </w:rPr>
        <w:br/>
      </w:r>
      <w:r w:rsidR="00875883" w:rsidRPr="00B15224">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Третий</w:t>
      </w:r>
      <w:r w:rsidR="00875883" w:rsidRPr="00B15224">
        <w:rPr>
          <w:rFonts w:ascii="Times New Roman" w:hAnsi="Times New Roman" w:cs="Times New Roman"/>
          <w:color w:val="000000"/>
          <w:sz w:val="28"/>
          <w:szCs w:val="28"/>
        </w:rPr>
        <w:t xml:space="preserve"> этап—реализация замысла, </w:t>
      </w:r>
      <w:r w:rsidRPr="00B15224">
        <w:rPr>
          <w:rFonts w:ascii="Times New Roman" w:hAnsi="Times New Roman" w:cs="Times New Roman"/>
          <w:color w:val="000000"/>
          <w:sz w:val="28"/>
          <w:szCs w:val="28"/>
        </w:rPr>
        <w:t>уточнение и разработка содержания, воплощение</w:t>
      </w:r>
      <w:r w:rsidR="00875883" w:rsidRPr="00B15224">
        <w:rPr>
          <w:rFonts w:ascii="Times New Roman" w:hAnsi="Times New Roman" w:cs="Times New Roman"/>
          <w:color w:val="000000"/>
          <w:sz w:val="28"/>
          <w:szCs w:val="28"/>
        </w:rPr>
        <w:t>.</w:t>
      </w:r>
      <w:r w:rsidRPr="00B15224">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br/>
        <w:t xml:space="preserve">Заканчивается творческий процесс появлением художественного образа. </w:t>
      </w:r>
      <w:r w:rsidR="005F47AA">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 xml:space="preserve">Дальнейшая жизнь этого произведения заключается в его общественной значимости — в воздействии на массы людей, в воспитании их мыслей и чувств. Поэтому, чем совершеннее художественное произведение, тем </w:t>
      </w:r>
      <w:r w:rsidR="00875883" w:rsidRPr="00B15224">
        <w:rPr>
          <w:rFonts w:ascii="Times New Roman" w:hAnsi="Times New Roman" w:cs="Times New Roman"/>
          <w:color w:val="000000"/>
          <w:sz w:val="28"/>
          <w:szCs w:val="28"/>
        </w:rPr>
        <w:t xml:space="preserve">выше его общественная ценность. </w:t>
      </w:r>
      <w:r w:rsidR="005F47AA">
        <w:rPr>
          <w:rFonts w:ascii="Times New Roman" w:hAnsi="Times New Roman" w:cs="Times New Roman"/>
          <w:color w:val="000000"/>
          <w:sz w:val="28"/>
          <w:szCs w:val="28"/>
        </w:rPr>
        <w:t>Х</w:t>
      </w:r>
      <w:r w:rsidRPr="00B15224">
        <w:rPr>
          <w:rFonts w:ascii="Times New Roman" w:hAnsi="Times New Roman" w:cs="Times New Roman"/>
          <w:color w:val="000000"/>
          <w:sz w:val="28"/>
          <w:szCs w:val="28"/>
        </w:rPr>
        <w:t>удожественное творчество представляет собой сложный процесс познания и образного отражения окружающей действительности.</w:t>
      </w:r>
      <w:r w:rsidRPr="00B15224">
        <w:rPr>
          <w:rFonts w:ascii="Times New Roman" w:hAnsi="Times New Roman" w:cs="Times New Roman"/>
          <w:color w:val="000000"/>
          <w:sz w:val="28"/>
          <w:szCs w:val="28"/>
        </w:rPr>
        <w:br/>
      </w:r>
      <w:r w:rsidR="005F47AA">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Здесь ребенок получает возможность отразить свои впечатления от окружающего мира, передать образы воображения, воплотив их с помощью разнообразных материалов в реальные формы.</w:t>
      </w:r>
      <w:r w:rsidRPr="00B15224">
        <w:rPr>
          <w:rFonts w:ascii="Times New Roman" w:hAnsi="Times New Roman" w:cs="Times New Roman"/>
          <w:color w:val="000000"/>
          <w:sz w:val="28"/>
          <w:szCs w:val="28"/>
        </w:rPr>
        <w:br/>
      </w:r>
      <w:r w:rsidR="00875883" w:rsidRPr="00B15224">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 xml:space="preserve">Рассмотрим особенности процесса изобразительной деятельности дошкольника в связи с теми условиями, которые необходимы </w:t>
      </w:r>
      <w:r w:rsidR="005F47AA">
        <w:rPr>
          <w:rFonts w:ascii="Times New Roman" w:hAnsi="Times New Roman" w:cs="Times New Roman"/>
          <w:color w:val="000000"/>
          <w:sz w:val="28"/>
          <w:szCs w:val="28"/>
        </w:rPr>
        <w:t>для художественного творчества.</w:t>
      </w:r>
      <w:r w:rsidRPr="00B15224">
        <w:rPr>
          <w:rFonts w:ascii="Times New Roman" w:hAnsi="Times New Roman" w:cs="Times New Roman"/>
          <w:color w:val="000000"/>
          <w:sz w:val="28"/>
          <w:szCs w:val="28"/>
        </w:rPr>
        <w:t>В старшем дошкольном возрасте восприятия приобретают целенаправленный характер. Большинство их основывается на зрительных ощущениях; с их помощью ребенок может воспринять цвет, размер, форму. Но поскольку опыт у него еще невелик, одно зрение не может дать ему полноты восприятия, необходимо в восприятие включать осязание и другие ощущения, помогающие образован</w:t>
      </w:r>
      <w:r w:rsidR="00875883" w:rsidRPr="00B15224">
        <w:rPr>
          <w:rFonts w:ascii="Times New Roman" w:hAnsi="Times New Roman" w:cs="Times New Roman"/>
          <w:color w:val="000000"/>
          <w:sz w:val="28"/>
          <w:szCs w:val="28"/>
        </w:rPr>
        <w:t xml:space="preserve">ию более полного представления. </w:t>
      </w:r>
      <w:r w:rsidRPr="00B15224">
        <w:rPr>
          <w:rFonts w:ascii="Times New Roman" w:hAnsi="Times New Roman" w:cs="Times New Roman"/>
          <w:color w:val="000000"/>
          <w:sz w:val="28"/>
          <w:szCs w:val="28"/>
        </w:rPr>
        <w:t>Учить ребенка видеть мир</w:t>
      </w:r>
      <w:r w:rsidR="00071239">
        <w:rPr>
          <w:rFonts w:ascii="Times New Roman" w:hAnsi="Times New Roman" w:cs="Times New Roman"/>
          <w:color w:val="000000"/>
          <w:sz w:val="28"/>
          <w:szCs w:val="28"/>
        </w:rPr>
        <w:t xml:space="preserve"> — вот одна из задач взрослых</w:t>
      </w:r>
      <w:r w:rsidRPr="00B15224">
        <w:rPr>
          <w:rFonts w:ascii="Times New Roman" w:hAnsi="Times New Roman" w:cs="Times New Roman"/>
          <w:color w:val="000000"/>
          <w:sz w:val="28"/>
          <w:szCs w:val="28"/>
        </w:rPr>
        <w:t>. А это значит развивать в детях наблюдательность, умение сознавать увиденное, т. е. развивать в детях способность мыслить, рассуждать, анализировать, делать выводы.</w:t>
      </w:r>
      <w:r w:rsidRPr="00B15224">
        <w:rPr>
          <w:rFonts w:ascii="Times New Roman" w:hAnsi="Times New Roman" w:cs="Times New Roman"/>
          <w:color w:val="000000"/>
          <w:sz w:val="28"/>
          <w:szCs w:val="28"/>
        </w:rPr>
        <w:br/>
      </w:r>
      <w:r w:rsidR="00875883" w:rsidRPr="00B15224">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 xml:space="preserve">Ребенок 5—6 лет, воспринимая окружающие объекты, уже пытается выделить их особенности, анализировать, обобщать, делать свои выводы. Но пока они поверхностны. Детей часто привлекают яркие, динамичные, но второстепенные детали, часто не имеющие существенного значения в работе над рисунком. </w:t>
      </w:r>
    </w:p>
    <w:p w:rsidR="005F47AA" w:rsidRDefault="00875883" w:rsidP="003809BB">
      <w:pPr>
        <w:spacing w:after="0"/>
        <w:ind w:left="30" w:right="30"/>
        <w:jc w:val="both"/>
        <w:rPr>
          <w:rFonts w:ascii="Times New Roman" w:hAnsi="Times New Roman" w:cs="Times New Roman"/>
          <w:color w:val="000000"/>
          <w:sz w:val="28"/>
          <w:szCs w:val="28"/>
        </w:rPr>
      </w:pPr>
      <w:r w:rsidRPr="00B15224">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К старшему дошкольному возрасту у ребенка все больше развивается уровень ан</w:t>
      </w:r>
      <w:r w:rsidR="005F47AA">
        <w:rPr>
          <w:rFonts w:ascii="Times New Roman" w:hAnsi="Times New Roman" w:cs="Times New Roman"/>
          <w:color w:val="000000"/>
          <w:sz w:val="28"/>
          <w:szCs w:val="28"/>
        </w:rPr>
        <w:t xml:space="preserve">алитико-синтетического мышления. </w:t>
      </w:r>
      <w:r w:rsidR="00524F4A" w:rsidRPr="00B15224">
        <w:rPr>
          <w:rFonts w:ascii="Times New Roman" w:hAnsi="Times New Roman" w:cs="Times New Roman"/>
          <w:color w:val="000000"/>
          <w:sz w:val="28"/>
          <w:szCs w:val="28"/>
        </w:rPr>
        <w:t xml:space="preserve">Все большую роль в деятельности начинает приобретать воображение. Но образы воображения </w:t>
      </w:r>
      <w:r w:rsidR="005F47AA">
        <w:rPr>
          <w:rFonts w:ascii="Times New Roman" w:hAnsi="Times New Roman" w:cs="Times New Roman"/>
          <w:color w:val="000000"/>
          <w:sz w:val="28"/>
          <w:szCs w:val="28"/>
        </w:rPr>
        <w:t>неустойчивы</w:t>
      </w:r>
      <w:r w:rsidRPr="00B15224">
        <w:rPr>
          <w:rFonts w:ascii="Times New Roman" w:hAnsi="Times New Roman" w:cs="Times New Roman"/>
          <w:color w:val="000000"/>
          <w:sz w:val="28"/>
          <w:szCs w:val="28"/>
        </w:rPr>
        <w:t>.</w:t>
      </w:r>
      <w:r w:rsidR="00524F4A" w:rsidRPr="00B15224">
        <w:rPr>
          <w:rFonts w:ascii="Times New Roman" w:hAnsi="Times New Roman" w:cs="Times New Roman"/>
          <w:color w:val="000000"/>
          <w:sz w:val="28"/>
          <w:szCs w:val="28"/>
        </w:rPr>
        <w:br/>
      </w:r>
      <w:r w:rsidR="0091798A" w:rsidRPr="00B15224">
        <w:rPr>
          <w:rFonts w:ascii="Times New Roman" w:hAnsi="Times New Roman" w:cs="Times New Roman"/>
          <w:color w:val="000000"/>
          <w:sz w:val="28"/>
          <w:szCs w:val="28"/>
        </w:rPr>
        <w:lastRenderedPageBreak/>
        <w:t xml:space="preserve">    </w:t>
      </w:r>
      <w:r w:rsidR="00524F4A" w:rsidRPr="00B15224">
        <w:rPr>
          <w:rFonts w:ascii="Times New Roman" w:hAnsi="Times New Roman" w:cs="Times New Roman"/>
          <w:color w:val="000000"/>
          <w:sz w:val="28"/>
          <w:szCs w:val="28"/>
        </w:rPr>
        <w:t>В научных исследованиях по вопросам детского творчества отмечается ряд черт, характеризующих наличие творческих начал в деятельности ребенка. Это — проявление активности, самостоятельности и инициативы в применении уже освоенных, приемов работы к новому содержанию, в нахождении новых способов решения поставленных задач, в эмоциональном выражении своих чувств при помощи раз</w:t>
      </w:r>
      <w:r w:rsidR="005F47AA">
        <w:rPr>
          <w:rFonts w:ascii="Times New Roman" w:hAnsi="Times New Roman" w:cs="Times New Roman"/>
          <w:color w:val="000000"/>
          <w:sz w:val="28"/>
          <w:szCs w:val="28"/>
        </w:rPr>
        <w:t>личных изобразительных средств.</w:t>
      </w:r>
      <w:r w:rsidR="00071239">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 xml:space="preserve">Таким образом, первый этап творческого процесса — возникновение замысла — имеется и в деятельности ребенка. Но если у художника после появления замысла обычно идет период его вынашивания, обдумывания содержания и средств выполнения, то у маленького ребенка этот период отсутствует. Чем меньше ребенок, тем быстрее он приступает к выполнению задуманного. Он еще не может предвидеть результат работы и ход ее выполнения. Предварительное обдумывание, планирование работы совмещается с процессом выполнения. </w:t>
      </w:r>
      <w:r w:rsidR="00524F4A" w:rsidRPr="00B15224">
        <w:rPr>
          <w:rFonts w:ascii="Times New Roman" w:hAnsi="Times New Roman" w:cs="Times New Roman"/>
          <w:color w:val="000000"/>
          <w:sz w:val="28"/>
          <w:szCs w:val="28"/>
        </w:rPr>
        <w:br/>
      </w:r>
      <w:r w:rsidR="0091798A" w:rsidRPr="00B15224">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Старший дошкольник способен к некоторым элементам предварительного продумывания и содержания, и средств выполнения. Он уже может самостоятельно решить, что он будет рисовать или лепить по своему выбору или на заданную тему, что в теме являет</w:t>
      </w:r>
      <w:r w:rsidR="0091798A" w:rsidRPr="00B15224">
        <w:rPr>
          <w:rFonts w:ascii="Times New Roman" w:hAnsi="Times New Roman" w:cs="Times New Roman"/>
          <w:color w:val="000000"/>
          <w:sz w:val="28"/>
          <w:szCs w:val="28"/>
        </w:rPr>
        <w:t>ся главным, с чего надо начать.</w:t>
      </w:r>
      <w:r w:rsidR="00071239">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В процессе работы ребенок реализует этот план, дополняя его в соот</w:t>
      </w:r>
      <w:r w:rsidR="0091798A" w:rsidRPr="00B15224">
        <w:rPr>
          <w:rFonts w:ascii="Times New Roman" w:hAnsi="Times New Roman" w:cs="Times New Roman"/>
          <w:color w:val="000000"/>
          <w:sz w:val="28"/>
          <w:szCs w:val="28"/>
        </w:rPr>
        <w:t>ветствии с содержанием.</w:t>
      </w:r>
      <w:r w:rsidR="00071239">
        <w:rPr>
          <w:rFonts w:ascii="Times New Roman" w:hAnsi="Times New Roman" w:cs="Times New Roman"/>
          <w:color w:val="000000"/>
          <w:sz w:val="28"/>
          <w:szCs w:val="28"/>
        </w:rPr>
        <w:t xml:space="preserve"> </w:t>
      </w:r>
      <w:r w:rsidR="0091798A" w:rsidRPr="00B15224">
        <w:rPr>
          <w:rFonts w:ascii="Times New Roman" w:hAnsi="Times New Roman" w:cs="Times New Roman"/>
          <w:color w:val="000000"/>
          <w:sz w:val="28"/>
          <w:szCs w:val="28"/>
        </w:rPr>
        <w:t>В</w:t>
      </w:r>
      <w:r w:rsidR="00524F4A" w:rsidRPr="00B15224">
        <w:rPr>
          <w:rFonts w:ascii="Times New Roman" w:hAnsi="Times New Roman" w:cs="Times New Roman"/>
          <w:color w:val="000000"/>
          <w:sz w:val="28"/>
          <w:szCs w:val="28"/>
        </w:rPr>
        <w:t>се три этапа творческого процесса есть и в деятельности ребенка, но соотношение этих этапов иное, чем у взрослого художника.</w:t>
      </w:r>
      <w:r w:rsidR="00524F4A" w:rsidRPr="00B15224">
        <w:rPr>
          <w:rFonts w:ascii="Times New Roman" w:hAnsi="Times New Roman" w:cs="Times New Roman"/>
          <w:color w:val="000000"/>
          <w:sz w:val="28"/>
          <w:szCs w:val="28"/>
        </w:rPr>
        <w:br/>
      </w:r>
      <w:r w:rsidR="0091798A" w:rsidRPr="00B15224">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Определение детского творчества одной из первых дала Е. А. Флерина: «Детское изобразительное творчество мы понимаем как сознательное отражение ребенком окружающей действительности в рисунке, лепке, конструировании, отражение, которое построено на работе воображения, на отображении своих наблюдений, а также впечатлений, полученных им через слово, картинку. Дальнейшие исследования уточнили это определение. Н. П. Сакулина рассматривает изобразительную деятельность ребенка как способность к изображению, т. е. умению правильно нарисовать предмет, и способность создать образ, показывающий отношение к нему рисующего. Эта способность выражения и является показателем детского творческого начала.</w:t>
      </w:r>
      <w:r w:rsidR="00524F4A" w:rsidRPr="00B15224">
        <w:rPr>
          <w:rFonts w:ascii="Times New Roman" w:hAnsi="Times New Roman" w:cs="Times New Roman"/>
          <w:color w:val="000000"/>
          <w:sz w:val="28"/>
          <w:szCs w:val="28"/>
        </w:rPr>
        <w:br/>
      </w:r>
      <w:r w:rsidR="0091798A" w:rsidRPr="00B15224">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Исследования последних лет направлены на выявление конкретных показателей образного начала в деятельности дошкольника. Образ, созданный детьми в результате творческой деятельности, нельзя отождествлять с художественным образом, созданным взрослым, так как глубокого обобщения они сделать не могут. Созданные ими образы обладают большей или меньшей выразительностью, зависящей от степени общего развития способностей</w:t>
      </w:r>
      <w:r w:rsidR="005F47AA">
        <w:rPr>
          <w:rFonts w:ascii="Times New Roman" w:hAnsi="Times New Roman" w:cs="Times New Roman"/>
          <w:color w:val="000000"/>
          <w:sz w:val="28"/>
          <w:szCs w:val="28"/>
        </w:rPr>
        <w:t>.</w:t>
      </w:r>
      <w:r w:rsidR="00524F4A" w:rsidRPr="00B15224">
        <w:rPr>
          <w:rFonts w:ascii="Times New Roman" w:hAnsi="Times New Roman" w:cs="Times New Roman"/>
          <w:color w:val="000000"/>
          <w:sz w:val="28"/>
          <w:szCs w:val="28"/>
        </w:rPr>
        <w:t xml:space="preserve"> </w:t>
      </w:r>
    </w:p>
    <w:p w:rsidR="00BE1FCF" w:rsidRPr="00B15224" w:rsidRDefault="005F47AA" w:rsidP="00BE1FCF">
      <w:pPr>
        <w:spacing w:after="240"/>
        <w:ind w:left="30" w:right="3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В самый ранний период творчества, когда форма изображения бывает очень примитивна, ребенок мыслит образ живым, конкретным, действующим. Даже старшие дошкольники, когда у них есть необходимые навыки, иногда используют речь для усиления выразительности образа.</w:t>
      </w:r>
      <w:r w:rsidR="00524F4A" w:rsidRPr="00B15224">
        <w:rPr>
          <w:rFonts w:ascii="Times New Roman" w:hAnsi="Times New Roman" w:cs="Times New Roman"/>
          <w:color w:val="000000"/>
          <w:sz w:val="28"/>
          <w:szCs w:val="28"/>
        </w:rPr>
        <w:br/>
        <w:t>Только постепенно ребенок овладевает изобразительными средствами.</w:t>
      </w:r>
      <w:r w:rsidR="00524F4A" w:rsidRPr="00B15224">
        <w:rPr>
          <w:rFonts w:ascii="Times New Roman" w:hAnsi="Times New Roman" w:cs="Times New Roman"/>
          <w:color w:val="000000"/>
          <w:sz w:val="28"/>
          <w:szCs w:val="28"/>
        </w:rPr>
        <w:br/>
      </w:r>
      <w:r w:rsidR="0091798A" w:rsidRPr="00B15224">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 xml:space="preserve">В исследованиях прежде всего подчеркивается, что все образы, создаваемые детьми, в основе имеют реальную действительность. Даже при создании фантастического образа ребенок еще больше утверждается в реальности. Например, чтобы представить и изобразить Жар-птицу, ему надо иметь </w:t>
      </w:r>
      <w:r w:rsidR="00524F4A" w:rsidRPr="00B15224">
        <w:rPr>
          <w:rFonts w:ascii="Times New Roman" w:hAnsi="Times New Roman" w:cs="Times New Roman"/>
          <w:color w:val="000000"/>
          <w:sz w:val="28"/>
          <w:szCs w:val="28"/>
        </w:rPr>
        <w:lastRenderedPageBreak/>
        <w:t xml:space="preserve">правильное представление </w:t>
      </w:r>
      <w:r w:rsidR="0091798A" w:rsidRPr="00B15224">
        <w:rPr>
          <w:rFonts w:ascii="Times New Roman" w:hAnsi="Times New Roman" w:cs="Times New Roman"/>
          <w:color w:val="000000"/>
          <w:sz w:val="28"/>
          <w:szCs w:val="28"/>
        </w:rPr>
        <w:t>о птицах,</w:t>
      </w:r>
      <w:r w:rsidR="00524F4A" w:rsidRPr="00B15224">
        <w:rPr>
          <w:rFonts w:ascii="Times New Roman" w:hAnsi="Times New Roman" w:cs="Times New Roman"/>
          <w:color w:val="000000"/>
          <w:sz w:val="28"/>
          <w:szCs w:val="28"/>
        </w:rPr>
        <w:t>а затем вообразить, чем может сказочный образ Жар-птицы отличаться от обычных птиц, т. е. соединить признаки реальные с во</w:t>
      </w:r>
      <w:r w:rsidR="0091798A" w:rsidRPr="00B15224">
        <w:rPr>
          <w:rFonts w:ascii="Times New Roman" w:hAnsi="Times New Roman" w:cs="Times New Roman"/>
          <w:color w:val="000000"/>
          <w:sz w:val="28"/>
          <w:szCs w:val="28"/>
        </w:rPr>
        <w:t>лшебными</w:t>
      </w:r>
      <w:r w:rsidR="00956773">
        <w:rPr>
          <w:rFonts w:ascii="Times New Roman" w:hAnsi="Times New Roman" w:cs="Times New Roman"/>
          <w:color w:val="000000"/>
          <w:sz w:val="28"/>
          <w:szCs w:val="28"/>
        </w:rPr>
        <w:t>…………………………………………………………….</w:t>
      </w:r>
      <w:r w:rsidR="00524F4A" w:rsidRPr="00B15224">
        <w:rPr>
          <w:rFonts w:ascii="Times New Roman" w:hAnsi="Times New Roman" w:cs="Times New Roman"/>
          <w:color w:val="000000"/>
          <w:sz w:val="28"/>
          <w:szCs w:val="28"/>
        </w:rPr>
        <w:br/>
      </w:r>
      <w:r w:rsidR="0091798A" w:rsidRPr="00B15224">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К созданному ребенком целостному образу нужно относиться с учетом его возраста. Маленький ребенок не может дать полное изображение предмета (со всеми частями и деталями в их соотношениях). В первых рисунках, лепке часто отсутст</w:t>
      </w:r>
      <w:r w:rsidR="00956773">
        <w:rPr>
          <w:rFonts w:ascii="Times New Roman" w:hAnsi="Times New Roman" w:cs="Times New Roman"/>
          <w:color w:val="000000"/>
          <w:sz w:val="28"/>
          <w:szCs w:val="28"/>
        </w:rPr>
        <w:t>вуют самые существенные детали.</w:t>
      </w:r>
      <w:r w:rsidR="00524F4A" w:rsidRPr="00B15224">
        <w:rPr>
          <w:rFonts w:ascii="Times New Roman" w:hAnsi="Times New Roman" w:cs="Times New Roman"/>
          <w:color w:val="000000"/>
          <w:sz w:val="28"/>
          <w:szCs w:val="28"/>
        </w:rPr>
        <w:t>Даже у старшего дошкольника формы предмета и его частей обобщены (округлая, продолговатая, без всего разнообразия их вариантов и мелких изгибов), но вся конструкция предмета, наличие разнообразных деталей говорит о желании создать</w:t>
      </w:r>
      <w:r w:rsidR="00956773">
        <w:rPr>
          <w:rFonts w:ascii="Times New Roman" w:hAnsi="Times New Roman" w:cs="Times New Roman"/>
          <w:color w:val="000000"/>
          <w:sz w:val="28"/>
          <w:szCs w:val="28"/>
        </w:rPr>
        <w:t xml:space="preserve"> реальный образ.</w:t>
      </w:r>
      <w:r w:rsidR="00524F4A" w:rsidRPr="00B15224">
        <w:rPr>
          <w:rFonts w:ascii="Times New Roman" w:hAnsi="Times New Roman" w:cs="Times New Roman"/>
          <w:color w:val="000000"/>
          <w:sz w:val="28"/>
          <w:szCs w:val="28"/>
        </w:rPr>
        <w:br/>
      </w:r>
      <w:r w:rsidR="0091798A" w:rsidRPr="00B15224">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Цвет в изобразительном искусстве (живописи, графике) является важным средством выражения художественного замысла, идеи произведения. Его использование находится в тесной связи с содержанием произведения. Самостоятельного значения у него нет. Цветовые контрасты используют для выделения в картине главного; цвет передает настроение: темные, приглушенные тона — в картинах с грустным содержанием, я</w:t>
      </w:r>
      <w:r w:rsidR="00956773">
        <w:rPr>
          <w:rFonts w:ascii="Times New Roman" w:hAnsi="Times New Roman" w:cs="Times New Roman"/>
          <w:color w:val="000000"/>
          <w:sz w:val="28"/>
          <w:szCs w:val="28"/>
        </w:rPr>
        <w:t>ркие, насыщенные — в радостных.</w:t>
      </w:r>
      <w:r w:rsidR="00524F4A" w:rsidRPr="00B15224">
        <w:rPr>
          <w:rFonts w:ascii="Times New Roman" w:hAnsi="Times New Roman" w:cs="Times New Roman"/>
          <w:color w:val="000000"/>
          <w:sz w:val="28"/>
          <w:szCs w:val="28"/>
        </w:rPr>
        <w:t>Использовать цвет в таком многообразном плане ребенок дошкольного возраста, конечно, не может и поначалу воспринимает его как самостоятельную ценность, вне связи с реальной окраской предмета. Ребенок наслаждается каким-либо цветом карандаша, краски, закрашивая ими все подряд. Но еще в младшем возрасте он уже может связывать цвет с образом предмета — иногда цвет вызывает какой-либо образ: красный — флаг, ягоды</w:t>
      </w:r>
      <w:r w:rsidR="00BE1FCF" w:rsidRPr="00B15224">
        <w:rPr>
          <w:rFonts w:ascii="Times New Roman" w:hAnsi="Times New Roman" w:cs="Times New Roman"/>
          <w:color w:val="000000"/>
          <w:sz w:val="28"/>
          <w:szCs w:val="28"/>
        </w:rPr>
        <w:t>…</w:t>
      </w:r>
      <w:r w:rsidR="00524F4A" w:rsidRPr="00B15224">
        <w:rPr>
          <w:rFonts w:ascii="Times New Roman" w:hAnsi="Times New Roman" w:cs="Times New Roman"/>
          <w:color w:val="000000"/>
          <w:sz w:val="28"/>
          <w:szCs w:val="28"/>
        </w:rPr>
        <w:br/>
      </w:r>
      <w:r w:rsidR="00BE1FCF" w:rsidRPr="00B15224">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 xml:space="preserve">Познакомившись со многими цветами, дети 4—5 лет часто используют их как выразительное средство, помогающее сделать изображение красивее, т. е. используют его в декоративном плане. Здесь также наблюдается нарушение реальной окраски, так как вначале ребенка привлекают яркие контрастные сочетания цветов. Постепенно дети старшего дошкольного возраста отходят от декоративной раскраски. </w:t>
      </w:r>
      <w:r w:rsidR="00956773">
        <w:rPr>
          <w:rFonts w:ascii="Times New Roman" w:hAnsi="Times New Roman" w:cs="Times New Roman"/>
          <w:color w:val="000000"/>
          <w:sz w:val="28"/>
          <w:szCs w:val="28"/>
        </w:rPr>
        <w:t>О</w:t>
      </w:r>
      <w:r w:rsidR="00524F4A" w:rsidRPr="00B15224">
        <w:rPr>
          <w:rFonts w:ascii="Times New Roman" w:hAnsi="Times New Roman" w:cs="Times New Roman"/>
          <w:color w:val="000000"/>
          <w:sz w:val="28"/>
          <w:szCs w:val="28"/>
        </w:rPr>
        <w:t>ни начинают использовать цвет для передачи настроения образа. Хотя все же используют цвет и в эмоциональном плане: то, что нравится, окрашивают в яркие тона, нелюбимые, страшные образы — в темные.</w:t>
      </w:r>
      <w:r w:rsidR="00524F4A" w:rsidRPr="00B15224">
        <w:rPr>
          <w:rFonts w:ascii="Times New Roman" w:hAnsi="Times New Roman" w:cs="Times New Roman"/>
          <w:color w:val="000000"/>
          <w:sz w:val="28"/>
          <w:szCs w:val="28"/>
        </w:rPr>
        <w:br/>
      </w:r>
      <w:r w:rsidR="00BE1FCF" w:rsidRPr="00B15224">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Это положение об использовании цвета как выразителя эмоционального отношения ребенка к изображаемому, выдвинутое еще Е. А. Флериной, подтверждается исследованиями последнего времени Л. В. К</w:t>
      </w:r>
      <w:r w:rsidR="00956773">
        <w:rPr>
          <w:rFonts w:ascii="Times New Roman" w:hAnsi="Times New Roman" w:cs="Times New Roman"/>
          <w:color w:val="000000"/>
          <w:sz w:val="28"/>
          <w:szCs w:val="28"/>
        </w:rPr>
        <w:t>ампанцевой, В. А. Езикеевой,В.С.</w:t>
      </w:r>
      <w:r w:rsidR="00524F4A" w:rsidRPr="00B15224">
        <w:rPr>
          <w:rFonts w:ascii="Times New Roman" w:hAnsi="Times New Roman" w:cs="Times New Roman"/>
          <w:color w:val="000000"/>
          <w:sz w:val="28"/>
          <w:szCs w:val="28"/>
        </w:rPr>
        <w:t>Мухиной</w:t>
      </w:r>
      <w:r w:rsidR="00524F4A" w:rsidRPr="00B15224">
        <w:rPr>
          <w:rFonts w:ascii="Times New Roman" w:hAnsi="Times New Roman" w:cs="Times New Roman"/>
          <w:color w:val="000000"/>
          <w:sz w:val="28"/>
          <w:szCs w:val="28"/>
        </w:rPr>
        <w:br/>
      </w:r>
      <w:r w:rsidR="00BE1FCF" w:rsidRPr="00B15224">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Детское творчество характеризуется также использованием композиционных средств, в первую очередь ритма и симметрии. Они не только придают стройность, гармоничность самому образу и всей картине, но и облегчают изображение, что особенно важно для детей, еще не овладе</w:t>
      </w:r>
      <w:r w:rsidR="00BE1FCF" w:rsidRPr="00B15224">
        <w:rPr>
          <w:rFonts w:ascii="Times New Roman" w:hAnsi="Times New Roman" w:cs="Times New Roman"/>
          <w:color w:val="000000"/>
          <w:sz w:val="28"/>
          <w:szCs w:val="28"/>
        </w:rPr>
        <w:t>вших изобразительными навыками.</w:t>
      </w:r>
      <w:r w:rsidR="00956773">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Поскольку ритм свойствен движениям человека вообще, ребенок быстро начинает его использовать сознательно.</w:t>
      </w:r>
      <w:r w:rsidR="00524F4A" w:rsidRPr="00B15224">
        <w:rPr>
          <w:rFonts w:ascii="Times New Roman" w:hAnsi="Times New Roman" w:cs="Times New Roman"/>
          <w:color w:val="000000"/>
          <w:sz w:val="28"/>
          <w:szCs w:val="28"/>
        </w:rPr>
        <w:br/>
      </w:r>
      <w:r w:rsidR="00956773">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Вся композиция рисунка младшего дошкольника создается ритмом, который придает ему выразительность: ритм линий, ритм в расположении цветовых пятен.</w:t>
      </w:r>
      <w:r w:rsidR="00524F4A" w:rsidRPr="00B15224">
        <w:rPr>
          <w:rFonts w:ascii="Times New Roman" w:hAnsi="Times New Roman" w:cs="Times New Roman"/>
          <w:color w:val="000000"/>
          <w:sz w:val="28"/>
          <w:szCs w:val="28"/>
        </w:rPr>
        <w:br/>
      </w:r>
      <w:r w:rsidR="00BE1FCF" w:rsidRPr="00B15224">
        <w:rPr>
          <w:rFonts w:ascii="Times New Roman" w:hAnsi="Times New Roman" w:cs="Times New Roman"/>
          <w:color w:val="000000"/>
          <w:sz w:val="28"/>
          <w:szCs w:val="28"/>
        </w:rPr>
        <w:lastRenderedPageBreak/>
        <w:t xml:space="preserve">    </w:t>
      </w:r>
      <w:r w:rsidR="00524F4A" w:rsidRPr="00B15224">
        <w:rPr>
          <w:rFonts w:ascii="Times New Roman" w:hAnsi="Times New Roman" w:cs="Times New Roman"/>
          <w:color w:val="000000"/>
          <w:sz w:val="28"/>
          <w:szCs w:val="28"/>
        </w:rPr>
        <w:t>Своеобразным моментом в исполнении композиции является незаслоняемость одного предмета другим, нарушение пропорциональных соотношений между ними. Эти моменты, как будто нарушающие правдивость, говорят о стремлении ребенка передать свои реальные впечатления от окружающей жизни, где каждый предмет имеет свое место в пространстве, все детали его формы можно рассмотреть. С другой стороны, это связано с неумением передать жизненные представления теми условными средствами, с которыми связаны все композиционные приемы в рисунке.</w:t>
      </w:r>
      <w:r w:rsidR="00524F4A" w:rsidRPr="00B15224">
        <w:rPr>
          <w:rFonts w:ascii="Times New Roman" w:hAnsi="Times New Roman" w:cs="Times New Roman"/>
          <w:color w:val="000000"/>
          <w:sz w:val="28"/>
          <w:szCs w:val="28"/>
        </w:rPr>
        <w:br/>
      </w:r>
      <w:r w:rsidR="00BE1FCF" w:rsidRPr="00B15224">
        <w:rPr>
          <w:rFonts w:ascii="Times New Roman" w:hAnsi="Times New Roman" w:cs="Times New Roman"/>
          <w:color w:val="000000"/>
          <w:sz w:val="28"/>
          <w:szCs w:val="28"/>
        </w:rPr>
        <w:t xml:space="preserve">    </w:t>
      </w:r>
      <w:r w:rsidR="00524F4A" w:rsidRPr="00B15224">
        <w:rPr>
          <w:rFonts w:ascii="Times New Roman" w:hAnsi="Times New Roman" w:cs="Times New Roman"/>
          <w:color w:val="000000"/>
          <w:sz w:val="28"/>
          <w:szCs w:val="28"/>
        </w:rPr>
        <w:t>Таким образом, средства выразительности, используемые детьми, довольно многообразны: цвет, форма, композиция. Они помогают передать характерные черты образа, отношение к нему. Степень выразительности зависит в первую очередь от развития образного видения ребенка, запаса впечатлений и от уровня развити</w:t>
      </w:r>
      <w:r w:rsidR="00BE1FCF" w:rsidRPr="00B15224">
        <w:rPr>
          <w:rFonts w:ascii="Times New Roman" w:hAnsi="Times New Roman" w:cs="Times New Roman"/>
          <w:color w:val="000000"/>
          <w:sz w:val="28"/>
          <w:szCs w:val="28"/>
        </w:rPr>
        <w:t xml:space="preserve">я изобразительных </w:t>
      </w:r>
      <w:r w:rsidR="00956773" w:rsidRPr="00B15224">
        <w:rPr>
          <w:rFonts w:ascii="Times New Roman" w:hAnsi="Times New Roman" w:cs="Times New Roman"/>
          <w:color w:val="000000"/>
          <w:sz w:val="28"/>
          <w:szCs w:val="28"/>
        </w:rPr>
        <w:t>способностей</w:t>
      </w:r>
    </w:p>
    <w:p w:rsidR="00BE1FCF" w:rsidRPr="00B15224" w:rsidRDefault="00BE1FCF" w:rsidP="00524F4A">
      <w:pPr>
        <w:pStyle w:val="2"/>
        <w:ind w:left="30" w:right="30"/>
        <w:jc w:val="center"/>
        <w:rPr>
          <w:rFonts w:ascii="Times New Roman" w:hAnsi="Times New Roman" w:cs="Times New Roman"/>
          <w:sz w:val="28"/>
          <w:szCs w:val="28"/>
        </w:rPr>
      </w:pPr>
    </w:p>
    <w:p w:rsidR="00BE1FCF" w:rsidRPr="00B15224" w:rsidRDefault="00BE1FCF" w:rsidP="00524F4A">
      <w:pPr>
        <w:pStyle w:val="2"/>
        <w:ind w:left="30" w:right="30"/>
        <w:jc w:val="center"/>
        <w:rPr>
          <w:rFonts w:ascii="Times New Roman" w:hAnsi="Times New Roman" w:cs="Times New Roman"/>
          <w:sz w:val="28"/>
          <w:szCs w:val="28"/>
        </w:rPr>
      </w:pPr>
    </w:p>
    <w:p w:rsidR="00BE1FCF" w:rsidRPr="00B15224" w:rsidRDefault="00BE1FCF" w:rsidP="00524F4A">
      <w:pPr>
        <w:pStyle w:val="2"/>
        <w:ind w:left="30" w:right="30"/>
        <w:jc w:val="center"/>
        <w:rPr>
          <w:rFonts w:ascii="Times New Roman" w:hAnsi="Times New Roman" w:cs="Times New Roman"/>
          <w:sz w:val="28"/>
          <w:szCs w:val="28"/>
        </w:rPr>
      </w:pPr>
    </w:p>
    <w:p w:rsidR="00BE1FCF" w:rsidRPr="00B15224" w:rsidRDefault="00BE1FCF" w:rsidP="00524F4A">
      <w:pPr>
        <w:pStyle w:val="2"/>
        <w:ind w:left="30" w:right="30"/>
        <w:jc w:val="center"/>
        <w:rPr>
          <w:rFonts w:ascii="Times New Roman" w:hAnsi="Times New Roman" w:cs="Times New Roman"/>
          <w:sz w:val="28"/>
          <w:szCs w:val="28"/>
        </w:rPr>
      </w:pPr>
    </w:p>
    <w:p w:rsidR="00BE1FCF" w:rsidRPr="00B15224" w:rsidRDefault="00BE1FCF" w:rsidP="00524F4A">
      <w:pPr>
        <w:pStyle w:val="2"/>
        <w:ind w:left="30" w:right="30"/>
        <w:jc w:val="center"/>
        <w:rPr>
          <w:rFonts w:ascii="Times New Roman" w:hAnsi="Times New Roman" w:cs="Times New Roman"/>
          <w:sz w:val="28"/>
          <w:szCs w:val="28"/>
        </w:rPr>
      </w:pPr>
    </w:p>
    <w:p w:rsidR="00BE1FCF" w:rsidRPr="00B15224" w:rsidRDefault="00BE1FCF" w:rsidP="00524F4A">
      <w:pPr>
        <w:pStyle w:val="2"/>
        <w:ind w:left="30" w:right="30"/>
        <w:jc w:val="center"/>
        <w:rPr>
          <w:rFonts w:ascii="Times New Roman" w:hAnsi="Times New Roman" w:cs="Times New Roman"/>
          <w:sz w:val="28"/>
          <w:szCs w:val="28"/>
        </w:rPr>
      </w:pPr>
    </w:p>
    <w:p w:rsidR="00BE1FCF" w:rsidRPr="00B15224" w:rsidRDefault="00BE1FCF" w:rsidP="00524F4A">
      <w:pPr>
        <w:pStyle w:val="2"/>
        <w:ind w:left="30" w:right="30"/>
        <w:jc w:val="center"/>
        <w:rPr>
          <w:rFonts w:ascii="Times New Roman" w:hAnsi="Times New Roman" w:cs="Times New Roman"/>
          <w:sz w:val="28"/>
          <w:szCs w:val="28"/>
        </w:rPr>
      </w:pPr>
    </w:p>
    <w:p w:rsidR="00BE1FCF" w:rsidRPr="00B15224" w:rsidRDefault="00BE1FCF" w:rsidP="00BE1FCF">
      <w:pPr>
        <w:pStyle w:val="2"/>
        <w:ind w:right="30"/>
        <w:rPr>
          <w:rFonts w:ascii="Times New Roman" w:hAnsi="Times New Roman" w:cs="Times New Roman"/>
          <w:sz w:val="28"/>
          <w:szCs w:val="28"/>
        </w:rPr>
      </w:pPr>
    </w:p>
    <w:p w:rsidR="00BE1FCF" w:rsidRPr="00B15224" w:rsidRDefault="00BE1FCF" w:rsidP="00D24A8B">
      <w:pPr>
        <w:pStyle w:val="1"/>
        <w:ind w:left="30" w:right="30"/>
        <w:jc w:val="center"/>
        <w:rPr>
          <w:rFonts w:ascii="Times New Roman" w:hAnsi="Times New Roman" w:cs="Times New Roman"/>
          <w:sz w:val="28"/>
          <w:szCs w:val="28"/>
        </w:rPr>
      </w:pPr>
    </w:p>
    <w:p w:rsidR="00BE1FCF" w:rsidRPr="00B15224" w:rsidRDefault="00BE1FCF" w:rsidP="00D24A8B">
      <w:pPr>
        <w:pStyle w:val="1"/>
        <w:ind w:left="30" w:right="30"/>
        <w:jc w:val="center"/>
        <w:rPr>
          <w:rFonts w:ascii="Times New Roman" w:hAnsi="Times New Roman" w:cs="Times New Roman"/>
          <w:sz w:val="28"/>
          <w:szCs w:val="28"/>
        </w:rPr>
      </w:pPr>
    </w:p>
    <w:p w:rsidR="00BE1FCF" w:rsidRPr="00B15224" w:rsidRDefault="00BE1FCF" w:rsidP="00D24A8B">
      <w:pPr>
        <w:pStyle w:val="1"/>
        <w:ind w:left="30" w:right="30"/>
        <w:jc w:val="center"/>
        <w:rPr>
          <w:rFonts w:ascii="Times New Roman" w:hAnsi="Times New Roman" w:cs="Times New Roman"/>
          <w:sz w:val="28"/>
          <w:szCs w:val="28"/>
        </w:rPr>
      </w:pPr>
    </w:p>
    <w:p w:rsidR="00956773" w:rsidRDefault="00956773" w:rsidP="00D24A8B">
      <w:pPr>
        <w:pStyle w:val="1"/>
        <w:ind w:left="30" w:right="30"/>
        <w:jc w:val="center"/>
        <w:rPr>
          <w:rFonts w:ascii="Times New Roman" w:hAnsi="Times New Roman" w:cs="Times New Roman"/>
          <w:sz w:val="28"/>
          <w:szCs w:val="28"/>
        </w:rPr>
      </w:pPr>
    </w:p>
    <w:p w:rsidR="00956773" w:rsidRDefault="00956773" w:rsidP="00D24A8B">
      <w:pPr>
        <w:pStyle w:val="1"/>
        <w:ind w:left="30" w:right="30"/>
        <w:jc w:val="center"/>
        <w:rPr>
          <w:rFonts w:ascii="Times New Roman" w:hAnsi="Times New Roman" w:cs="Times New Roman"/>
          <w:sz w:val="28"/>
          <w:szCs w:val="28"/>
        </w:rPr>
      </w:pPr>
    </w:p>
    <w:p w:rsidR="00956773" w:rsidRDefault="00956773" w:rsidP="00D24A8B">
      <w:pPr>
        <w:pStyle w:val="1"/>
        <w:ind w:left="30" w:right="30"/>
        <w:jc w:val="center"/>
        <w:rPr>
          <w:rFonts w:ascii="Times New Roman" w:hAnsi="Times New Roman" w:cs="Times New Roman"/>
          <w:sz w:val="28"/>
          <w:szCs w:val="28"/>
        </w:rPr>
      </w:pPr>
    </w:p>
    <w:p w:rsidR="00956773" w:rsidRDefault="00956773" w:rsidP="00D24A8B">
      <w:pPr>
        <w:pStyle w:val="1"/>
        <w:ind w:left="30" w:right="30"/>
        <w:jc w:val="center"/>
        <w:rPr>
          <w:rFonts w:ascii="Times New Roman" w:hAnsi="Times New Roman" w:cs="Times New Roman"/>
          <w:sz w:val="28"/>
          <w:szCs w:val="28"/>
        </w:rPr>
      </w:pPr>
    </w:p>
    <w:p w:rsidR="00956773" w:rsidRDefault="00956773" w:rsidP="00D24A8B">
      <w:pPr>
        <w:pStyle w:val="1"/>
        <w:ind w:left="30" w:right="30"/>
        <w:jc w:val="center"/>
        <w:rPr>
          <w:rFonts w:ascii="Times New Roman" w:hAnsi="Times New Roman" w:cs="Times New Roman"/>
          <w:sz w:val="28"/>
          <w:szCs w:val="28"/>
        </w:rPr>
      </w:pPr>
    </w:p>
    <w:p w:rsidR="00956773" w:rsidRDefault="00956773" w:rsidP="00D24A8B">
      <w:pPr>
        <w:pStyle w:val="1"/>
        <w:ind w:left="30" w:right="30"/>
        <w:jc w:val="center"/>
        <w:rPr>
          <w:rFonts w:ascii="Times New Roman" w:hAnsi="Times New Roman" w:cs="Times New Roman"/>
          <w:sz w:val="28"/>
          <w:szCs w:val="28"/>
        </w:rPr>
      </w:pPr>
    </w:p>
    <w:p w:rsidR="00956773" w:rsidRDefault="00956773" w:rsidP="00D24A8B">
      <w:pPr>
        <w:pStyle w:val="1"/>
        <w:ind w:left="30" w:right="30"/>
        <w:jc w:val="center"/>
        <w:rPr>
          <w:rFonts w:ascii="Times New Roman" w:hAnsi="Times New Roman" w:cs="Times New Roman"/>
          <w:sz w:val="28"/>
          <w:szCs w:val="28"/>
        </w:rPr>
      </w:pPr>
    </w:p>
    <w:p w:rsidR="00956773" w:rsidRDefault="00956773" w:rsidP="00D24A8B">
      <w:pPr>
        <w:pStyle w:val="1"/>
        <w:ind w:left="30" w:right="30"/>
        <w:jc w:val="center"/>
        <w:rPr>
          <w:rFonts w:ascii="Times New Roman" w:hAnsi="Times New Roman" w:cs="Times New Roman"/>
          <w:sz w:val="28"/>
          <w:szCs w:val="28"/>
        </w:rPr>
      </w:pPr>
    </w:p>
    <w:p w:rsidR="00956773" w:rsidRDefault="00956773" w:rsidP="00D24A8B">
      <w:pPr>
        <w:pStyle w:val="1"/>
        <w:ind w:left="30" w:right="30"/>
        <w:jc w:val="center"/>
        <w:rPr>
          <w:rFonts w:ascii="Times New Roman" w:hAnsi="Times New Roman" w:cs="Times New Roman"/>
          <w:sz w:val="28"/>
          <w:szCs w:val="28"/>
        </w:rPr>
      </w:pPr>
    </w:p>
    <w:p w:rsidR="00956773" w:rsidRDefault="00956773" w:rsidP="00D24A8B">
      <w:pPr>
        <w:pStyle w:val="1"/>
        <w:ind w:left="30" w:right="30"/>
        <w:jc w:val="center"/>
        <w:rPr>
          <w:rFonts w:ascii="Times New Roman" w:hAnsi="Times New Roman" w:cs="Times New Roman"/>
          <w:sz w:val="28"/>
          <w:szCs w:val="28"/>
        </w:rPr>
      </w:pPr>
    </w:p>
    <w:p w:rsidR="00956773" w:rsidRDefault="00956773" w:rsidP="00D24A8B">
      <w:pPr>
        <w:pStyle w:val="1"/>
        <w:ind w:left="30" w:right="30"/>
        <w:jc w:val="center"/>
        <w:rPr>
          <w:rFonts w:ascii="Times New Roman" w:hAnsi="Times New Roman" w:cs="Times New Roman"/>
          <w:sz w:val="28"/>
          <w:szCs w:val="28"/>
        </w:rPr>
      </w:pPr>
    </w:p>
    <w:p w:rsidR="00956773" w:rsidRDefault="00956773" w:rsidP="00D24A8B">
      <w:pPr>
        <w:pStyle w:val="1"/>
        <w:ind w:left="30" w:right="30"/>
        <w:jc w:val="center"/>
        <w:rPr>
          <w:rFonts w:ascii="Times New Roman" w:hAnsi="Times New Roman" w:cs="Times New Roman"/>
          <w:sz w:val="28"/>
          <w:szCs w:val="28"/>
        </w:rPr>
      </w:pPr>
    </w:p>
    <w:p w:rsidR="00956773" w:rsidRDefault="00956773" w:rsidP="00D24A8B">
      <w:pPr>
        <w:pStyle w:val="1"/>
        <w:ind w:left="30" w:right="30"/>
        <w:jc w:val="center"/>
        <w:rPr>
          <w:rFonts w:ascii="Times New Roman" w:hAnsi="Times New Roman" w:cs="Times New Roman"/>
          <w:sz w:val="28"/>
          <w:szCs w:val="28"/>
        </w:rPr>
      </w:pPr>
    </w:p>
    <w:p w:rsidR="00956773" w:rsidRDefault="00956773" w:rsidP="00D24A8B">
      <w:pPr>
        <w:pStyle w:val="1"/>
        <w:ind w:left="30" w:right="30"/>
        <w:jc w:val="center"/>
        <w:rPr>
          <w:rFonts w:ascii="Times New Roman" w:hAnsi="Times New Roman" w:cs="Times New Roman"/>
          <w:sz w:val="28"/>
          <w:szCs w:val="28"/>
        </w:rPr>
      </w:pPr>
    </w:p>
    <w:p w:rsidR="00956773" w:rsidRDefault="00956773" w:rsidP="00D24A8B">
      <w:pPr>
        <w:pStyle w:val="1"/>
        <w:ind w:left="30" w:right="30"/>
        <w:jc w:val="center"/>
        <w:rPr>
          <w:rFonts w:ascii="Times New Roman" w:hAnsi="Times New Roman" w:cs="Times New Roman"/>
          <w:sz w:val="28"/>
          <w:szCs w:val="28"/>
        </w:rPr>
      </w:pPr>
    </w:p>
    <w:p w:rsidR="00D24A8B" w:rsidRPr="00956773" w:rsidRDefault="00D24A8B" w:rsidP="00D24A8B">
      <w:pPr>
        <w:pStyle w:val="1"/>
        <w:ind w:left="30" w:right="30"/>
        <w:jc w:val="center"/>
        <w:rPr>
          <w:rFonts w:ascii="Times New Roman" w:hAnsi="Times New Roman" w:cs="Times New Roman"/>
          <w:color w:val="auto"/>
          <w:sz w:val="32"/>
          <w:szCs w:val="32"/>
        </w:rPr>
      </w:pPr>
      <w:r w:rsidRPr="00956773">
        <w:rPr>
          <w:rFonts w:ascii="Times New Roman" w:hAnsi="Times New Roman" w:cs="Times New Roman"/>
          <w:color w:val="auto"/>
          <w:sz w:val="32"/>
          <w:szCs w:val="32"/>
        </w:rPr>
        <w:lastRenderedPageBreak/>
        <w:t>Восприятие окружающего как основа изобразительной деятельности детей</w:t>
      </w:r>
    </w:p>
    <w:p w:rsidR="00956773" w:rsidRDefault="00D24A8B" w:rsidP="003809BB">
      <w:pPr>
        <w:spacing w:after="0"/>
        <w:ind w:left="30" w:right="30"/>
        <w:jc w:val="both"/>
        <w:rPr>
          <w:rFonts w:ascii="Times New Roman" w:hAnsi="Times New Roman" w:cs="Times New Roman"/>
          <w:color w:val="000000"/>
          <w:sz w:val="28"/>
          <w:szCs w:val="28"/>
        </w:rPr>
      </w:pPr>
      <w:r w:rsidRPr="00B15224">
        <w:rPr>
          <w:rFonts w:ascii="Times New Roman" w:hAnsi="Times New Roman" w:cs="Times New Roman"/>
          <w:color w:val="000000"/>
          <w:sz w:val="28"/>
          <w:szCs w:val="28"/>
        </w:rPr>
        <w:br/>
      </w:r>
      <w:r w:rsidRPr="00B15224">
        <w:rPr>
          <w:rFonts w:ascii="Times New Roman" w:hAnsi="Times New Roman" w:cs="Times New Roman"/>
          <w:color w:val="000000"/>
          <w:sz w:val="28"/>
          <w:szCs w:val="28"/>
        </w:rPr>
        <w:br/>
      </w:r>
      <w:r w:rsidR="00BE1FCF" w:rsidRPr="00B15224">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Детская изобразительная деятельность базируется на познании окружающей действительности, поэтому вопрос о развитии восприятий является одной из основных проблем методики обучения</w:t>
      </w:r>
      <w:r w:rsidR="003809BB">
        <w:rPr>
          <w:rFonts w:ascii="Times New Roman" w:hAnsi="Times New Roman" w:cs="Times New Roman"/>
          <w:color w:val="000000"/>
          <w:sz w:val="28"/>
          <w:szCs w:val="28"/>
        </w:rPr>
        <w:t>.</w:t>
      </w:r>
      <w:r w:rsidRPr="00B15224">
        <w:rPr>
          <w:rFonts w:ascii="Times New Roman" w:hAnsi="Times New Roman" w:cs="Times New Roman"/>
          <w:color w:val="000000"/>
          <w:sz w:val="28"/>
          <w:szCs w:val="28"/>
        </w:rPr>
        <w:t xml:space="preserve"> </w:t>
      </w:r>
      <w:r w:rsidR="00BE1FCF" w:rsidRPr="00B15224">
        <w:rPr>
          <w:rFonts w:ascii="Times New Roman" w:hAnsi="Times New Roman" w:cs="Times New Roman"/>
          <w:color w:val="000000"/>
          <w:sz w:val="28"/>
          <w:szCs w:val="28"/>
        </w:rPr>
        <w:t xml:space="preserve">                  </w:t>
      </w:r>
      <w:r w:rsidR="00956773">
        <w:rPr>
          <w:rFonts w:ascii="Times New Roman" w:hAnsi="Times New Roman" w:cs="Times New Roman"/>
          <w:color w:val="000000"/>
          <w:sz w:val="28"/>
          <w:szCs w:val="28"/>
        </w:rPr>
        <w:t xml:space="preserve">                         </w:t>
      </w:r>
    </w:p>
    <w:p w:rsidR="00D24A8B" w:rsidRPr="00B15224" w:rsidRDefault="003809BB" w:rsidP="003809BB">
      <w:pPr>
        <w:spacing w:after="0"/>
        <w:ind w:left="30" w:right="3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24A8B" w:rsidRPr="00B15224">
        <w:rPr>
          <w:rFonts w:ascii="Times New Roman" w:hAnsi="Times New Roman" w:cs="Times New Roman"/>
          <w:color w:val="000000"/>
          <w:sz w:val="28"/>
          <w:szCs w:val="28"/>
        </w:rPr>
        <w:t>Восприятие окружающей действительности художником имеет специфические особенности. Обычно при восприятии предмета мы чаще всего ограничиваемся узнаванием вещи, так как главным для нас является ее назначение и использование. В процессе узнавания, как указывал И. М. Сеченов, человек как бы накладывает образ того, что видит в настоящий момент, на образ прежних восприятий, которые сохраняет его память: если эти образы совпадают, человек узнает предмет, находящийся перед ним. Художник, всякий раз воспринимая предмет с целью последующего его изображения, всесторонне изучает его форму, цвет, пространственное расположение.</w:t>
      </w:r>
      <w:r w:rsidR="00D24A8B" w:rsidRPr="00B1522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24A8B" w:rsidRPr="00B15224">
        <w:rPr>
          <w:rFonts w:ascii="Times New Roman" w:hAnsi="Times New Roman" w:cs="Times New Roman"/>
          <w:color w:val="000000"/>
          <w:sz w:val="28"/>
          <w:szCs w:val="28"/>
        </w:rPr>
        <w:t>Внешние качества предмета имеют существенное значение для художника, так как образ, создаваемый им, должен быть ярким, живым, конкретным. Чем богаче опыт художника, тем полноценнее будет и его творчество, так как каждое новое восприятие включает не только материал, непосредственно воспринимаемый в данный момент, но и его взаимодействие с предшествующим опытом; каждое восприятие проходит как бы через призму прошлого опыта, отбрасывая то, что не имеет значения и уже известно, и вбирая в себя</w:t>
      </w:r>
      <w:r w:rsidR="00956773">
        <w:rPr>
          <w:rFonts w:ascii="Times New Roman" w:hAnsi="Times New Roman" w:cs="Times New Roman"/>
          <w:color w:val="000000"/>
          <w:sz w:val="28"/>
          <w:szCs w:val="28"/>
        </w:rPr>
        <w:t xml:space="preserve"> новый материал, обогащаясь им.</w:t>
      </w:r>
      <w:r w:rsidR="00D24A8B" w:rsidRPr="00B15224">
        <w:rPr>
          <w:rFonts w:ascii="Times New Roman" w:hAnsi="Times New Roman" w:cs="Times New Roman"/>
          <w:color w:val="000000"/>
          <w:sz w:val="28"/>
          <w:szCs w:val="28"/>
        </w:rPr>
        <w:t>Известный советский живописец К. Ф. Юон писал, что своеобразие восприятия художника в том, что он должен внимательно подмечать в жизни все обычное и необычное, все выразительное</w:t>
      </w:r>
      <w:r w:rsidR="00BE1FCF" w:rsidRPr="00B15224">
        <w:rPr>
          <w:rFonts w:ascii="Times New Roman" w:hAnsi="Times New Roman" w:cs="Times New Roman"/>
          <w:color w:val="000000"/>
          <w:sz w:val="28"/>
          <w:szCs w:val="28"/>
        </w:rPr>
        <w:t xml:space="preserve">    </w:t>
      </w:r>
      <w:r w:rsidR="00D24A8B" w:rsidRPr="00B15224">
        <w:rPr>
          <w:rFonts w:ascii="Times New Roman" w:hAnsi="Times New Roman" w:cs="Times New Roman"/>
          <w:color w:val="000000"/>
          <w:sz w:val="28"/>
          <w:szCs w:val="28"/>
        </w:rPr>
        <w:t>Обобщение в изобразительном искусстве предполагает целостное восприятие объектов и явлений. Народный художник Б. В. Иогансон писал: «Увидеть явление в его целом, схватить и держать это целое в орбите непрестанного внимания, разрабатывая детали до их необходимого звучания в симфонии целого — и композиционного, и колористического — это и есть основа основ искусства».</w:t>
      </w:r>
      <w:r w:rsidR="00D24A8B" w:rsidRPr="00B15224">
        <w:rPr>
          <w:rFonts w:ascii="Times New Roman" w:hAnsi="Times New Roman" w:cs="Times New Roman"/>
          <w:color w:val="000000"/>
          <w:sz w:val="28"/>
          <w:szCs w:val="28"/>
        </w:rPr>
        <w:br/>
      </w:r>
      <w:r w:rsidR="00BE1FCF" w:rsidRPr="00B15224">
        <w:rPr>
          <w:rFonts w:ascii="Times New Roman" w:hAnsi="Times New Roman" w:cs="Times New Roman"/>
          <w:color w:val="000000"/>
          <w:sz w:val="28"/>
          <w:szCs w:val="28"/>
        </w:rPr>
        <w:t xml:space="preserve">     </w:t>
      </w:r>
      <w:r w:rsidR="00D24A8B" w:rsidRPr="00B15224">
        <w:rPr>
          <w:rFonts w:ascii="Times New Roman" w:hAnsi="Times New Roman" w:cs="Times New Roman"/>
          <w:color w:val="000000"/>
          <w:sz w:val="28"/>
          <w:szCs w:val="28"/>
        </w:rPr>
        <w:t>Целостность зрительного восприятия имеет огромное значение не только в процессе непосредственного изображения, но и в процессе зрительного восприятия картины. Здесь, так же как и в процессе изображения, восприятие целого (идея, содержание, сюжет картины) зависит от восприятия его отдельных частей (композиционных групп, цветовых и тональных пятен и т. п.) и одновременно восприятие отдельных частей зависит от восприятия целого.</w:t>
      </w:r>
      <w:r w:rsidR="00D24A8B" w:rsidRPr="00B15224">
        <w:rPr>
          <w:rFonts w:ascii="Times New Roman" w:hAnsi="Times New Roman" w:cs="Times New Roman"/>
          <w:color w:val="000000"/>
          <w:sz w:val="28"/>
          <w:szCs w:val="28"/>
        </w:rPr>
        <w:br/>
        <w:t xml:space="preserve">Как отмечалось, восприятие действительности не является пассивным актом, простым зеркальным отражением внешних черт воспринимаемых объектов. Правдивость искусства зависит от умения художника правильно отобразить, объяснить явления жизни. Великий мастер эпохи Возрождения Леонардо да </w:t>
      </w:r>
      <w:r w:rsidR="00D24A8B" w:rsidRPr="00B15224">
        <w:rPr>
          <w:rFonts w:ascii="Times New Roman" w:hAnsi="Times New Roman" w:cs="Times New Roman"/>
          <w:color w:val="000000"/>
          <w:sz w:val="28"/>
          <w:szCs w:val="28"/>
        </w:rPr>
        <w:lastRenderedPageBreak/>
        <w:t>Винчи в «Трактате о живописи» писал: «Живописец, бессмысленно срисовывающий, руководствуясь практикой и суждением глаза, подобен зеркалу, которое подражает в себе всем противопоставленным ему пре</w:t>
      </w:r>
      <w:r w:rsidR="00977CEE" w:rsidRPr="00B15224">
        <w:rPr>
          <w:rFonts w:ascii="Times New Roman" w:hAnsi="Times New Roman" w:cs="Times New Roman"/>
          <w:color w:val="000000"/>
          <w:sz w:val="28"/>
          <w:szCs w:val="28"/>
        </w:rPr>
        <w:t>дметам, не обладая знанием их».</w:t>
      </w:r>
      <w:r w:rsidR="00956773">
        <w:rPr>
          <w:rFonts w:ascii="Times New Roman" w:hAnsi="Times New Roman" w:cs="Times New Roman"/>
          <w:color w:val="000000"/>
          <w:sz w:val="28"/>
          <w:szCs w:val="28"/>
        </w:rPr>
        <w:t xml:space="preserve"> </w:t>
      </w:r>
      <w:r w:rsidR="00D24A8B" w:rsidRPr="00B15224">
        <w:rPr>
          <w:rFonts w:ascii="Times New Roman" w:hAnsi="Times New Roman" w:cs="Times New Roman"/>
          <w:color w:val="000000"/>
          <w:sz w:val="28"/>
          <w:szCs w:val="28"/>
        </w:rPr>
        <w:t xml:space="preserve">Для художника важно не только самому понять и прочувствовать сущность предмета или явления, но и изобразить затем их так, чтобы они </w:t>
      </w:r>
      <w:r w:rsidR="00956773">
        <w:rPr>
          <w:rFonts w:ascii="Times New Roman" w:hAnsi="Times New Roman" w:cs="Times New Roman"/>
          <w:color w:val="000000"/>
          <w:sz w:val="28"/>
          <w:szCs w:val="28"/>
        </w:rPr>
        <w:t>были правильно поняты зрителями…………………………………….</w:t>
      </w:r>
      <w:r w:rsidR="00D24A8B" w:rsidRPr="00B15224">
        <w:rPr>
          <w:rFonts w:ascii="Times New Roman" w:hAnsi="Times New Roman" w:cs="Times New Roman"/>
          <w:color w:val="000000"/>
          <w:sz w:val="28"/>
          <w:szCs w:val="28"/>
        </w:rPr>
        <w:br/>
      </w:r>
      <w:r w:rsidR="00977CEE" w:rsidRPr="00B15224">
        <w:rPr>
          <w:rFonts w:ascii="Times New Roman" w:hAnsi="Times New Roman" w:cs="Times New Roman"/>
          <w:color w:val="000000"/>
          <w:sz w:val="28"/>
          <w:szCs w:val="28"/>
        </w:rPr>
        <w:t xml:space="preserve">     </w:t>
      </w:r>
      <w:r w:rsidR="00D24A8B" w:rsidRPr="00B15224">
        <w:rPr>
          <w:rFonts w:ascii="Times New Roman" w:hAnsi="Times New Roman" w:cs="Times New Roman"/>
          <w:color w:val="000000"/>
          <w:sz w:val="28"/>
          <w:szCs w:val="28"/>
        </w:rPr>
        <w:t>Отношение к чему-либо всегда характеризуется эмоциональным состоянием. К. С. Станиславский говорил о необходимости для творческой деятельности актера иметь эмоциональную память, с тем чтобы в нужный момент вызвать соответствующие чувства. Актер выразит их интонацией, словами, жестами. Мастерство художника-живописца, скульптора будет заключаться в том, чтобы благодаря многогранному использованию изобразительных средств созданный образ волновал, воспитывал зрителей.</w:t>
      </w:r>
      <w:r w:rsidR="00D24A8B" w:rsidRPr="00B15224">
        <w:rPr>
          <w:rFonts w:ascii="Times New Roman" w:hAnsi="Times New Roman" w:cs="Times New Roman"/>
          <w:color w:val="000000"/>
          <w:sz w:val="28"/>
          <w:szCs w:val="28"/>
        </w:rPr>
        <w:br/>
      </w:r>
      <w:r w:rsidR="00977CEE" w:rsidRPr="00B15224">
        <w:rPr>
          <w:rFonts w:ascii="Times New Roman" w:hAnsi="Times New Roman" w:cs="Times New Roman"/>
          <w:color w:val="000000"/>
          <w:sz w:val="28"/>
          <w:szCs w:val="28"/>
        </w:rPr>
        <w:t xml:space="preserve">    </w:t>
      </w:r>
      <w:r w:rsidR="00D24A8B" w:rsidRPr="00B15224">
        <w:rPr>
          <w:rFonts w:ascii="Times New Roman" w:hAnsi="Times New Roman" w:cs="Times New Roman"/>
          <w:color w:val="000000"/>
          <w:sz w:val="28"/>
          <w:szCs w:val="28"/>
        </w:rPr>
        <w:t>Таким образом, творческая работа художника предполагает наличие достаточно большого запаса жизненных впечатлений. Высокая культура восприятия делает его творчество правдивым и убедительным, позволяет ему реалистически передать в художественных образах явления окружающего мира.</w:t>
      </w:r>
    </w:p>
    <w:p w:rsidR="00977CEE" w:rsidRPr="00B15224" w:rsidRDefault="00977CEE" w:rsidP="00D24A8B">
      <w:pPr>
        <w:pStyle w:val="2"/>
        <w:ind w:left="30" w:right="30"/>
        <w:jc w:val="center"/>
        <w:rPr>
          <w:rFonts w:ascii="Times New Roman" w:hAnsi="Times New Roman" w:cs="Times New Roman"/>
          <w:sz w:val="28"/>
          <w:szCs w:val="28"/>
        </w:rPr>
      </w:pPr>
    </w:p>
    <w:p w:rsidR="00977CEE" w:rsidRPr="00B15224" w:rsidRDefault="00977CEE" w:rsidP="00D24A8B">
      <w:pPr>
        <w:pStyle w:val="2"/>
        <w:ind w:left="30" w:right="30"/>
        <w:jc w:val="center"/>
        <w:rPr>
          <w:rFonts w:ascii="Times New Roman" w:hAnsi="Times New Roman" w:cs="Times New Roman"/>
          <w:sz w:val="28"/>
          <w:szCs w:val="28"/>
        </w:rPr>
      </w:pPr>
    </w:p>
    <w:p w:rsidR="00977CEE" w:rsidRPr="00B15224" w:rsidRDefault="00977CEE" w:rsidP="00D24A8B">
      <w:pPr>
        <w:pStyle w:val="2"/>
        <w:ind w:left="30" w:right="30"/>
        <w:jc w:val="center"/>
        <w:rPr>
          <w:rFonts w:ascii="Times New Roman" w:eastAsiaTheme="minorHAnsi" w:hAnsi="Times New Roman" w:cs="Times New Roman"/>
          <w:b w:val="0"/>
          <w:bCs w:val="0"/>
          <w:color w:val="auto"/>
          <w:sz w:val="28"/>
          <w:szCs w:val="28"/>
        </w:rPr>
      </w:pPr>
    </w:p>
    <w:p w:rsidR="00977CEE" w:rsidRPr="00B15224" w:rsidRDefault="00977CEE" w:rsidP="00977CEE">
      <w:pPr>
        <w:rPr>
          <w:rFonts w:ascii="Times New Roman" w:hAnsi="Times New Roman" w:cs="Times New Roman"/>
          <w:sz w:val="28"/>
          <w:szCs w:val="28"/>
        </w:rPr>
      </w:pPr>
    </w:p>
    <w:p w:rsidR="00956773" w:rsidRDefault="00956773" w:rsidP="00D24A8B">
      <w:pPr>
        <w:pStyle w:val="2"/>
        <w:ind w:left="30" w:right="30"/>
        <w:jc w:val="center"/>
        <w:rPr>
          <w:rFonts w:ascii="Times New Roman" w:hAnsi="Times New Roman" w:cs="Times New Roman"/>
          <w:sz w:val="28"/>
          <w:szCs w:val="28"/>
        </w:rPr>
      </w:pPr>
    </w:p>
    <w:p w:rsidR="00956773" w:rsidRDefault="00956773" w:rsidP="00D24A8B">
      <w:pPr>
        <w:pStyle w:val="2"/>
        <w:ind w:left="30" w:right="30"/>
        <w:jc w:val="center"/>
        <w:rPr>
          <w:rFonts w:ascii="Times New Roman" w:hAnsi="Times New Roman" w:cs="Times New Roman"/>
          <w:sz w:val="28"/>
          <w:szCs w:val="28"/>
        </w:rPr>
      </w:pPr>
    </w:p>
    <w:p w:rsidR="00956773" w:rsidRDefault="00956773" w:rsidP="00D24A8B">
      <w:pPr>
        <w:pStyle w:val="2"/>
        <w:ind w:left="30" w:right="30"/>
        <w:jc w:val="center"/>
        <w:rPr>
          <w:rFonts w:ascii="Times New Roman" w:hAnsi="Times New Roman" w:cs="Times New Roman"/>
          <w:sz w:val="28"/>
          <w:szCs w:val="28"/>
        </w:rPr>
      </w:pPr>
    </w:p>
    <w:p w:rsidR="00956773" w:rsidRDefault="00956773" w:rsidP="00D24A8B">
      <w:pPr>
        <w:pStyle w:val="2"/>
        <w:ind w:left="30" w:right="30"/>
        <w:jc w:val="center"/>
        <w:rPr>
          <w:rFonts w:ascii="Times New Roman" w:hAnsi="Times New Roman" w:cs="Times New Roman"/>
          <w:sz w:val="28"/>
          <w:szCs w:val="28"/>
        </w:rPr>
      </w:pPr>
    </w:p>
    <w:p w:rsidR="00956773" w:rsidRDefault="00956773" w:rsidP="00D24A8B">
      <w:pPr>
        <w:pStyle w:val="2"/>
        <w:ind w:left="30" w:right="30"/>
        <w:jc w:val="center"/>
        <w:rPr>
          <w:rFonts w:ascii="Times New Roman" w:hAnsi="Times New Roman" w:cs="Times New Roman"/>
          <w:sz w:val="28"/>
          <w:szCs w:val="28"/>
        </w:rPr>
      </w:pPr>
    </w:p>
    <w:p w:rsidR="00956773" w:rsidRDefault="00956773" w:rsidP="00D24A8B">
      <w:pPr>
        <w:pStyle w:val="2"/>
        <w:ind w:left="30" w:right="30"/>
        <w:jc w:val="center"/>
        <w:rPr>
          <w:rFonts w:ascii="Times New Roman" w:hAnsi="Times New Roman" w:cs="Times New Roman"/>
          <w:sz w:val="28"/>
          <w:szCs w:val="28"/>
        </w:rPr>
      </w:pPr>
    </w:p>
    <w:p w:rsidR="00956773" w:rsidRDefault="00956773" w:rsidP="00D24A8B">
      <w:pPr>
        <w:pStyle w:val="2"/>
        <w:ind w:left="30" w:right="30"/>
        <w:jc w:val="center"/>
        <w:rPr>
          <w:rFonts w:ascii="Times New Roman" w:hAnsi="Times New Roman" w:cs="Times New Roman"/>
          <w:sz w:val="28"/>
          <w:szCs w:val="28"/>
        </w:rPr>
      </w:pPr>
    </w:p>
    <w:p w:rsidR="00956773" w:rsidRDefault="00956773" w:rsidP="00D24A8B">
      <w:pPr>
        <w:pStyle w:val="2"/>
        <w:ind w:left="30" w:right="30"/>
        <w:jc w:val="center"/>
        <w:rPr>
          <w:rFonts w:ascii="Times New Roman" w:hAnsi="Times New Roman" w:cs="Times New Roman"/>
          <w:sz w:val="28"/>
          <w:szCs w:val="28"/>
        </w:rPr>
      </w:pPr>
    </w:p>
    <w:p w:rsidR="00956773" w:rsidRDefault="00956773" w:rsidP="00D24A8B">
      <w:pPr>
        <w:pStyle w:val="2"/>
        <w:ind w:left="30" w:right="30"/>
        <w:jc w:val="center"/>
        <w:rPr>
          <w:rFonts w:ascii="Times New Roman" w:hAnsi="Times New Roman" w:cs="Times New Roman"/>
          <w:sz w:val="28"/>
          <w:szCs w:val="28"/>
        </w:rPr>
      </w:pPr>
    </w:p>
    <w:p w:rsidR="00956773" w:rsidRDefault="00956773" w:rsidP="00D24A8B">
      <w:pPr>
        <w:pStyle w:val="2"/>
        <w:ind w:left="30" w:right="30"/>
        <w:jc w:val="center"/>
        <w:rPr>
          <w:rFonts w:ascii="Times New Roman" w:hAnsi="Times New Roman" w:cs="Times New Roman"/>
          <w:sz w:val="28"/>
          <w:szCs w:val="28"/>
        </w:rPr>
      </w:pPr>
    </w:p>
    <w:p w:rsidR="00956773" w:rsidRDefault="00956773" w:rsidP="00D24A8B">
      <w:pPr>
        <w:pStyle w:val="2"/>
        <w:ind w:left="30" w:right="30"/>
        <w:jc w:val="center"/>
        <w:rPr>
          <w:rFonts w:ascii="Times New Roman" w:hAnsi="Times New Roman" w:cs="Times New Roman"/>
          <w:sz w:val="28"/>
          <w:szCs w:val="28"/>
        </w:rPr>
      </w:pPr>
    </w:p>
    <w:p w:rsidR="00956773" w:rsidRDefault="00956773" w:rsidP="00977CEE">
      <w:pPr>
        <w:spacing w:after="240"/>
        <w:ind w:left="30" w:right="30"/>
        <w:jc w:val="both"/>
        <w:rPr>
          <w:rFonts w:ascii="Times New Roman" w:hAnsi="Times New Roman" w:cs="Times New Roman"/>
          <w:color w:val="000000"/>
          <w:sz w:val="28"/>
          <w:szCs w:val="28"/>
        </w:rPr>
      </w:pPr>
    </w:p>
    <w:p w:rsidR="00956773" w:rsidRPr="00956773" w:rsidRDefault="00956773" w:rsidP="00956773">
      <w:pPr>
        <w:pStyle w:val="2"/>
        <w:ind w:left="30" w:right="30"/>
        <w:jc w:val="center"/>
        <w:rPr>
          <w:rFonts w:ascii="Times New Roman" w:hAnsi="Times New Roman" w:cs="Times New Roman"/>
          <w:color w:val="auto"/>
          <w:sz w:val="32"/>
          <w:szCs w:val="32"/>
        </w:rPr>
      </w:pPr>
      <w:r w:rsidRPr="00956773">
        <w:rPr>
          <w:rFonts w:ascii="Times New Roman" w:hAnsi="Times New Roman" w:cs="Times New Roman"/>
          <w:color w:val="auto"/>
          <w:sz w:val="32"/>
          <w:szCs w:val="32"/>
        </w:rPr>
        <w:lastRenderedPageBreak/>
        <w:t>Значение развития восприятий для изобразительной деятельности детей</w:t>
      </w:r>
    </w:p>
    <w:p w:rsidR="00977CEE" w:rsidRPr="00B15224" w:rsidRDefault="00D24A8B" w:rsidP="00977CEE">
      <w:pPr>
        <w:spacing w:after="240"/>
        <w:ind w:left="30" w:right="30"/>
        <w:jc w:val="both"/>
        <w:rPr>
          <w:rFonts w:ascii="Times New Roman" w:hAnsi="Times New Roman" w:cs="Times New Roman"/>
          <w:color w:val="000000"/>
          <w:sz w:val="28"/>
          <w:szCs w:val="28"/>
        </w:rPr>
      </w:pPr>
      <w:r w:rsidRPr="00B15224">
        <w:rPr>
          <w:rFonts w:ascii="Times New Roman" w:hAnsi="Times New Roman" w:cs="Times New Roman"/>
          <w:color w:val="000000"/>
          <w:sz w:val="28"/>
          <w:szCs w:val="28"/>
        </w:rPr>
        <w:br/>
      </w:r>
      <w:r w:rsidR="00977CEE" w:rsidRPr="00B15224">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 xml:space="preserve">Известный советский </w:t>
      </w:r>
      <w:hyperlink r:id="rId9" w:tgtFrame="_blank" w:history="1">
        <w:r w:rsidRPr="00B15224">
          <w:rPr>
            <w:rFonts w:ascii="Times New Roman" w:hAnsi="Times New Roman" w:cs="Times New Roman"/>
            <w:sz w:val="28"/>
            <w:szCs w:val="28"/>
          </w:rPr>
          <w:t>психолог Б</w:t>
        </w:r>
      </w:hyperlink>
      <w:r w:rsidRPr="00B15224">
        <w:rPr>
          <w:rFonts w:ascii="Times New Roman" w:hAnsi="Times New Roman" w:cs="Times New Roman"/>
          <w:sz w:val="28"/>
          <w:szCs w:val="28"/>
        </w:rPr>
        <w:t>.</w:t>
      </w:r>
      <w:r w:rsidRPr="00B15224">
        <w:rPr>
          <w:rFonts w:ascii="Times New Roman" w:hAnsi="Times New Roman" w:cs="Times New Roman"/>
          <w:color w:val="000000"/>
          <w:sz w:val="28"/>
          <w:szCs w:val="28"/>
        </w:rPr>
        <w:t xml:space="preserve"> М. Теплов отмечает особый характер восприятий, связанных с последующим изображением: «В изобразительном искусстве задача изображения необходимо требует острого восприятия, подлинного чувства вещей... Решая задачу изобразить виденное, ребенок неизбежно приучается по-новому, гораздо острее и точнее видеть вещи».</w:t>
      </w:r>
      <w:r w:rsidRPr="00B15224">
        <w:rPr>
          <w:rFonts w:ascii="Times New Roman" w:hAnsi="Times New Roman" w:cs="Times New Roman"/>
          <w:color w:val="000000"/>
          <w:sz w:val="28"/>
          <w:szCs w:val="28"/>
        </w:rPr>
        <w:br/>
      </w:r>
      <w:r w:rsidR="00956773">
        <w:rPr>
          <w:rFonts w:ascii="Times New Roman" w:hAnsi="Times New Roman" w:cs="Times New Roman"/>
          <w:color w:val="000000"/>
          <w:sz w:val="28"/>
          <w:szCs w:val="28"/>
        </w:rPr>
        <w:t>Х</w:t>
      </w:r>
      <w:r w:rsidRPr="00B15224">
        <w:rPr>
          <w:rFonts w:ascii="Times New Roman" w:hAnsi="Times New Roman" w:cs="Times New Roman"/>
          <w:color w:val="000000"/>
          <w:sz w:val="28"/>
          <w:szCs w:val="28"/>
        </w:rPr>
        <w:t>удожественное воспитание всегда связано с воспитанием способности наблюдать.</w:t>
      </w:r>
      <w:r w:rsidRPr="00B15224">
        <w:rPr>
          <w:rFonts w:ascii="Times New Roman" w:hAnsi="Times New Roman" w:cs="Times New Roman"/>
          <w:color w:val="000000"/>
          <w:sz w:val="28"/>
          <w:szCs w:val="28"/>
        </w:rPr>
        <w:br/>
      </w:r>
      <w:r w:rsidR="00956773">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Развитие восприятий, предшествующих изобразительной деятельности, имеет две цели. Во-первых, обогащение познавательного и эстетического опыта ребенка в процессе ознакомления с окружающей действительностью, во-вторых, уточнение предс</w:t>
      </w:r>
      <w:r w:rsidR="00956773">
        <w:rPr>
          <w:rFonts w:ascii="Times New Roman" w:hAnsi="Times New Roman" w:cs="Times New Roman"/>
          <w:color w:val="000000"/>
          <w:sz w:val="28"/>
          <w:szCs w:val="28"/>
        </w:rPr>
        <w:t>тавлений о различных предметах.</w:t>
      </w:r>
      <w:r w:rsidR="00AE1D4D">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Опыт ребенка постепенно расширяется в процессе всей воспитательной работы на занятиях, прогулках, экскурсиях, при восприятии радио- и телепередач. Эти восприятия могут быть связаны с задачей последующего изображения, но могут иметь и другие цели. Важно, чтобы воспитатель учитывал их на занят</w:t>
      </w:r>
      <w:r w:rsidR="00956773">
        <w:rPr>
          <w:rFonts w:ascii="Times New Roman" w:hAnsi="Times New Roman" w:cs="Times New Roman"/>
          <w:color w:val="000000"/>
          <w:sz w:val="28"/>
          <w:szCs w:val="28"/>
        </w:rPr>
        <w:t>иях лепкой, рисованием и т. п..</w:t>
      </w:r>
      <w:r w:rsidRPr="00B15224">
        <w:rPr>
          <w:rFonts w:ascii="Times New Roman" w:hAnsi="Times New Roman" w:cs="Times New Roman"/>
          <w:color w:val="000000"/>
          <w:sz w:val="28"/>
          <w:szCs w:val="28"/>
        </w:rPr>
        <w:t>Накопление впечатлений об окружающем является широкой базой для проведения занятий по изобразительной деятельности. Роль полученных таким образом представлений особенно велика в старших группах, незначительно увеличивается количество занятий по замыслу детей и</w:t>
      </w:r>
      <w:r w:rsidR="00AE1D4D">
        <w:rPr>
          <w:rFonts w:ascii="Times New Roman" w:hAnsi="Times New Roman" w:cs="Times New Roman"/>
          <w:color w:val="000000"/>
          <w:sz w:val="28"/>
          <w:szCs w:val="28"/>
        </w:rPr>
        <w:t xml:space="preserve"> расширяется тематика их работ.</w:t>
      </w:r>
      <w:r w:rsidRPr="00B15224">
        <w:rPr>
          <w:rFonts w:ascii="Times New Roman" w:hAnsi="Times New Roman" w:cs="Times New Roman"/>
          <w:color w:val="000000"/>
          <w:sz w:val="28"/>
          <w:szCs w:val="28"/>
        </w:rPr>
        <w:t>Расширение тематики детских работ связано с решением и второй задачи по развитию восприятий — уточнением представлений о предметах. У детей 5—6 лет повышается критическое отношение к своей работе, их не удовлетворяет отсутствие сходства с изображаемым предметом, что обычно бывает обусловлено неясностью представлений. Способность изображать предметы требует детального их изучения, которое возможно при проведении целенаправленных наблюдений до занятия или в процессе его. Таким образом, проведение наблюдений с целью развития изобразительной деятельности может быть организовано в широком плане для обогащения опыта детей и с более узкой конкретной задачей — познания свойств отдельных предметов. При этом обязательным условием является включение в восприятие эстетических чувств, которые усилят эмоциональную сторону восприятия, что особенно важно для последующего изображения.</w:t>
      </w:r>
    </w:p>
    <w:p w:rsidR="00977CEE" w:rsidRPr="00B15224" w:rsidRDefault="00977CEE" w:rsidP="00977CEE">
      <w:pPr>
        <w:pStyle w:val="2"/>
        <w:ind w:right="30"/>
        <w:rPr>
          <w:rFonts w:ascii="Times New Roman" w:hAnsi="Times New Roman" w:cs="Times New Roman"/>
          <w:sz w:val="28"/>
          <w:szCs w:val="28"/>
        </w:rPr>
      </w:pPr>
    </w:p>
    <w:p w:rsidR="00977CEE" w:rsidRPr="00B15224" w:rsidRDefault="00977CEE" w:rsidP="00D24A8B">
      <w:pPr>
        <w:pStyle w:val="2"/>
        <w:ind w:left="30" w:right="30"/>
        <w:jc w:val="center"/>
        <w:rPr>
          <w:rFonts w:ascii="Times New Roman" w:hAnsi="Times New Roman" w:cs="Times New Roman"/>
          <w:sz w:val="28"/>
          <w:szCs w:val="28"/>
        </w:rPr>
      </w:pPr>
    </w:p>
    <w:p w:rsidR="00AE1D4D" w:rsidRDefault="00AE1D4D" w:rsidP="00AE1D4D">
      <w:pPr>
        <w:pStyle w:val="2"/>
        <w:ind w:right="30"/>
        <w:rPr>
          <w:rFonts w:ascii="Times New Roman" w:hAnsi="Times New Roman" w:cs="Times New Roman"/>
          <w:sz w:val="28"/>
          <w:szCs w:val="28"/>
        </w:rPr>
      </w:pPr>
    </w:p>
    <w:p w:rsidR="00AE1D4D" w:rsidRDefault="00AE1D4D" w:rsidP="00977CEE">
      <w:pPr>
        <w:spacing w:after="240"/>
        <w:ind w:left="30" w:right="30"/>
        <w:jc w:val="both"/>
        <w:rPr>
          <w:rFonts w:ascii="Times New Roman" w:hAnsi="Times New Roman" w:cs="Times New Roman"/>
          <w:color w:val="000000"/>
          <w:sz w:val="28"/>
          <w:szCs w:val="28"/>
        </w:rPr>
      </w:pPr>
    </w:p>
    <w:p w:rsidR="00AE1D4D" w:rsidRPr="00AE1D4D" w:rsidRDefault="00AE1D4D" w:rsidP="00AE1D4D">
      <w:pPr>
        <w:pStyle w:val="2"/>
        <w:ind w:right="30"/>
        <w:jc w:val="center"/>
        <w:rPr>
          <w:rFonts w:ascii="Times New Roman" w:hAnsi="Times New Roman" w:cs="Times New Roman"/>
          <w:color w:val="auto"/>
          <w:sz w:val="32"/>
          <w:szCs w:val="32"/>
        </w:rPr>
      </w:pPr>
      <w:r w:rsidRPr="00AE1D4D">
        <w:rPr>
          <w:rFonts w:ascii="Times New Roman" w:hAnsi="Times New Roman" w:cs="Times New Roman"/>
          <w:color w:val="auto"/>
          <w:sz w:val="32"/>
          <w:szCs w:val="32"/>
        </w:rPr>
        <w:lastRenderedPageBreak/>
        <w:t>Методика проведения обследования предметов</w:t>
      </w:r>
      <w:r w:rsidR="003809BB">
        <w:rPr>
          <w:rFonts w:ascii="Times New Roman" w:hAnsi="Times New Roman" w:cs="Times New Roman"/>
          <w:color w:val="auto"/>
          <w:sz w:val="32"/>
          <w:szCs w:val="32"/>
        </w:rPr>
        <w:t>???</w:t>
      </w:r>
    </w:p>
    <w:p w:rsidR="00314E6D" w:rsidRPr="00B15224" w:rsidRDefault="00D24A8B" w:rsidP="00977CEE">
      <w:pPr>
        <w:spacing w:after="240"/>
        <w:ind w:left="30" w:right="30"/>
        <w:jc w:val="both"/>
        <w:rPr>
          <w:rFonts w:ascii="Times New Roman" w:hAnsi="Times New Roman" w:cs="Times New Roman"/>
          <w:color w:val="000000"/>
          <w:sz w:val="28"/>
          <w:szCs w:val="28"/>
        </w:rPr>
      </w:pPr>
      <w:r w:rsidRPr="00B15224">
        <w:rPr>
          <w:rFonts w:ascii="Times New Roman" w:hAnsi="Times New Roman" w:cs="Times New Roman"/>
          <w:color w:val="000000"/>
          <w:sz w:val="28"/>
          <w:szCs w:val="28"/>
        </w:rPr>
        <w:br/>
      </w:r>
      <w:r w:rsidR="00977CEE" w:rsidRPr="00B15224">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Восприятие свойств и качеств предметов, необходимых для дальнейшего изображения этих предметов, требует ознакомления детей со способами обследования.</w:t>
      </w:r>
      <w:r w:rsidRPr="00B15224">
        <w:rPr>
          <w:rFonts w:ascii="Times New Roman" w:hAnsi="Times New Roman" w:cs="Times New Roman"/>
          <w:color w:val="000000"/>
          <w:sz w:val="28"/>
          <w:szCs w:val="28"/>
        </w:rPr>
        <w:br/>
      </w:r>
      <w:r w:rsidR="00977CEE" w:rsidRPr="00B15224">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В разных видах изобразительной деятельности цели обследования будут различными. Перед любым видом деятельности воспитатель обращает внимание детей на форму, размер, положение предмета, а затем непосредственно перед занятием рисованием выделяет контур, части предмета, уточняет цвет, если он является характерным для данного предмета. В своем исследовании Н. П. Сакулина предлагае</w:t>
      </w:r>
      <w:r w:rsidR="00314E6D" w:rsidRPr="00B15224">
        <w:rPr>
          <w:rFonts w:ascii="Times New Roman" w:hAnsi="Times New Roman" w:cs="Times New Roman"/>
          <w:color w:val="000000"/>
          <w:sz w:val="28"/>
          <w:szCs w:val="28"/>
        </w:rPr>
        <w:t>т пять последовательных этапов:</w:t>
      </w:r>
    </w:p>
    <w:p w:rsidR="00314E6D" w:rsidRPr="00B15224" w:rsidRDefault="00314E6D" w:rsidP="00314E6D">
      <w:pPr>
        <w:spacing w:after="240"/>
        <w:ind w:left="30" w:right="30"/>
        <w:rPr>
          <w:rFonts w:ascii="Times New Roman" w:hAnsi="Times New Roman" w:cs="Times New Roman"/>
          <w:color w:val="000000"/>
          <w:sz w:val="28"/>
          <w:szCs w:val="28"/>
        </w:rPr>
      </w:pPr>
      <w:r w:rsidRPr="00B15224">
        <w:rPr>
          <w:rFonts w:ascii="Times New Roman" w:hAnsi="Times New Roman" w:cs="Times New Roman"/>
          <w:color w:val="000000"/>
          <w:sz w:val="28"/>
          <w:szCs w:val="28"/>
        </w:rPr>
        <w:t xml:space="preserve">- </w:t>
      </w:r>
      <w:r w:rsidR="00D24A8B" w:rsidRPr="00B15224">
        <w:rPr>
          <w:rFonts w:ascii="Times New Roman" w:hAnsi="Times New Roman" w:cs="Times New Roman"/>
          <w:color w:val="000000"/>
          <w:sz w:val="28"/>
          <w:szCs w:val="28"/>
        </w:rPr>
        <w:t>восприятие предмета в целом (воспитатель в яркой, образной форме дает общую характеристику предмета);</w:t>
      </w:r>
      <w:r w:rsidR="00D24A8B" w:rsidRPr="00B15224">
        <w:rPr>
          <w:rFonts w:ascii="Times New Roman" w:hAnsi="Times New Roman" w:cs="Times New Roman"/>
          <w:color w:val="000000"/>
          <w:sz w:val="28"/>
          <w:szCs w:val="28"/>
        </w:rPr>
        <w:br/>
      </w:r>
      <w:r w:rsidRPr="00B15224">
        <w:rPr>
          <w:rFonts w:ascii="Times New Roman" w:hAnsi="Times New Roman" w:cs="Times New Roman"/>
          <w:color w:val="000000"/>
          <w:sz w:val="28"/>
          <w:szCs w:val="28"/>
        </w:rPr>
        <w:t xml:space="preserve">- </w:t>
      </w:r>
      <w:r w:rsidR="00D24A8B" w:rsidRPr="00B15224">
        <w:rPr>
          <w:rFonts w:ascii="Times New Roman" w:hAnsi="Times New Roman" w:cs="Times New Roman"/>
          <w:color w:val="000000"/>
          <w:sz w:val="28"/>
          <w:szCs w:val="28"/>
        </w:rPr>
        <w:t>обследование с анализом (вначале выделяются крупные части, затем — мелкие, определяется их форма);</w:t>
      </w:r>
      <w:r w:rsidR="00D24A8B" w:rsidRPr="00B15224">
        <w:rPr>
          <w:rFonts w:ascii="Times New Roman" w:hAnsi="Times New Roman" w:cs="Times New Roman"/>
          <w:color w:val="000000"/>
          <w:sz w:val="28"/>
          <w:szCs w:val="28"/>
        </w:rPr>
        <w:br/>
      </w:r>
      <w:r w:rsidRPr="00B15224">
        <w:rPr>
          <w:rFonts w:ascii="Times New Roman" w:hAnsi="Times New Roman" w:cs="Times New Roman"/>
          <w:color w:val="000000"/>
          <w:sz w:val="28"/>
          <w:szCs w:val="28"/>
        </w:rPr>
        <w:t xml:space="preserve">- </w:t>
      </w:r>
      <w:r w:rsidR="00D24A8B" w:rsidRPr="00B15224">
        <w:rPr>
          <w:rFonts w:ascii="Times New Roman" w:hAnsi="Times New Roman" w:cs="Times New Roman"/>
          <w:color w:val="000000"/>
          <w:sz w:val="28"/>
          <w:szCs w:val="28"/>
        </w:rPr>
        <w:t>определение строения предмета — соотношение крупных и мелких частей;</w:t>
      </w:r>
      <w:r w:rsidR="00D24A8B" w:rsidRPr="00B15224">
        <w:rPr>
          <w:rFonts w:ascii="Times New Roman" w:hAnsi="Times New Roman" w:cs="Times New Roman"/>
          <w:color w:val="000000"/>
          <w:sz w:val="28"/>
          <w:szCs w:val="28"/>
        </w:rPr>
        <w:br/>
      </w:r>
      <w:r w:rsidRPr="00B15224">
        <w:rPr>
          <w:rFonts w:ascii="Times New Roman" w:hAnsi="Times New Roman" w:cs="Times New Roman"/>
          <w:color w:val="000000"/>
          <w:sz w:val="28"/>
          <w:szCs w:val="28"/>
        </w:rPr>
        <w:t xml:space="preserve">- </w:t>
      </w:r>
      <w:r w:rsidR="00D24A8B" w:rsidRPr="00B15224">
        <w:rPr>
          <w:rFonts w:ascii="Times New Roman" w:hAnsi="Times New Roman" w:cs="Times New Roman"/>
          <w:color w:val="000000"/>
          <w:sz w:val="28"/>
          <w:szCs w:val="28"/>
        </w:rPr>
        <w:t>выделение цвета;</w:t>
      </w:r>
      <w:r w:rsidR="00D24A8B" w:rsidRPr="00B15224">
        <w:rPr>
          <w:rFonts w:ascii="Times New Roman" w:hAnsi="Times New Roman" w:cs="Times New Roman"/>
          <w:color w:val="000000"/>
          <w:sz w:val="28"/>
          <w:szCs w:val="28"/>
        </w:rPr>
        <w:br/>
      </w:r>
      <w:r w:rsidRPr="00B15224">
        <w:rPr>
          <w:rFonts w:ascii="Times New Roman" w:hAnsi="Times New Roman" w:cs="Times New Roman"/>
          <w:color w:val="000000"/>
          <w:sz w:val="28"/>
          <w:szCs w:val="28"/>
        </w:rPr>
        <w:t xml:space="preserve">- </w:t>
      </w:r>
      <w:r w:rsidR="00D24A8B" w:rsidRPr="00B15224">
        <w:rPr>
          <w:rFonts w:ascii="Times New Roman" w:hAnsi="Times New Roman" w:cs="Times New Roman"/>
          <w:color w:val="000000"/>
          <w:sz w:val="28"/>
          <w:szCs w:val="28"/>
        </w:rPr>
        <w:t>рассматривание вновь всего предмета в целом.</w:t>
      </w:r>
    </w:p>
    <w:p w:rsidR="00D24A8B" w:rsidRPr="00B15224" w:rsidRDefault="00D24A8B" w:rsidP="00314E6D">
      <w:pPr>
        <w:spacing w:after="240"/>
        <w:ind w:left="30" w:right="30"/>
        <w:jc w:val="both"/>
        <w:rPr>
          <w:rFonts w:ascii="Times New Roman" w:hAnsi="Times New Roman" w:cs="Times New Roman"/>
          <w:color w:val="000000"/>
          <w:sz w:val="28"/>
          <w:szCs w:val="28"/>
        </w:rPr>
      </w:pPr>
      <w:r w:rsidRPr="00B15224">
        <w:rPr>
          <w:rFonts w:ascii="Times New Roman" w:hAnsi="Times New Roman" w:cs="Times New Roman"/>
          <w:color w:val="000000"/>
          <w:sz w:val="28"/>
          <w:szCs w:val="28"/>
        </w:rPr>
        <w:br/>
      </w:r>
      <w:r w:rsidR="00314E6D" w:rsidRPr="00B15224">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Конечно, такое деление про</w:t>
      </w:r>
      <w:r w:rsidR="00314E6D" w:rsidRPr="00B15224">
        <w:rPr>
          <w:rFonts w:ascii="Times New Roman" w:hAnsi="Times New Roman" w:cs="Times New Roman"/>
          <w:color w:val="000000"/>
          <w:sz w:val="28"/>
          <w:szCs w:val="28"/>
        </w:rPr>
        <w:t>цесса восприятия на этапы услов</w:t>
      </w:r>
      <w:r w:rsidRPr="00B15224">
        <w:rPr>
          <w:rFonts w:ascii="Times New Roman" w:hAnsi="Times New Roman" w:cs="Times New Roman"/>
          <w:color w:val="000000"/>
          <w:sz w:val="28"/>
          <w:szCs w:val="28"/>
        </w:rPr>
        <w:t>но и не всегда все они присутствуют в восприятии. Это зависит и от опыта детей, и от стоящих перед ними задач. При повторном изображении такого детального обследования не требуется, проводится только зрительный анализ изображаемого предмета или возможно только словесное описание, а затем дети изображают по представлению, без натуры.</w:t>
      </w:r>
      <w:r w:rsidRPr="00B15224">
        <w:rPr>
          <w:rFonts w:ascii="Times New Roman" w:hAnsi="Times New Roman" w:cs="Times New Roman"/>
          <w:color w:val="000000"/>
          <w:sz w:val="28"/>
          <w:szCs w:val="28"/>
        </w:rPr>
        <w:br/>
        <w:t>Для воспитания способности вычленять и находить обобщенные формы в предметах одного вида важно пользоваться сравнением. Сопоставление одного предмета с другими помогает выделению общих признаков. Например, у всех деревьев направление ствола вертикальное, ветви расположены под углом к нему; у большинства животных туловище овальной формы.</w:t>
      </w:r>
      <w:r w:rsidRPr="00B15224">
        <w:rPr>
          <w:rFonts w:ascii="Times New Roman" w:hAnsi="Times New Roman" w:cs="Times New Roman"/>
          <w:color w:val="000000"/>
          <w:sz w:val="28"/>
          <w:szCs w:val="28"/>
        </w:rPr>
        <w:br/>
        <w:t>Как же должно проходить восприятие формы предмета? Оно познается как зрительно, так и с помощью осязания. Надо учить ребенка глазом или движением руки последовательно охватывать одну часть за другой, обрисовывая контур. В младших группах обязательно включать движение руки, которое поможет детям и при рисовании. У старших детей движения более координированы и подчинены контролю зрения, для них вполне доступно зрительное восприятие контура, они могут проследить основную линию контура. Дети четырех лет не могут этого сделать, их внимание переходит от одной детали к другой, что затрудняет правильное изображение предмета.</w:t>
      </w:r>
      <w:r w:rsidRPr="00B15224">
        <w:rPr>
          <w:rFonts w:ascii="Times New Roman" w:hAnsi="Times New Roman" w:cs="Times New Roman"/>
          <w:color w:val="000000"/>
          <w:sz w:val="28"/>
          <w:szCs w:val="28"/>
        </w:rPr>
        <w:br/>
        <w:t xml:space="preserve">Легче всего выделяется такой признак формы, как округлость. Воспринимается она осязанием, что положительно сказывается на создании округлых форм в лепке. В рисовании или аппликации восприятие рукой всей массы круглой </w:t>
      </w:r>
      <w:r w:rsidRPr="00B15224">
        <w:rPr>
          <w:rFonts w:ascii="Times New Roman" w:hAnsi="Times New Roman" w:cs="Times New Roman"/>
          <w:color w:val="000000"/>
          <w:sz w:val="28"/>
          <w:szCs w:val="28"/>
        </w:rPr>
        <w:lastRenderedPageBreak/>
        <w:t>формы предмета менее эффективно, чем обведение округлости по контуру.</w:t>
      </w:r>
      <w:r w:rsidRPr="00B15224">
        <w:rPr>
          <w:rFonts w:ascii="Times New Roman" w:hAnsi="Times New Roman" w:cs="Times New Roman"/>
          <w:color w:val="000000"/>
          <w:sz w:val="28"/>
          <w:szCs w:val="28"/>
        </w:rPr>
        <w:br/>
        <w:t>Движения, производимые при восприятии предмета с гранями, носят другой характер. Здесь они имеют остановки, перерывы на углах, после чего изменяется направление движения. Такое обследование формы, начиная с одночастных несложных предметов, можно проводить с детьми первой младшей группы. Для более старших ребят надо чаще включать зрительное обследование.</w:t>
      </w:r>
      <w:r w:rsidRPr="00B15224">
        <w:rPr>
          <w:rFonts w:ascii="Times New Roman" w:hAnsi="Times New Roman" w:cs="Times New Roman"/>
          <w:color w:val="000000"/>
          <w:sz w:val="28"/>
          <w:szCs w:val="28"/>
        </w:rPr>
        <w:br/>
      </w:r>
      <w:r w:rsidR="00AE1D4D">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Это положение объясняется данными психологии о роли зрения и осязания на разных этапах возрастного развития ребенка. Если для младшего дошкольника большое значение в познании формы имеет осязание, то у старшего дошкольника ведущим является зрительное восприятие, а ру</w:t>
      </w:r>
      <w:r w:rsidR="00AE1D4D">
        <w:rPr>
          <w:rFonts w:ascii="Times New Roman" w:hAnsi="Times New Roman" w:cs="Times New Roman"/>
          <w:color w:val="000000"/>
          <w:sz w:val="28"/>
          <w:szCs w:val="28"/>
        </w:rPr>
        <w:t>ка служит.вспомогательным.</w:t>
      </w:r>
      <w:r w:rsidRPr="00B15224">
        <w:rPr>
          <w:rFonts w:ascii="Times New Roman" w:hAnsi="Times New Roman" w:cs="Times New Roman"/>
          <w:color w:val="000000"/>
          <w:sz w:val="28"/>
          <w:szCs w:val="28"/>
        </w:rPr>
        <w:t>органом.</w:t>
      </w:r>
      <w:r w:rsidR="00AE1D4D">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br/>
      </w:r>
      <w:r w:rsidR="003809BB">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Восприятие величины доступно в простых формах уже младшему дошкольнику. Он легко определяет понятия «большой» или «маленький» там, где эта разница значительна. В рисунке величина изображается им в большей части случайно. Произвольная передача величинных соотношений доступна детям старшего возраста (5—6 лет) благодаря развитому зрительному контролю. Восприятие величины, включающее вопрос о пропорциональных соотношениях, также требует и зрительного, и осязательного способов обследования. Причем показатели зрения, осязания должны проверяться в сравнении зрительным путем и действенным — прикладыванием.</w:t>
      </w:r>
      <w:r w:rsidRPr="00B15224">
        <w:rPr>
          <w:rFonts w:ascii="Times New Roman" w:hAnsi="Times New Roman" w:cs="Times New Roman"/>
          <w:color w:val="000000"/>
          <w:sz w:val="28"/>
          <w:szCs w:val="28"/>
        </w:rPr>
        <w:br/>
      </w:r>
      <w:r w:rsidR="00AE1D4D">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Вопрос о пропорциональности частей в предмете связан с восприятием строения, конструкции предмета. Важно научить вычленять из целого части, их соотношения между собой (и пропорциональные, и по положению в пространстве).</w:t>
      </w:r>
      <w:r w:rsidRPr="00B15224">
        <w:rPr>
          <w:rFonts w:ascii="Times New Roman" w:hAnsi="Times New Roman" w:cs="Times New Roman"/>
          <w:color w:val="000000"/>
          <w:sz w:val="28"/>
          <w:szCs w:val="28"/>
        </w:rPr>
        <w:br/>
      </w:r>
      <w:r w:rsidR="00AE1D4D">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Восприятие пространственных отношений с це</w:t>
      </w:r>
      <w:r w:rsidR="00AE1D4D">
        <w:rPr>
          <w:rFonts w:ascii="Times New Roman" w:hAnsi="Times New Roman" w:cs="Times New Roman"/>
          <w:color w:val="000000"/>
          <w:sz w:val="28"/>
          <w:szCs w:val="28"/>
        </w:rPr>
        <w:t>лью дальнейшего их изображения-</w:t>
      </w:r>
      <w:r w:rsidRPr="00B15224">
        <w:rPr>
          <w:rFonts w:ascii="Times New Roman" w:hAnsi="Times New Roman" w:cs="Times New Roman"/>
          <w:color w:val="000000"/>
          <w:sz w:val="28"/>
          <w:szCs w:val="28"/>
        </w:rPr>
        <w:t>сложная задача для освоения детьми. Целенаправленное восприятие пространства проводится с детьми старшей и подготовительной групп, причем легче ими осваивается, если процесс восприятия проходит одновременно с рисованием. Интересный опыт такой раб</w:t>
      </w:r>
      <w:r w:rsidR="00AE1D4D">
        <w:rPr>
          <w:rFonts w:ascii="Times New Roman" w:hAnsi="Times New Roman" w:cs="Times New Roman"/>
          <w:color w:val="000000"/>
          <w:sz w:val="28"/>
          <w:szCs w:val="28"/>
        </w:rPr>
        <w:t>оты описан в исследовании.</w:t>
      </w:r>
      <w:r w:rsidRPr="00B15224">
        <w:rPr>
          <w:rFonts w:ascii="Times New Roman" w:hAnsi="Times New Roman" w:cs="Times New Roman"/>
          <w:color w:val="000000"/>
          <w:sz w:val="28"/>
          <w:szCs w:val="28"/>
        </w:rPr>
        <w:t>Раевой.</w:t>
      </w:r>
      <w:r w:rsidRPr="00B15224">
        <w:rPr>
          <w:rFonts w:ascii="Times New Roman" w:hAnsi="Times New Roman" w:cs="Times New Roman"/>
          <w:color w:val="000000"/>
          <w:sz w:val="28"/>
          <w:szCs w:val="28"/>
        </w:rPr>
        <w:br/>
      </w:r>
      <w:r w:rsidR="00AE1D4D">
        <w:rPr>
          <w:rFonts w:ascii="Times New Roman" w:hAnsi="Times New Roman" w:cs="Times New Roman"/>
          <w:color w:val="000000"/>
          <w:sz w:val="28"/>
          <w:szCs w:val="28"/>
        </w:rPr>
        <w:t xml:space="preserve">    </w:t>
      </w:r>
      <w:r w:rsidRPr="00B15224">
        <w:rPr>
          <w:rFonts w:ascii="Times New Roman" w:hAnsi="Times New Roman" w:cs="Times New Roman"/>
          <w:color w:val="000000"/>
          <w:sz w:val="28"/>
          <w:szCs w:val="28"/>
        </w:rPr>
        <w:t>Восприятие цвета оказывает большое эмоциональное воздействие на ребенка, хотя часто и не относится к числу существенных признаков. Поэтому не всегда надо при обследовании выделять его специально. Но в то же время цвет является в рисунке, аппликации одним из главных выразительных средств. И когда дети хорошо обследуют все другие свойства предмета, надо обратить их внимание и на цвет. В цветовых отношениях дети также могут усвоить эталоны, по которым в дальнейшем будут ориентироваться. Исследования по сенсорному воспитанию показали, что уже в 5 лет дети способны запомнить и выделить при восприятии все цвета спектра, а в 6—7 лет они могут понять, как высветлить насыщенный тон до получения разнообразных оттенков.</w:t>
      </w:r>
    </w:p>
    <w:p w:rsidR="00D26EC9" w:rsidRDefault="00D26EC9" w:rsidP="003809BB">
      <w:pPr>
        <w:spacing w:before="100" w:beforeAutospacing="1" w:after="100" w:afterAutospacing="1"/>
        <w:jc w:val="both"/>
        <w:rPr>
          <w:rFonts w:ascii="Times New Roman" w:eastAsia="Times New Roman" w:hAnsi="Times New Roman" w:cs="Times New Roman"/>
          <w:b/>
          <w:bCs/>
          <w:i/>
          <w:iCs/>
          <w:color w:val="000000"/>
          <w:sz w:val="28"/>
          <w:szCs w:val="28"/>
          <w:lang w:eastAsia="ru-RU"/>
        </w:rPr>
      </w:pPr>
      <w:bookmarkStart w:id="0" w:name="#p4"/>
      <w:bookmarkEnd w:id="0"/>
    </w:p>
    <w:p w:rsidR="00D26EC9" w:rsidRPr="00D26EC9" w:rsidRDefault="00D26EC9" w:rsidP="00D26EC9">
      <w:pPr>
        <w:spacing w:before="100" w:beforeAutospacing="1" w:after="100" w:afterAutospacing="1"/>
        <w:ind w:firstLine="600"/>
        <w:jc w:val="center"/>
        <w:rPr>
          <w:rFonts w:ascii="Times New Roman" w:eastAsia="Times New Roman" w:hAnsi="Times New Roman" w:cs="Times New Roman"/>
          <w:bCs/>
          <w:iCs/>
          <w:color w:val="000000"/>
          <w:sz w:val="32"/>
          <w:szCs w:val="32"/>
          <w:lang w:eastAsia="ru-RU"/>
        </w:rPr>
      </w:pPr>
      <w:r>
        <w:rPr>
          <w:rFonts w:ascii="Times New Roman" w:eastAsia="Times New Roman" w:hAnsi="Times New Roman" w:cs="Times New Roman"/>
          <w:bCs/>
          <w:iCs/>
          <w:color w:val="000000"/>
          <w:sz w:val="32"/>
          <w:szCs w:val="32"/>
          <w:lang w:eastAsia="ru-RU"/>
        </w:rPr>
        <w:lastRenderedPageBreak/>
        <w:t>Направления в исследовании.</w:t>
      </w:r>
    </w:p>
    <w:p w:rsidR="00146010" w:rsidRDefault="00DF67C2" w:rsidP="00146010">
      <w:pPr>
        <w:spacing w:after="0"/>
        <w:ind w:firstLine="600"/>
        <w:jc w:val="both"/>
        <w:rPr>
          <w:rFonts w:ascii="Times New Roman" w:eastAsia="Times New Roman" w:hAnsi="Times New Roman" w:cs="Times New Roman"/>
          <w:color w:val="000000"/>
          <w:sz w:val="28"/>
          <w:szCs w:val="28"/>
          <w:lang w:eastAsia="ru-RU"/>
        </w:rPr>
      </w:pPr>
      <w:r w:rsidRPr="00B15224">
        <w:rPr>
          <w:rFonts w:ascii="Times New Roman" w:eastAsia="Times New Roman" w:hAnsi="Times New Roman" w:cs="Times New Roman"/>
          <w:b/>
          <w:bCs/>
          <w:i/>
          <w:iCs/>
          <w:color w:val="000000"/>
          <w:sz w:val="28"/>
          <w:szCs w:val="28"/>
          <w:lang w:eastAsia="ru-RU"/>
        </w:rPr>
        <w:t>Изобразительная деятельность</w:t>
      </w:r>
      <w:r w:rsidRPr="00B15224">
        <w:rPr>
          <w:rFonts w:ascii="Times New Roman" w:eastAsia="Times New Roman" w:hAnsi="Times New Roman" w:cs="Times New Roman"/>
          <w:color w:val="000000"/>
          <w:sz w:val="28"/>
          <w:szCs w:val="28"/>
          <w:lang w:eastAsia="ru-RU"/>
        </w:rPr>
        <w:t xml:space="preserve"> ребенка давно привлекает внимание художников, педагогов и психологов (Ф. Фребель, И. Люке, Г. Кершенштейнер, Н.А. Рыбников, Р. Арнхейм и др.). Рисунки детей изучаются с разных точек зрения. Основные исследования сосредоточены главным образом на возрастной эволюции детского рисунка (Г. Кершенштейнер, И. Люке). Другие авторы шли по линии психологического анализа процесса рисования (Э. Нейман, Н.А. Рыбников). Следующая категория работ по детскому рисунку шла по линии измерения одаренности при рисовании. Исследователи обычно собирали большое число детских рисунков и распределяли их по степени совершенства. Ряд авторов посвятил свои труды анализу связи умственного развития и рисования (Ф. Гуденаф). Была показана высокая корреляция этих способностей: чем лучше рисунок, тем выше умственная одаренность. На основании этого Ф. Гуденаф рекомендует использовать рисование как тест на умственное развитие. Однако, по мнению А.М. Шуберт, может быть иное объяснение: чем выше рисунок во всех отношениях, тем характернее он, но не для жизни ума, а для жизни эмоции.</w:t>
      </w:r>
    </w:p>
    <w:p w:rsidR="00146010" w:rsidRDefault="00146010" w:rsidP="00146010">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67C2" w:rsidRPr="00B15224">
        <w:rPr>
          <w:rFonts w:ascii="Times New Roman" w:eastAsia="Times New Roman" w:hAnsi="Times New Roman" w:cs="Times New Roman"/>
          <w:color w:val="000000"/>
          <w:sz w:val="28"/>
          <w:szCs w:val="28"/>
          <w:lang w:eastAsia="ru-RU"/>
        </w:rPr>
        <w:t>Несмотря на все эти разнообразные подходы, рисунок с точки зрения его психологической значимости изучен еще недостаточно. С этим связано большое число разноречивых теорий, объясняющих психологическую природу рисунков.</w:t>
      </w:r>
      <w:r w:rsidR="00DF67C2" w:rsidRPr="00B15224">
        <w:rPr>
          <w:rFonts w:ascii="Times New Roman" w:eastAsia="Times New Roman" w:hAnsi="Times New Roman" w:cs="Times New Roman"/>
          <w:color w:val="000000"/>
          <w:sz w:val="28"/>
          <w:szCs w:val="28"/>
          <w:lang w:eastAsia="ru-RU"/>
        </w:rPr>
        <w:br/>
        <w:t>          Своеобразие этих рисунков породило ряд концепций. Среди них большое место занимает интеллектуалистическая теория - теория символизма детского рисунка. По мнению В. Штерна, рисунок ребенка - отнюдь не изображение конкретно воспринимаемого предмета. Ребенок изображает то, что он знает об объекте, а не непосредственно воспринимаемый образец. С точки зрения В. Штерна, Д. Селли и др., рисунок следует рассматривать как символ определенных понятий. Маленький художник, пишет Д. Селли, скорее символист, чем реалист; он нисколько не заботится о полноте и точности сходства, но довольствуется едва достаточным намеком. "Набрасывая свою схему, он не старается нарисовать или точно воспроизвести что-нибудь, а скорее желает перечислить при помощи нового средства - карандаша, то, что он знает о каком-нибудь предмете. Стремясь изобразить посредством линий знакомые предметы, он нисколько не смущается законами оптических явлений и, не обращая внимания на перспективу, заставляет зрителя видеть заднюю сторону предмета, видеть один предмет сквозь другой"</w:t>
      </w:r>
    </w:p>
    <w:p w:rsidR="00146010" w:rsidRDefault="00DF67C2" w:rsidP="00146010">
      <w:pPr>
        <w:spacing w:before="100" w:beforeAutospacing="1" w:after="0"/>
        <w:jc w:val="both"/>
        <w:rPr>
          <w:rFonts w:ascii="Times New Roman" w:eastAsia="Times New Roman" w:hAnsi="Times New Roman" w:cs="Times New Roman"/>
          <w:color w:val="000000"/>
          <w:sz w:val="28"/>
          <w:szCs w:val="28"/>
          <w:lang w:eastAsia="ru-RU"/>
        </w:rPr>
      </w:pPr>
      <w:r w:rsidRPr="00B15224">
        <w:rPr>
          <w:rFonts w:ascii="Times New Roman" w:eastAsia="Times New Roman" w:hAnsi="Times New Roman" w:cs="Times New Roman"/>
          <w:color w:val="000000"/>
          <w:sz w:val="28"/>
          <w:szCs w:val="28"/>
          <w:lang w:eastAsia="ru-RU"/>
        </w:rPr>
        <w:t xml:space="preserve">          Со времени своего возникновения и до настоящего времени интеллектуалистическая теория подвергается критике. В частности, уже давно было отмечено, что хорошие рисунки выполняются умственно отсталыми детьми и наоборот. "Если бы интеллектуалисты были правы, - говорят критики, - то дети глухонемые, в общем стоящие умственно ниже, чем дети слышащие, не давали бы рисунков более правильной формы, чем эти последние".          Близка к концепции В. Штерна Лейпцигская школа </w:t>
      </w:r>
      <w:r w:rsidRPr="00B15224">
        <w:rPr>
          <w:rFonts w:ascii="Times New Roman" w:eastAsia="Times New Roman" w:hAnsi="Times New Roman" w:cs="Times New Roman"/>
          <w:color w:val="000000"/>
          <w:sz w:val="28"/>
          <w:szCs w:val="28"/>
          <w:lang w:eastAsia="ru-RU"/>
        </w:rPr>
        <w:lastRenderedPageBreak/>
        <w:t>комплексных переживаний. По мнению психологов этой школы (Г. Фолькельт), детское искусство носит экспрессионистский характер - ребенок изображает не то, что он видит, а то, что он переживает. Он выражает свои чувства, свои эмоциональные состояния. Поэтому рисунок ребенка субъективен.</w:t>
      </w:r>
      <w:r w:rsidRPr="00B15224">
        <w:rPr>
          <w:rFonts w:ascii="Times New Roman" w:eastAsia="Times New Roman" w:hAnsi="Times New Roman" w:cs="Times New Roman"/>
          <w:color w:val="000000"/>
          <w:sz w:val="28"/>
          <w:szCs w:val="28"/>
          <w:lang w:eastAsia="ru-RU"/>
        </w:rPr>
        <w:br/>
        <w:t xml:space="preserve">          Однако, как отмечал Н.А. Рыбников, для понимания детского рисунка очень важно исследовать не только продукт, результат рисования, но и сам процесс создания рисунка. С его точки зрения, В. Штерн и Г. Фолькельт подходили к рисунку ребенка антигенетически. Н.А. Рыбников отмечал, что изобразительная деятельность ребенка отличается от изобразительной деятельности взрослого человека. Деятельность взрослого художника направлена на результат, тогда как для ребенка продукт изобразительной деятельности играет второстепенную роль. На первый план для него выступает сам процесс создания рисунка. Поэтому дети рисуют с большим увлечением, но как только завершают рисунок, часто выбрасывают его. Маленькие дети изображают на бумаге мало, но при этом много говорят, жестикулируют. </w:t>
      </w:r>
      <w:r w:rsidR="00146010">
        <w:rPr>
          <w:rFonts w:ascii="Times New Roman" w:eastAsia="Times New Roman" w:hAnsi="Times New Roman" w:cs="Times New Roman"/>
          <w:color w:val="000000"/>
          <w:sz w:val="28"/>
          <w:szCs w:val="28"/>
          <w:lang w:eastAsia="ru-RU"/>
        </w:rPr>
        <w:t>К к</w:t>
      </w:r>
      <w:r w:rsidRPr="00B15224">
        <w:rPr>
          <w:rFonts w:ascii="Times New Roman" w:eastAsia="Times New Roman" w:hAnsi="Times New Roman" w:cs="Times New Roman"/>
          <w:color w:val="000000"/>
          <w:sz w:val="28"/>
          <w:szCs w:val="28"/>
          <w:lang w:eastAsia="ru-RU"/>
        </w:rPr>
        <w:t>онцу дошкольного возраста ребенок начинает обращать внимание на продукт</w:t>
      </w:r>
      <w:r w:rsidR="00146010">
        <w:rPr>
          <w:rFonts w:ascii="Times New Roman" w:eastAsia="Times New Roman" w:hAnsi="Times New Roman" w:cs="Times New Roman"/>
          <w:color w:val="000000"/>
          <w:sz w:val="28"/>
          <w:szCs w:val="28"/>
          <w:lang w:eastAsia="ru-RU"/>
        </w:rPr>
        <w:t>.</w:t>
      </w:r>
    </w:p>
    <w:p w:rsidR="00146010" w:rsidRDefault="00DF67C2" w:rsidP="00146010">
      <w:pPr>
        <w:spacing w:before="100" w:beforeAutospacing="1" w:after="100" w:afterAutospacing="1"/>
        <w:jc w:val="both"/>
        <w:rPr>
          <w:rFonts w:ascii="Times New Roman" w:eastAsia="Times New Roman" w:hAnsi="Times New Roman" w:cs="Times New Roman"/>
          <w:color w:val="000000"/>
          <w:sz w:val="28"/>
          <w:szCs w:val="28"/>
          <w:lang w:eastAsia="ru-RU"/>
        </w:rPr>
      </w:pPr>
      <w:r w:rsidRPr="00B15224">
        <w:rPr>
          <w:rFonts w:ascii="Times New Roman" w:eastAsia="Times New Roman" w:hAnsi="Times New Roman" w:cs="Times New Roman"/>
          <w:color w:val="000000"/>
          <w:sz w:val="28"/>
          <w:szCs w:val="28"/>
          <w:lang w:eastAsia="ru-RU"/>
        </w:rPr>
        <w:t xml:space="preserve">Какова </w:t>
      </w:r>
      <w:r w:rsidRPr="00B15224">
        <w:rPr>
          <w:rFonts w:ascii="Times New Roman" w:eastAsia="Times New Roman" w:hAnsi="Times New Roman" w:cs="Times New Roman"/>
          <w:i/>
          <w:iCs/>
          <w:color w:val="000000"/>
          <w:sz w:val="28"/>
          <w:szCs w:val="28"/>
          <w:lang w:eastAsia="ru-RU"/>
        </w:rPr>
        <w:t>роль изобразительной деятельности</w:t>
      </w:r>
      <w:r w:rsidRPr="00B15224">
        <w:rPr>
          <w:rFonts w:ascii="Times New Roman" w:eastAsia="Times New Roman" w:hAnsi="Times New Roman" w:cs="Times New Roman"/>
          <w:color w:val="000000"/>
          <w:sz w:val="28"/>
          <w:szCs w:val="28"/>
          <w:lang w:eastAsia="ru-RU"/>
        </w:rPr>
        <w:t xml:space="preserve"> в общем психическом развитии ребенка?</w:t>
      </w:r>
      <w:r w:rsidRPr="00B15224">
        <w:rPr>
          <w:rFonts w:ascii="Times New Roman" w:eastAsia="Times New Roman" w:hAnsi="Times New Roman" w:cs="Times New Roman"/>
          <w:color w:val="000000"/>
          <w:sz w:val="28"/>
          <w:szCs w:val="28"/>
          <w:lang w:eastAsia="ru-RU"/>
        </w:rPr>
        <w:br/>
        <w:t xml:space="preserve">          По мнению А.В. Запорожца, изобразительная деятельность, подобно игре, позволяет более глубоко осмыслить интересующие ребенка сюжеты. Однако еще более важно, как указывает он же, что по мере овладения изобразительной деятельностью у ребенка </w:t>
      </w:r>
      <w:r w:rsidRPr="00B15224">
        <w:rPr>
          <w:rFonts w:ascii="Times New Roman" w:eastAsia="Times New Roman" w:hAnsi="Times New Roman" w:cs="Times New Roman"/>
          <w:i/>
          <w:iCs/>
          <w:color w:val="000000"/>
          <w:sz w:val="28"/>
          <w:szCs w:val="28"/>
          <w:lang w:eastAsia="ru-RU"/>
        </w:rPr>
        <w:t>создается внутренний, идеальный план</w:t>
      </w:r>
      <w:r w:rsidRPr="00B15224">
        <w:rPr>
          <w:rFonts w:ascii="Times New Roman" w:eastAsia="Times New Roman" w:hAnsi="Times New Roman" w:cs="Times New Roman"/>
          <w:color w:val="000000"/>
          <w:sz w:val="28"/>
          <w:szCs w:val="28"/>
          <w:lang w:eastAsia="ru-RU"/>
        </w:rPr>
        <w:t>, который отсутствует в раннем детстве. В дошкольном возрасте внутренний план деятельности еще не полностью внутренний, он нуждается в материальных опорах.</w:t>
      </w:r>
      <w:r w:rsidRPr="00B15224">
        <w:rPr>
          <w:rFonts w:ascii="Times New Roman" w:eastAsia="Times New Roman" w:hAnsi="Times New Roman" w:cs="Times New Roman"/>
          <w:color w:val="000000"/>
          <w:sz w:val="28"/>
          <w:szCs w:val="28"/>
          <w:lang w:eastAsia="ru-RU"/>
        </w:rPr>
        <w:br/>
        <w:t xml:space="preserve">          Американские авторы В. Ловенфильд и В. Ломберт Бриттен считают, что художественное воспитание оказывает огромное влияние на развитие ребенка. Может случиться, - отмечают они, - что наиболее "примитивная", с точки зрения взрослого, "уродливая" работа может быть более значимой для ребенка, чем прекрасно выполненная или, на взгляд взрослого, просто хорошая работа. Ребенок может найти себя в рисовании, и при этом </w:t>
      </w:r>
      <w:r w:rsidRPr="00B15224">
        <w:rPr>
          <w:rFonts w:ascii="Times New Roman" w:eastAsia="Times New Roman" w:hAnsi="Times New Roman" w:cs="Times New Roman"/>
          <w:i/>
          <w:iCs/>
          <w:color w:val="000000"/>
          <w:sz w:val="28"/>
          <w:szCs w:val="28"/>
          <w:lang w:eastAsia="ru-RU"/>
        </w:rPr>
        <w:t>будет снят эмоциональный блок, тормозящий его развитие</w:t>
      </w:r>
      <w:r w:rsidRPr="00B15224">
        <w:rPr>
          <w:rFonts w:ascii="Times New Roman" w:eastAsia="Times New Roman" w:hAnsi="Times New Roman" w:cs="Times New Roman"/>
          <w:color w:val="000000"/>
          <w:sz w:val="28"/>
          <w:szCs w:val="28"/>
          <w:lang w:eastAsia="ru-RU"/>
        </w:rPr>
        <w:t>. У ребенка может произойти самоидентификация, возможно, впервые в его творческой работе. При этом его творческая работа сама по себе может не иметь эстетического значения. Очевидно, что такое изменение в его развитии гораздо важнее, чем продукт - рисунок.</w:t>
      </w:r>
      <w:r w:rsidRPr="00B15224">
        <w:rPr>
          <w:rFonts w:ascii="Times New Roman" w:eastAsia="Times New Roman" w:hAnsi="Times New Roman" w:cs="Times New Roman"/>
          <w:color w:val="000000"/>
          <w:sz w:val="28"/>
          <w:szCs w:val="28"/>
          <w:lang w:eastAsia="ru-RU"/>
        </w:rPr>
        <w:br/>
        <w:t>          Отсюда следует необходимость внимательного отношения взрослых к изобразительной деятельности детей: необходимо "помогать детским рисункам", и делать это надо очень грамотно. Точны и справедливы слова, сказанные современными исследователями детского рисунка: "Обучение с прицелом на творчество есть обучение с прицелом на будущее"</w:t>
      </w:r>
    </w:p>
    <w:p w:rsidR="000B2E3F" w:rsidRDefault="00DF67C2" w:rsidP="00146010">
      <w:pPr>
        <w:spacing w:before="100" w:beforeAutospacing="1" w:after="100" w:afterAutospacing="1"/>
        <w:jc w:val="both"/>
        <w:rPr>
          <w:rFonts w:ascii="Times New Roman" w:eastAsia="Times New Roman" w:hAnsi="Times New Roman" w:cs="Times New Roman"/>
          <w:color w:val="000000"/>
          <w:sz w:val="28"/>
          <w:szCs w:val="28"/>
          <w:lang w:eastAsia="ru-RU"/>
        </w:rPr>
      </w:pPr>
      <w:r w:rsidRPr="00B15224">
        <w:rPr>
          <w:rFonts w:ascii="Times New Roman" w:eastAsia="Times New Roman" w:hAnsi="Times New Roman" w:cs="Times New Roman"/>
          <w:color w:val="000000"/>
          <w:sz w:val="28"/>
          <w:szCs w:val="28"/>
          <w:lang w:eastAsia="ru-RU"/>
        </w:rPr>
        <w:t xml:space="preserve">          Л.С. Выготский любил повторять слова Б. Спинозы: "Никакое большое дело не делается без большого чувства". И в этой связи ценность </w:t>
      </w:r>
      <w:r w:rsidRPr="00B15224">
        <w:rPr>
          <w:rFonts w:ascii="Times New Roman" w:eastAsia="Times New Roman" w:hAnsi="Times New Roman" w:cs="Times New Roman"/>
          <w:color w:val="000000"/>
          <w:sz w:val="28"/>
          <w:szCs w:val="28"/>
          <w:lang w:eastAsia="ru-RU"/>
        </w:rPr>
        <w:lastRenderedPageBreak/>
        <w:t>художественного воспитания не в том, что оно создает знания или формирует навыки, а в том, что оно создает, как подчеркивал Л.С. Выготский, "фон жизни</w:t>
      </w:r>
      <w:r w:rsidR="000B2E3F">
        <w:rPr>
          <w:rFonts w:ascii="Times New Roman" w:eastAsia="Times New Roman" w:hAnsi="Times New Roman" w:cs="Times New Roman"/>
          <w:color w:val="000000"/>
          <w:sz w:val="28"/>
          <w:szCs w:val="28"/>
          <w:lang w:eastAsia="ru-RU"/>
        </w:rPr>
        <w:t>.</w:t>
      </w:r>
    </w:p>
    <w:p w:rsidR="000B2E3F" w:rsidRDefault="00DF67C2" w:rsidP="00146010">
      <w:pPr>
        <w:spacing w:before="100" w:beforeAutospacing="1" w:after="100" w:afterAutospacing="1"/>
        <w:jc w:val="both"/>
        <w:rPr>
          <w:rFonts w:ascii="Times New Roman" w:eastAsia="Times New Roman" w:hAnsi="Times New Roman" w:cs="Times New Roman"/>
          <w:color w:val="000000"/>
          <w:sz w:val="28"/>
          <w:szCs w:val="28"/>
          <w:lang w:eastAsia="ru-RU"/>
        </w:rPr>
      </w:pPr>
      <w:r w:rsidRPr="00B15224">
        <w:rPr>
          <w:rFonts w:ascii="Times New Roman" w:eastAsia="Times New Roman" w:hAnsi="Times New Roman" w:cs="Times New Roman"/>
          <w:color w:val="000000"/>
          <w:sz w:val="28"/>
          <w:szCs w:val="28"/>
          <w:lang w:eastAsia="ru-RU"/>
        </w:rPr>
        <w:t>          </w:t>
      </w:r>
      <w:bookmarkStart w:id="1" w:name="#p5"/>
      <w:bookmarkEnd w:id="1"/>
      <w:r w:rsidRPr="00B15224">
        <w:rPr>
          <w:rFonts w:ascii="Times New Roman" w:eastAsia="Times New Roman" w:hAnsi="Times New Roman" w:cs="Times New Roman"/>
          <w:color w:val="000000"/>
          <w:sz w:val="28"/>
          <w:szCs w:val="28"/>
          <w:lang w:eastAsia="ru-RU"/>
        </w:rPr>
        <w:t xml:space="preserve">В статье "Предыстория развития письменной речи" Л.С. Выготский рассматривал детский рисунок как </w:t>
      </w:r>
      <w:r w:rsidRPr="00B15224">
        <w:rPr>
          <w:rFonts w:ascii="Times New Roman" w:eastAsia="Times New Roman" w:hAnsi="Times New Roman" w:cs="Times New Roman"/>
          <w:i/>
          <w:iCs/>
          <w:color w:val="000000"/>
          <w:sz w:val="28"/>
          <w:szCs w:val="28"/>
          <w:lang w:eastAsia="ru-RU"/>
        </w:rPr>
        <w:t>переход от символа к знаку</w:t>
      </w:r>
      <w:r w:rsidRPr="00B15224">
        <w:rPr>
          <w:rFonts w:ascii="Times New Roman" w:eastAsia="Times New Roman" w:hAnsi="Times New Roman" w:cs="Times New Roman"/>
          <w:color w:val="000000"/>
          <w:sz w:val="28"/>
          <w:szCs w:val="28"/>
          <w:lang w:eastAsia="ru-RU"/>
        </w:rPr>
        <w:t>. Символ имеет сходство с тем, чт</w:t>
      </w:r>
      <w:r w:rsidR="00D26EC9">
        <w:rPr>
          <w:rFonts w:ascii="Times New Roman" w:eastAsia="Times New Roman" w:hAnsi="Times New Roman" w:cs="Times New Roman"/>
          <w:color w:val="000000"/>
          <w:sz w:val="28"/>
          <w:szCs w:val="28"/>
          <w:lang w:eastAsia="ru-RU"/>
        </w:rPr>
        <w:t>о</w:t>
      </w:r>
      <w:r w:rsidRPr="00B15224">
        <w:rPr>
          <w:rFonts w:ascii="Times New Roman" w:eastAsia="Times New Roman" w:hAnsi="Times New Roman" w:cs="Times New Roman"/>
          <w:color w:val="000000"/>
          <w:sz w:val="28"/>
          <w:szCs w:val="28"/>
          <w:lang w:eastAsia="ru-RU"/>
        </w:rPr>
        <w:t>? он обозначает, знак такого сходства не имеет. Детские рисунки - символы предметов, так как они имеют сходство с изображаемым, слово такого сходства не имеет, поэтому оно становится знаком. Рисунок помогает слову стать знаком. Как заметила Ш. Бюлер, словесное обозначение в процессе создания детского рисунка перемещается от конца к началу, и в конце концов "оно становится названием, предшествующим самому рисованию".</w:t>
      </w:r>
      <w:r w:rsidRPr="00B15224">
        <w:rPr>
          <w:rFonts w:ascii="Times New Roman" w:eastAsia="Times New Roman" w:hAnsi="Times New Roman" w:cs="Times New Roman"/>
          <w:color w:val="000000"/>
          <w:sz w:val="28"/>
          <w:szCs w:val="28"/>
          <w:lang w:eastAsia="ru-RU"/>
        </w:rPr>
        <w:br/>
        <w:t xml:space="preserve">          По мнению Л.С. Выготского, с психологической точки зрения мы должны рассматривать рисунок как своеобразную детскую речь. "Рисование ребенка по психологической функции есть своеобразная графическая речь, графический рассказ о чем-либо". Л.С. Выготский рассматривает детский рисунок как </w:t>
      </w:r>
      <w:r w:rsidRPr="00B15224">
        <w:rPr>
          <w:rFonts w:ascii="Times New Roman" w:eastAsia="Times New Roman" w:hAnsi="Times New Roman" w:cs="Times New Roman"/>
          <w:i/>
          <w:iCs/>
          <w:color w:val="000000"/>
          <w:sz w:val="28"/>
          <w:szCs w:val="28"/>
          <w:lang w:eastAsia="ru-RU"/>
        </w:rPr>
        <w:t>подготовительную стадию письменной речи</w:t>
      </w:r>
      <w:r w:rsidRPr="00B15224">
        <w:rPr>
          <w:rFonts w:ascii="Times New Roman" w:eastAsia="Times New Roman" w:hAnsi="Times New Roman" w:cs="Times New Roman"/>
          <w:color w:val="000000"/>
          <w:sz w:val="28"/>
          <w:szCs w:val="28"/>
          <w:lang w:eastAsia="ru-RU"/>
        </w:rPr>
        <w:t>.</w:t>
      </w:r>
    </w:p>
    <w:p w:rsidR="00DF67C2" w:rsidRPr="00B15224" w:rsidRDefault="00DF67C2" w:rsidP="000B2E3F">
      <w:pPr>
        <w:spacing w:before="100" w:beforeAutospacing="1" w:after="100" w:afterAutospacing="1"/>
        <w:jc w:val="both"/>
        <w:rPr>
          <w:rFonts w:ascii="Times New Roman" w:eastAsia="Times New Roman" w:hAnsi="Times New Roman" w:cs="Times New Roman"/>
          <w:color w:val="000000"/>
          <w:sz w:val="28"/>
          <w:szCs w:val="28"/>
          <w:lang w:eastAsia="ru-RU"/>
        </w:rPr>
      </w:pPr>
      <w:r w:rsidRPr="00B15224">
        <w:rPr>
          <w:rFonts w:ascii="Times New Roman" w:eastAsia="Times New Roman" w:hAnsi="Times New Roman" w:cs="Times New Roman"/>
          <w:color w:val="000000"/>
          <w:sz w:val="28"/>
          <w:szCs w:val="28"/>
          <w:lang w:eastAsia="ru-RU"/>
        </w:rPr>
        <w:t xml:space="preserve">          Как подчеркивал </w:t>
      </w:r>
      <w:hyperlink r:id="rId10" w:history="1">
        <w:r w:rsidRPr="000B2E3F">
          <w:rPr>
            <w:rFonts w:ascii="Times New Roman" w:eastAsia="Times New Roman" w:hAnsi="Times New Roman" w:cs="Times New Roman"/>
            <w:sz w:val="28"/>
            <w:szCs w:val="28"/>
            <w:lang w:eastAsia="ru-RU"/>
          </w:rPr>
          <w:t>Д.Б. Эльконин</w:t>
        </w:r>
      </w:hyperlink>
      <w:r w:rsidRPr="000B2E3F">
        <w:rPr>
          <w:rFonts w:ascii="Times New Roman" w:eastAsia="Times New Roman" w:hAnsi="Times New Roman" w:cs="Times New Roman"/>
          <w:sz w:val="28"/>
          <w:szCs w:val="28"/>
          <w:lang w:eastAsia="ru-RU"/>
        </w:rPr>
        <w:t xml:space="preserve">, </w:t>
      </w:r>
      <w:r w:rsidRPr="00B15224">
        <w:rPr>
          <w:rFonts w:ascii="Times New Roman" w:eastAsia="Times New Roman" w:hAnsi="Times New Roman" w:cs="Times New Roman"/>
          <w:color w:val="000000"/>
          <w:sz w:val="28"/>
          <w:szCs w:val="28"/>
          <w:lang w:eastAsia="ru-RU"/>
        </w:rPr>
        <w:t>продуктивная деятельность, в том числе и рисование, совершается ребенком с определенным материалом, и каждый раз воплощение замысла осуществляется с помощью разных изобразительных средств, в разном материале ("домик" из кубиков и "домик" на рисунке). Продукты изобразительной деятельности - не просто символы, обозначающие предмет, - они модели действительности. А в модели каждый раз выступают какие-то новые характеристики действительности. В модели из реального предмета отделяются, абстрагируются отдельные признаки, и категориальное восприятие начинает свою самостоятельную жизнь</w:t>
      </w:r>
      <w:r w:rsidR="000B2E3F">
        <w:rPr>
          <w:rFonts w:ascii="Times New Roman" w:eastAsia="Times New Roman" w:hAnsi="Times New Roman" w:cs="Times New Roman"/>
          <w:color w:val="000000"/>
          <w:sz w:val="28"/>
          <w:szCs w:val="28"/>
          <w:lang w:eastAsia="ru-RU"/>
        </w:rPr>
        <w:t>.</w:t>
      </w:r>
    </w:p>
    <w:p w:rsidR="00DF67C2" w:rsidRDefault="00DF67C2" w:rsidP="00DF67C2">
      <w:pPr>
        <w:spacing w:before="100" w:beforeAutospacing="1" w:after="100" w:afterAutospacing="1"/>
        <w:ind w:firstLine="600"/>
        <w:jc w:val="both"/>
        <w:rPr>
          <w:rFonts w:ascii="Times New Roman" w:eastAsia="Times New Roman" w:hAnsi="Times New Roman" w:cs="Times New Roman"/>
          <w:color w:val="000000"/>
          <w:sz w:val="28"/>
          <w:szCs w:val="28"/>
          <w:lang w:eastAsia="ru-RU"/>
        </w:rPr>
      </w:pPr>
      <w:r w:rsidRPr="00B15224">
        <w:rPr>
          <w:rFonts w:ascii="Times New Roman" w:eastAsia="Times New Roman" w:hAnsi="Times New Roman" w:cs="Times New Roman"/>
          <w:i/>
          <w:iCs/>
          <w:color w:val="000000"/>
          <w:sz w:val="28"/>
          <w:szCs w:val="28"/>
          <w:lang w:eastAsia="ru-RU"/>
        </w:rPr>
        <w:t>Категориальное восприятие</w:t>
      </w:r>
      <w:r w:rsidRPr="00B15224">
        <w:rPr>
          <w:rFonts w:ascii="Times New Roman" w:eastAsia="Times New Roman" w:hAnsi="Times New Roman" w:cs="Times New Roman"/>
          <w:color w:val="000000"/>
          <w:sz w:val="28"/>
          <w:szCs w:val="28"/>
          <w:lang w:eastAsia="ru-RU"/>
        </w:rPr>
        <w:t xml:space="preserve"> (формы, цвета, величины и т.п.) возникает в материальной продуктивной деятельности: ребенок силой материала отделяет от предмета его свойства. Раньше предполагали, что категориальное восприятие возникает через речь, однако название "ложится" на подготовленное продуктивными видами деятельности отделение признака. Ребенок как бы играет красками, рисуя "зеленую корову" или "коричневую траву". Это показывает, что цвет как категория для ребенка начинает уже существовать. Первоначально, до этого момента он (цвет) был для ребенка опредмечен, конкретен, не существовал отдельно от предмета. Благодаря рисованию, он "отрывается" от предмета, становится объектом ориентировки ребенка.</w:t>
      </w:r>
      <w:r w:rsidRPr="00B15224">
        <w:rPr>
          <w:rFonts w:ascii="Times New Roman" w:eastAsia="Times New Roman" w:hAnsi="Times New Roman" w:cs="Times New Roman"/>
          <w:color w:val="000000"/>
          <w:sz w:val="28"/>
          <w:szCs w:val="28"/>
          <w:lang w:eastAsia="ru-RU"/>
        </w:rPr>
        <w:br/>
        <w:t xml:space="preserve">          Только благодаря отрыву этих свойств от предмета становится возможной работа с этими свойствами на основе эталонов, мер. Как показали исследования </w:t>
      </w:r>
      <w:hyperlink r:id="rId11" w:history="1">
        <w:r w:rsidRPr="000B2E3F">
          <w:rPr>
            <w:rFonts w:ascii="Times New Roman" w:eastAsia="Times New Roman" w:hAnsi="Times New Roman" w:cs="Times New Roman"/>
            <w:sz w:val="28"/>
            <w:szCs w:val="28"/>
            <w:lang w:eastAsia="ru-RU"/>
          </w:rPr>
          <w:t>А.В. Запорожца</w:t>
        </w:r>
      </w:hyperlink>
      <w:r w:rsidRPr="000B2E3F">
        <w:rPr>
          <w:rFonts w:ascii="Times New Roman" w:eastAsia="Times New Roman" w:hAnsi="Times New Roman" w:cs="Times New Roman"/>
          <w:sz w:val="28"/>
          <w:szCs w:val="28"/>
          <w:lang w:eastAsia="ru-RU"/>
        </w:rPr>
        <w:t>,</w:t>
      </w:r>
      <w:r w:rsidRPr="00B15224">
        <w:rPr>
          <w:rFonts w:ascii="Times New Roman" w:eastAsia="Times New Roman" w:hAnsi="Times New Roman" w:cs="Times New Roman"/>
          <w:color w:val="000000"/>
          <w:sz w:val="28"/>
          <w:szCs w:val="28"/>
          <w:lang w:eastAsia="ru-RU"/>
        </w:rPr>
        <w:t xml:space="preserve"> Л.А. Венгера и др., развитие восприятия в дошкольном возрасте происходит на основе усвоения сенсорных эталонов и мер.</w:t>
      </w:r>
      <w:r w:rsidRPr="00B15224">
        <w:rPr>
          <w:rFonts w:ascii="Times New Roman" w:eastAsia="Times New Roman" w:hAnsi="Times New Roman" w:cs="Times New Roman"/>
          <w:color w:val="000000"/>
          <w:sz w:val="28"/>
          <w:szCs w:val="28"/>
          <w:lang w:eastAsia="ru-RU"/>
        </w:rPr>
        <w:br/>
        <w:t xml:space="preserve">          Еще одна функция детского рисунка - </w:t>
      </w:r>
      <w:r w:rsidRPr="00B15224">
        <w:rPr>
          <w:rFonts w:ascii="Times New Roman" w:eastAsia="Times New Roman" w:hAnsi="Times New Roman" w:cs="Times New Roman"/>
          <w:i/>
          <w:iCs/>
          <w:color w:val="000000"/>
          <w:sz w:val="28"/>
          <w:szCs w:val="28"/>
          <w:lang w:eastAsia="ru-RU"/>
        </w:rPr>
        <w:t>функция экспрессивная</w:t>
      </w:r>
      <w:r w:rsidRPr="00B15224">
        <w:rPr>
          <w:rFonts w:ascii="Times New Roman" w:eastAsia="Times New Roman" w:hAnsi="Times New Roman" w:cs="Times New Roman"/>
          <w:color w:val="000000"/>
          <w:sz w:val="28"/>
          <w:szCs w:val="28"/>
          <w:lang w:eastAsia="ru-RU"/>
        </w:rPr>
        <w:t xml:space="preserve">. В рисунке ребенок выражает свое отношение к действительности, в нем можно сразу </w:t>
      </w:r>
      <w:r w:rsidRPr="00B15224">
        <w:rPr>
          <w:rFonts w:ascii="Times New Roman" w:eastAsia="Times New Roman" w:hAnsi="Times New Roman" w:cs="Times New Roman"/>
          <w:color w:val="000000"/>
          <w:sz w:val="28"/>
          <w:szCs w:val="28"/>
          <w:lang w:eastAsia="ru-RU"/>
        </w:rPr>
        <w:lastRenderedPageBreak/>
        <w:t>увидеть, что является главным для ребенка, а что - второстепенным, в рисунке всегда присутствуют эмоциональный и смысловой центры. Посредством рисунка можно управлять эмоционально-смысловым восприятием ребенка.</w:t>
      </w:r>
      <w:r w:rsidRPr="00B15224">
        <w:rPr>
          <w:rFonts w:ascii="Times New Roman" w:eastAsia="Times New Roman" w:hAnsi="Times New Roman" w:cs="Times New Roman"/>
          <w:color w:val="000000"/>
          <w:sz w:val="28"/>
          <w:szCs w:val="28"/>
          <w:lang w:eastAsia="ru-RU"/>
        </w:rPr>
        <w:br/>
        <w:t xml:space="preserve">          Наконец, последнее. Излюбленный сюжет детских рисунков - </w:t>
      </w:r>
      <w:r w:rsidRPr="00B15224">
        <w:rPr>
          <w:rFonts w:ascii="Times New Roman" w:eastAsia="Times New Roman" w:hAnsi="Times New Roman" w:cs="Times New Roman"/>
          <w:i/>
          <w:iCs/>
          <w:color w:val="000000"/>
          <w:sz w:val="28"/>
          <w:szCs w:val="28"/>
          <w:lang w:eastAsia="ru-RU"/>
        </w:rPr>
        <w:t>человек, центр всей детской жизни</w:t>
      </w:r>
      <w:r w:rsidRPr="00B15224">
        <w:rPr>
          <w:rFonts w:ascii="Times New Roman" w:eastAsia="Times New Roman" w:hAnsi="Times New Roman" w:cs="Times New Roman"/>
          <w:color w:val="000000"/>
          <w:sz w:val="28"/>
          <w:szCs w:val="28"/>
          <w:lang w:eastAsia="ru-RU"/>
        </w:rPr>
        <w:t>. Несмотря на то, что в изобразительной деятельности ребенок имеет дело с предметной действительностью, реальные отношения и здесь играют чрезвычайно важную роль. Однако эта деятельность недостаточно выводит ребенка в мир зрелых социальных отношений, в мир труда, в котором участвуют взрослые люди. Поэтому, несмотря на глубокое преобразующее значение изобразительной деятельности в развитии ребенка, ведущей в дошкольном возрасте остается сюжетно-ролевая игра.</w:t>
      </w:r>
      <w:r w:rsidRPr="00B15224">
        <w:rPr>
          <w:rFonts w:ascii="Times New Roman" w:eastAsia="Times New Roman" w:hAnsi="Times New Roman" w:cs="Times New Roman"/>
          <w:color w:val="000000"/>
          <w:sz w:val="28"/>
          <w:szCs w:val="28"/>
          <w:lang w:eastAsia="ru-RU"/>
        </w:rPr>
        <w:br/>
        <w:t>          </w:t>
      </w:r>
    </w:p>
    <w:p w:rsidR="000B2E3F" w:rsidRDefault="000B2E3F" w:rsidP="00DF67C2">
      <w:pPr>
        <w:spacing w:before="100" w:beforeAutospacing="1" w:after="100" w:afterAutospacing="1"/>
        <w:ind w:firstLine="600"/>
        <w:jc w:val="both"/>
        <w:rPr>
          <w:rFonts w:ascii="Times New Roman" w:eastAsia="Times New Roman" w:hAnsi="Times New Roman" w:cs="Times New Roman"/>
          <w:color w:val="000000"/>
          <w:sz w:val="28"/>
          <w:szCs w:val="28"/>
          <w:lang w:eastAsia="ru-RU"/>
        </w:rPr>
      </w:pPr>
    </w:p>
    <w:p w:rsidR="000B2E3F" w:rsidRDefault="000B2E3F" w:rsidP="00DF67C2">
      <w:pPr>
        <w:spacing w:before="100" w:beforeAutospacing="1" w:after="100" w:afterAutospacing="1"/>
        <w:ind w:firstLine="600"/>
        <w:jc w:val="both"/>
        <w:rPr>
          <w:rFonts w:ascii="Times New Roman" w:eastAsia="Times New Roman" w:hAnsi="Times New Roman" w:cs="Times New Roman"/>
          <w:color w:val="000000"/>
          <w:sz w:val="28"/>
          <w:szCs w:val="28"/>
          <w:lang w:eastAsia="ru-RU"/>
        </w:rPr>
      </w:pPr>
    </w:p>
    <w:p w:rsidR="000B2E3F" w:rsidRDefault="000B2E3F" w:rsidP="00DF67C2">
      <w:pPr>
        <w:spacing w:before="100" w:beforeAutospacing="1" w:after="100" w:afterAutospacing="1"/>
        <w:ind w:firstLine="600"/>
        <w:jc w:val="both"/>
        <w:rPr>
          <w:rFonts w:ascii="Times New Roman" w:eastAsia="Times New Roman" w:hAnsi="Times New Roman" w:cs="Times New Roman"/>
          <w:color w:val="000000"/>
          <w:sz w:val="28"/>
          <w:szCs w:val="28"/>
          <w:lang w:eastAsia="ru-RU"/>
        </w:rPr>
      </w:pPr>
    </w:p>
    <w:p w:rsidR="000B2E3F" w:rsidRDefault="000B2E3F" w:rsidP="00DF67C2">
      <w:pPr>
        <w:spacing w:before="100" w:beforeAutospacing="1" w:after="100" w:afterAutospacing="1"/>
        <w:ind w:firstLine="600"/>
        <w:jc w:val="both"/>
        <w:rPr>
          <w:rFonts w:ascii="Times New Roman" w:eastAsia="Times New Roman" w:hAnsi="Times New Roman" w:cs="Times New Roman"/>
          <w:color w:val="000000"/>
          <w:sz w:val="28"/>
          <w:szCs w:val="28"/>
          <w:lang w:eastAsia="ru-RU"/>
        </w:rPr>
      </w:pPr>
    </w:p>
    <w:p w:rsidR="000B2E3F" w:rsidRDefault="000B2E3F" w:rsidP="00DF67C2">
      <w:pPr>
        <w:spacing w:before="100" w:beforeAutospacing="1" w:after="100" w:afterAutospacing="1"/>
        <w:ind w:firstLine="600"/>
        <w:jc w:val="both"/>
        <w:rPr>
          <w:rFonts w:ascii="Times New Roman" w:eastAsia="Times New Roman" w:hAnsi="Times New Roman" w:cs="Times New Roman"/>
          <w:color w:val="000000"/>
          <w:sz w:val="28"/>
          <w:szCs w:val="28"/>
          <w:lang w:eastAsia="ru-RU"/>
        </w:rPr>
      </w:pPr>
    </w:p>
    <w:p w:rsidR="000B2E3F" w:rsidRDefault="000B2E3F" w:rsidP="00DF67C2">
      <w:pPr>
        <w:spacing w:before="100" w:beforeAutospacing="1" w:after="100" w:afterAutospacing="1"/>
        <w:ind w:firstLine="600"/>
        <w:jc w:val="both"/>
        <w:rPr>
          <w:rFonts w:ascii="Times New Roman" w:eastAsia="Times New Roman" w:hAnsi="Times New Roman" w:cs="Times New Roman"/>
          <w:color w:val="000000"/>
          <w:sz w:val="28"/>
          <w:szCs w:val="28"/>
          <w:lang w:eastAsia="ru-RU"/>
        </w:rPr>
      </w:pPr>
    </w:p>
    <w:p w:rsidR="000B2E3F" w:rsidRDefault="000B2E3F" w:rsidP="00DF67C2">
      <w:pPr>
        <w:spacing w:before="100" w:beforeAutospacing="1" w:after="100" w:afterAutospacing="1"/>
        <w:ind w:firstLine="600"/>
        <w:jc w:val="both"/>
        <w:rPr>
          <w:rFonts w:ascii="Times New Roman" w:eastAsia="Times New Roman" w:hAnsi="Times New Roman" w:cs="Times New Roman"/>
          <w:color w:val="000000"/>
          <w:sz w:val="28"/>
          <w:szCs w:val="28"/>
          <w:lang w:eastAsia="ru-RU"/>
        </w:rPr>
      </w:pPr>
    </w:p>
    <w:p w:rsidR="000B2E3F" w:rsidRDefault="000B2E3F" w:rsidP="00DF67C2">
      <w:pPr>
        <w:spacing w:before="100" w:beforeAutospacing="1" w:after="100" w:afterAutospacing="1"/>
        <w:ind w:firstLine="600"/>
        <w:jc w:val="both"/>
        <w:rPr>
          <w:rFonts w:ascii="Times New Roman" w:eastAsia="Times New Roman" w:hAnsi="Times New Roman" w:cs="Times New Roman"/>
          <w:color w:val="000000"/>
          <w:sz w:val="28"/>
          <w:szCs w:val="28"/>
          <w:lang w:eastAsia="ru-RU"/>
        </w:rPr>
      </w:pPr>
    </w:p>
    <w:p w:rsidR="000B2E3F" w:rsidRDefault="000B2E3F" w:rsidP="00DF67C2">
      <w:pPr>
        <w:spacing w:before="100" w:beforeAutospacing="1" w:after="100" w:afterAutospacing="1"/>
        <w:ind w:firstLine="600"/>
        <w:jc w:val="both"/>
        <w:rPr>
          <w:rFonts w:ascii="Times New Roman" w:eastAsia="Times New Roman" w:hAnsi="Times New Roman" w:cs="Times New Roman"/>
          <w:color w:val="000000"/>
          <w:sz w:val="28"/>
          <w:szCs w:val="28"/>
          <w:lang w:eastAsia="ru-RU"/>
        </w:rPr>
      </w:pPr>
    </w:p>
    <w:p w:rsidR="000B2E3F" w:rsidRPr="00B15224" w:rsidRDefault="000B2E3F" w:rsidP="00DF67C2">
      <w:pPr>
        <w:spacing w:before="100" w:beforeAutospacing="1" w:after="100" w:afterAutospacing="1"/>
        <w:ind w:firstLine="600"/>
        <w:jc w:val="both"/>
        <w:rPr>
          <w:rFonts w:ascii="Times New Roman" w:eastAsia="Times New Roman" w:hAnsi="Times New Roman" w:cs="Times New Roman"/>
          <w:color w:val="000000"/>
          <w:sz w:val="28"/>
          <w:szCs w:val="28"/>
          <w:lang w:eastAsia="ru-RU"/>
        </w:rPr>
      </w:pPr>
    </w:p>
    <w:p w:rsidR="00DF67C2" w:rsidRPr="00B15224" w:rsidRDefault="00DF67C2" w:rsidP="00D24A8B">
      <w:pPr>
        <w:tabs>
          <w:tab w:val="left" w:pos="284"/>
        </w:tabs>
        <w:ind w:left="-142"/>
        <w:jc w:val="center"/>
        <w:rPr>
          <w:rFonts w:ascii="Times New Roman" w:hAnsi="Times New Roman" w:cs="Times New Roman"/>
          <w:sz w:val="28"/>
          <w:szCs w:val="28"/>
        </w:rPr>
      </w:pPr>
    </w:p>
    <w:p w:rsidR="00B13E9A" w:rsidRPr="00B15224" w:rsidRDefault="00B13E9A" w:rsidP="00D24A8B">
      <w:pPr>
        <w:tabs>
          <w:tab w:val="left" w:pos="284"/>
        </w:tabs>
        <w:ind w:left="-142"/>
        <w:jc w:val="center"/>
        <w:rPr>
          <w:rFonts w:ascii="Times New Roman" w:hAnsi="Times New Roman" w:cs="Times New Roman"/>
          <w:sz w:val="28"/>
          <w:szCs w:val="28"/>
        </w:rPr>
      </w:pPr>
    </w:p>
    <w:p w:rsidR="00B13E9A" w:rsidRPr="00B15224" w:rsidRDefault="00B13E9A" w:rsidP="00D24A8B">
      <w:pPr>
        <w:tabs>
          <w:tab w:val="left" w:pos="284"/>
        </w:tabs>
        <w:ind w:left="-142"/>
        <w:jc w:val="center"/>
        <w:rPr>
          <w:rFonts w:ascii="Times New Roman" w:hAnsi="Times New Roman" w:cs="Times New Roman"/>
          <w:sz w:val="28"/>
          <w:szCs w:val="28"/>
        </w:rPr>
      </w:pPr>
    </w:p>
    <w:p w:rsidR="00B13E9A" w:rsidRPr="00B15224" w:rsidRDefault="00B13E9A" w:rsidP="00D24A8B">
      <w:pPr>
        <w:tabs>
          <w:tab w:val="left" w:pos="284"/>
        </w:tabs>
        <w:ind w:left="-142"/>
        <w:jc w:val="center"/>
        <w:rPr>
          <w:rFonts w:ascii="Times New Roman" w:hAnsi="Times New Roman" w:cs="Times New Roman"/>
          <w:sz w:val="28"/>
          <w:szCs w:val="28"/>
        </w:rPr>
      </w:pPr>
    </w:p>
    <w:p w:rsidR="00B13E9A" w:rsidRPr="00B15224" w:rsidRDefault="00B13E9A" w:rsidP="00D24A8B">
      <w:pPr>
        <w:tabs>
          <w:tab w:val="left" w:pos="284"/>
        </w:tabs>
        <w:ind w:left="-142"/>
        <w:jc w:val="center"/>
        <w:rPr>
          <w:rFonts w:ascii="Times New Roman" w:hAnsi="Times New Roman" w:cs="Times New Roman"/>
          <w:sz w:val="28"/>
          <w:szCs w:val="28"/>
        </w:rPr>
      </w:pPr>
    </w:p>
    <w:p w:rsidR="00B13E9A" w:rsidRPr="00B15224" w:rsidRDefault="00B13E9A" w:rsidP="00D24A8B">
      <w:pPr>
        <w:tabs>
          <w:tab w:val="left" w:pos="284"/>
        </w:tabs>
        <w:ind w:left="-142"/>
        <w:jc w:val="center"/>
        <w:rPr>
          <w:rFonts w:ascii="Times New Roman" w:hAnsi="Times New Roman" w:cs="Times New Roman"/>
          <w:sz w:val="28"/>
          <w:szCs w:val="28"/>
        </w:rPr>
      </w:pPr>
    </w:p>
    <w:p w:rsidR="00B13E9A" w:rsidRPr="00B15224" w:rsidRDefault="00B13E9A" w:rsidP="00D24A8B">
      <w:pPr>
        <w:tabs>
          <w:tab w:val="left" w:pos="284"/>
        </w:tabs>
        <w:ind w:left="-142"/>
        <w:jc w:val="center"/>
        <w:rPr>
          <w:rFonts w:ascii="Times New Roman" w:hAnsi="Times New Roman" w:cs="Times New Roman"/>
          <w:sz w:val="28"/>
          <w:szCs w:val="28"/>
        </w:rPr>
      </w:pPr>
    </w:p>
    <w:p w:rsidR="000B2E3F" w:rsidRDefault="000B2E3F" w:rsidP="000B2E3F">
      <w:pPr>
        <w:spacing w:after="288" w:line="408" w:lineRule="auto"/>
        <w:jc w:val="both"/>
        <w:rPr>
          <w:rFonts w:ascii="Times New Roman" w:eastAsia="Times New Roman" w:hAnsi="Times New Roman" w:cs="Times New Roman"/>
          <w:color w:val="00020A"/>
          <w:sz w:val="28"/>
          <w:szCs w:val="28"/>
          <w:lang w:eastAsia="ru-RU"/>
        </w:rPr>
      </w:pPr>
    </w:p>
    <w:p w:rsidR="008D675A" w:rsidRDefault="000B2E3F" w:rsidP="008D675A">
      <w:pPr>
        <w:spacing w:after="288" w:line="408" w:lineRule="auto"/>
        <w:jc w:val="center"/>
        <w:rPr>
          <w:rFonts w:ascii="Times New Roman" w:eastAsia="Times New Roman" w:hAnsi="Times New Roman" w:cs="Times New Roman"/>
          <w:b/>
          <w:color w:val="00020A"/>
          <w:sz w:val="32"/>
          <w:szCs w:val="32"/>
          <w:lang w:eastAsia="ru-RU"/>
        </w:rPr>
      </w:pPr>
      <w:r>
        <w:rPr>
          <w:rFonts w:ascii="Times New Roman" w:eastAsia="Times New Roman" w:hAnsi="Times New Roman" w:cs="Times New Roman"/>
          <w:b/>
          <w:color w:val="00020A"/>
          <w:sz w:val="32"/>
          <w:szCs w:val="32"/>
          <w:lang w:eastAsia="ru-RU"/>
        </w:rPr>
        <w:lastRenderedPageBreak/>
        <w:t>Рисунок – диагностический материал.</w:t>
      </w:r>
    </w:p>
    <w:p w:rsidR="000B2E3F" w:rsidRPr="008D675A" w:rsidRDefault="008D675A" w:rsidP="008D675A">
      <w:pPr>
        <w:spacing w:after="0"/>
        <w:jc w:val="both"/>
        <w:rPr>
          <w:rFonts w:ascii="Times New Roman" w:eastAsia="Times New Roman" w:hAnsi="Times New Roman" w:cs="Times New Roman"/>
          <w:b/>
          <w:color w:val="00020A"/>
          <w:sz w:val="32"/>
          <w:szCs w:val="32"/>
          <w:lang w:eastAsia="ru-RU"/>
        </w:rPr>
      </w:pPr>
      <w:r>
        <w:rPr>
          <w:rFonts w:ascii="Times New Roman" w:eastAsia="Times New Roman" w:hAnsi="Times New Roman" w:cs="Times New Roman"/>
          <w:b/>
          <w:color w:val="00020A"/>
          <w:sz w:val="32"/>
          <w:szCs w:val="32"/>
          <w:lang w:eastAsia="ru-RU"/>
        </w:rPr>
        <w:t xml:space="preserve">    </w:t>
      </w:r>
      <w:r w:rsidR="00B13E9A" w:rsidRPr="00B15224">
        <w:rPr>
          <w:rFonts w:ascii="Times New Roman" w:eastAsia="Times New Roman" w:hAnsi="Times New Roman" w:cs="Times New Roman"/>
          <w:color w:val="00020A"/>
          <w:sz w:val="28"/>
          <w:szCs w:val="28"/>
          <w:lang w:eastAsia="ru-RU"/>
        </w:rPr>
        <w:t>Известно, что чем младше ребенок, тем эмоциональнее относится он ко всему окружающему и тем больше на его состоянии здоровья отражается</w:t>
      </w:r>
      <w:r w:rsidR="000B2E3F">
        <w:rPr>
          <w:rFonts w:ascii="Times New Roman" w:eastAsia="Times New Roman" w:hAnsi="Times New Roman" w:cs="Times New Roman"/>
          <w:color w:val="00020A"/>
          <w:sz w:val="28"/>
          <w:szCs w:val="28"/>
          <w:lang w:eastAsia="ru-RU"/>
        </w:rPr>
        <w:t xml:space="preserve"> «эмоциональный дискомфорт»</w:t>
      </w:r>
      <w:r w:rsidR="00B13E9A" w:rsidRPr="00B15224">
        <w:rPr>
          <w:rFonts w:ascii="Times New Roman" w:eastAsia="Times New Roman" w:hAnsi="Times New Roman" w:cs="Times New Roman"/>
          <w:color w:val="00020A"/>
          <w:sz w:val="28"/>
          <w:szCs w:val="28"/>
          <w:lang w:eastAsia="ru-RU"/>
        </w:rPr>
        <w:t>. Последний усугубляется отрицательными эмоциями, которые могут стать пусковым механизмом нежелательных последствий адаптационного процесса. Как правило, дискомфорт исчезает под влиянием положительных эмоций. По оттенкам и нюансам эмоционального отношения детей к тем или иным явлениям нашей жизни можно косвенно судить о степени их нервно-эмоционального напряжения — одного из самых важных прогностических критериев в диагностике начинающегося психоэмоционального стресса.</w:t>
      </w:r>
    </w:p>
    <w:p w:rsidR="00B13E9A" w:rsidRPr="00B15224" w:rsidRDefault="000B2E3F" w:rsidP="008D675A">
      <w:pPr>
        <w:spacing w:after="0"/>
        <w:jc w:val="both"/>
        <w:rPr>
          <w:rFonts w:ascii="Times New Roman" w:eastAsia="Times New Roman" w:hAnsi="Times New Roman" w:cs="Times New Roman"/>
          <w:color w:val="00020A"/>
          <w:sz w:val="28"/>
          <w:szCs w:val="28"/>
          <w:lang w:eastAsia="ru-RU"/>
        </w:rPr>
      </w:pPr>
      <w:r>
        <w:rPr>
          <w:rFonts w:ascii="Times New Roman" w:eastAsia="Times New Roman" w:hAnsi="Times New Roman" w:cs="Times New Roman"/>
          <w:color w:val="00020A"/>
          <w:sz w:val="28"/>
          <w:szCs w:val="28"/>
          <w:lang w:eastAsia="ru-RU"/>
        </w:rPr>
        <w:t xml:space="preserve">     </w:t>
      </w:r>
      <w:r w:rsidR="00B13E9A" w:rsidRPr="00B15224">
        <w:rPr>
          <w:rFonts w:ascii="Times New Roman" w:eastAsia="Times New Roman" w:hAnsi="Times New Roman" w:cs="Times New Roman"/>
          <w:color w:val="00020A"/>
          <w:sz w:val="28"/>
          <w:szCs w:val="28"/>
          <w:lang w:eastAsia="ru-RU"/>
        </w:rPr>
        <w:t>Наиболее наглядно такие оттенки могут быть выявлены при анализе изобразительной деятельности ребенка. Чаще всего дети рисуют не то, что видят, а то, что знают. В их рисунках т</w:t>
      </w:r>
      <w:r>
        <w:rPr>
          <w:rFonts w:ascii="Times New Roman" w:eastAsia="Times New Roman" w:hAnsi="Times New Roman" w:cs="Times New Roman"/>
          <w:color w:val="00020A"/>
          <w:sz w:val="28"/>
          <w:szCs w:val="28"/>
          <w:lang w:eastAsia="ru-RU"/>
        </w:rPr>
        <w:t>аится отражение детской души</w:t>
      </w:r>
      <w:r w:rsidR="00B13E9A" w:rsidRPr="00B15224">
        <w:rPr>
          <w:rFonts w:ascii="Times New Roman" w:eastAsia="Times New Roman" w:hAnsi="Times New Roman" w:cs="Times New Roman"/>
          <w:color w:val="00020A"/>
          <w:sz w:val="28"/>
          <w:szCs w:val="28"/>
          <w:lang w:eastAsia="ru-RU"/>
        </w:rPr>
        <w:t>. Рисование — особый вид речи, с помощью которого ребенок передает</w:t>
      </w:r>
      <w:r>
        <w:rPr>
          <w:rFonts w:ascii="Times New Roman" w:eastAsia="Times New Roman" w:hAnsi="Times New Roman" w:cs="Times New Roman"/>
          <w:color w:val="00020A"/>
          <w:sz w:val="28"/>
          <w:szCs w:val="28"/>
          <w:lang w:eastAsia="ru-RU"/>
        </w:rPr>
        <w:t xml:space="preserve"> фрагмент известной ему жизни</w:t>
      </w:r>
      <w:r w:rsidR="00B13E9A" w:rsidRPr="00B15224">
        <w:rPr>
          <w:rFonts w:ascii="Times New Roman" w:eastAsia="Times New Roman" w:hAnsi="Times New Roman" w:cs="Times New Roman"/>
          <w:color w:val="00020A"/>
          <w:sz w:val="28"/>
          <w:szCs w:val="28"/>
          <w:lang w:eastAsia="ru-RU"/>
        </w:rPr>
        <w:t>. Эта речь адресована почти всегда</w:t>
      </w:r>
      <w:r>
        <w:rPr>
          <w:rFonts w:ascii="Times New Roman" w:eastAsia="Times New Roman" w:hAnsi="Times New Roman" w:cs="Times New Roman"/>
          <w:color w:val="00020A"/>
          <w:sz w:val="28"/>
          <w:szCs w:val="28"/>
          <w:lang w:eastAsia="ru-RU"/>
        </w:rPr>
        <w:t xml:space="preserve"> другим людям, чаще взрослым</w:t>
      </w:r>
      <w:r w:rsidR="00B13E9A" w:rsidRPr="00B15224">
        <w:rPr>
          <w:rFonts w:ascii="Times New Roman" w:eastAsia="Times New Roman" w:hAnsi="Times New Roman" w:cs="Times New Roman"/>
          <w:color w:val="00020A"/>
          <w:sz w:val="28"/>
          <w:szCs w:val="28"/>
          <w:lang w:eastAsia="ru-RU"/>
        </w:rPr>
        <w:t xml:space="preserve">, что было </w:t>
      </w:r>
      <w:r>
        <w:rPr>
          <w:rFonts w:ascii="Times New Roman" w:eastAsia="Times New Roman" w:hAnsi="Times New Roman" w:cs="Times New Roman"/>
          <w:color w:val="00020A"/>
          <w:sz w:val="28"/>
          <w:szCs w:val="28"/>
          <w:lang w:eastAsia="ru-RU"/>
        </w:rPr>
        <w:t>доказано методом киносъемки</w:t>
      </w:r>
      <w:r w:rsidR="00B13E9A" w:rsidRPr="00B15224">
        <w:rPr>
          <w:rFonts w:ascii="Times New Roman" w:eastAsia="Times New Roman" w:hAnsi="Times New Roman" w:cs="Times New Roman"/>
          <w:color w:val="00020A"/>
          <w:sz w:val="28"/>
          <w:szCs w:val="28"/>
          <w:lang w:eastAsia="ru-RU"/>
        </w:rPr>
        <w:t xml:space="preserve">. В детском рисунке синтезируются особенности зрительного восприятия, мышления ребенка, его </w:t>
      </w:r>
      <w:r>
        <w:rPr>
          <w:rFonts w:ascii="Times New Roman" w:eastAsia="Times New Roman" w:hAnsi="Times New Roman" w:cs="Times New Roman"/>
          <w:color w:val="00020A"/>
          <w:sz w:val="28"/>
          <w:szCs w:val="28"/>
          <w:lang w:eastAsia="ru-RU"/>
        </w:rPr>
        <w:t>отношения к окружающему миру</w:t>
      </w:r>
      <w:r w:rsidR="00B13E9A" w:rsidRPr="00B15224">
        <w:rPr>
          <w:rFonts w:ascii="Times New Roman" w:eastAsia="Times New Roman" w:hAnsi="Times New Roman" w:cs="Times New Roman"/>
          <w:color w:val="00020A"/>
          <w:sz w:val="28"/>
          <w:szCs w:val="28"/>
          <w:lang w:eastAsia="ru-RU"/>
        </w:rPr>
        <w:t>. В связи с этим анализ детского рисунка может быть использован в целях клинической (для выявления нервно-психических заболеваний и отклонений у детей) и общей диагностики уровня психического развития.</w:t>
      </w:r>
    </w:p>
    <w:p w:rsidR="00B13E9A" w:rsidRPr="00B15224" w:rsidRDefault="008D675A" w:rsidP="000B2E3F">
      <w:pPr>
        <w:spacing w:after="0"/>
        <w:jc w:val="both"/>
        <w:rPr>
          <w:rFonts w:ascii="Times New Roman" w:eastAsia="Times New Roman" w:hAnsi="Times New Roman" w:cs="Times New Roman"/>
          <w:color w:val="00020A"/>
          <w:sz w:val="28"/>
          <w:szCs w:val="28"/>
          <w:lang w:eastAsia="ru-RU"/>
        </w:rPr>
      </w:pPr>
      <w:r>
        <w:rPr>
          <w:rFonts w:ascii="Times New Roman" w:eastAsia="Times New Roman" w:hAnsi="Times New Roman" w:cs="Times New Roman"/>
          <w:color w:val="00020A"/>
          <w:sz w:val="28"/>
          <w:szCs w:val="28"/>
          <w:lang w:eastAsia="ru-RU"/>
        </w:rPr>
        <w:t xml:space="preserve">      </w:t>
      </w:r>
      <w:r w:rsidR="00B13E9A" w:rsidRPr="00B15224">
        <w:rPr>
          <w:rFonts w:ascii="Times New Roman" w:eastAsia="Times New Roman" w:hAnsi="Times New Roman" w:cs="Times New Roman"/>
          <w:color w:val="00020A"/>
          <w:sz w:val="28"/>
          <w:szCs w:val="28"/>
          <w:lang w:eastAsia="ru-RU"/>
        </w:rPr>
        <w:t>В монографии «Н</w:t>
      </w:r>
      <w:r w:rsidR="000B2E3F">
        <w:rPr>
          <w:rFonts w:ascii="Times New Roman" w:eastAsia="Times New Roman" w:hAnsi="Times New Roman" w:cs="Times New Roman"/>
          <w:color w:val="00020A"/>
          <w:sz w:val="28"/>
          <w:szCs w:val="28"/>
          <w:lang w:eastAsia="ru-RU"/>
        </w:rPr>
        <w:t>еврозы у детей и их лечение»</w:t>
      </w:r>
      <w:r w:rsidR="00B13E9A" w:rsidRPr="00B15224">
        <w:rPr>
          <w:rFonts w:ascii="Times New Roman" w:eastAsia="Times New Roman" w:hAnsi="Times New Roman" w:cs="Times New Roman"/>
          <w:color w:val="00020A"/>
          <w:sz w:val="28"/>
          <w:szCs w:val="28"/>
          <w:lang w:eastAsia="ru-RU"/>
        </w:rPr>
        <w:t xml:space="preserve"> приводятся современные классические примеры клинической диагностики возможных отклонений в развитии ребенка, основывающейся на его изобразительной деятельности. Даже при изменении настроения, имеющем «субдепрессивный оттенок», меняются привычный сюжет и цветовая гамма рисунка: начинает преобладать серый цвет, люди или отсутствуют, или уменьшены в размерах.</w:t>
      </w:r>
    </w:p>
    <w:p w:rsidR="00B13E9A" w:rsidRPr="00B15224" w:rsidRDefault="008D675A" w:rsidP="008D675A">
      <w:pPr>
        <w:spacing w:after="0"/>
        <w:jc w:val="both"/>
        <w:rPr>
          <w:rFonts w:ascii="Times New Roman" w:eastAsia="Times New Roman" w:hAnsi="Times New Roman" w:cs="Times New Roman"/>
          <w:color w:val="00020A"/>
          <w:sz w:val="28"/>
          <w:szCs w:val="28"/>
          <w:lang w:eastAsia="ru-RU"/>
        </w:rPr>
      </w:pPr>
      <w:r>
        <w:rPr>
          <w:rFonts w:ascii="Times New Roman" w:eastAsia="Times New Roman" w:hAnsi="Times New Roman" w:cs="Times New Roman"/>
          <w:color w:val="00020A"/>
          <w:sz w:val="28"/>
          <w:szCs w:val="28"/>
          <w:lang w:eastAsia="ru-RU"/>
        </w:rPr>
        <w:t xml:space="preserve">      </w:t>
      </w:r>
      <w:r w:rsidR="00B13E9A" w:rsidRPr="00B15224">
        <w:rPr>
          <w:rFonts w:ascii="Times New Roman" w:eastAsia="Times New Roman" w:hAnsi="Times New Roman" w:cs="Times New Roman"/>
          <w:color w:val="00020A"/>
          <w:sz w:val="28"/>
          <w:szCs w:val="28"/>
          <w:lang w:eastAsia="ru-RU"/>
        </w:rPr>
        <w:t>Немаловажную роль в анализе изобразительной деятельности детей играет сюжет, отражающий их социальный опыт, все самое значительное и главное для них. По особенностям сюжета часто можно определить половую принадлежность детей. Так, девочки, воспитанные в духе сензитивном к женским ролям, рисуют разные цветы, принцесс, их дочек, мам, а мальчики — обычно самолеты, машины, корабли, военных. Как только дети поступают в школу, сюжет меняется. Почти на всех рисунках непроизвольно выступает тема учения</w:t>
      </w:r>
      <w:r w:rsidR="00A3714D">
        <w:rPr>
          <w:rFonts w:ascii="Times New Roman" w:eastAsia="Times New Roman" w:hAnsi="Times New Roman" w:cs="Times New Roman"/>
          <w:color w:val="00020A"/>
          <w:sz w:val="28"/>
          <w:szCs w:val="28"/>
          <w:lang w:eastAsia="ru-RU"/>
        </w:rPr>
        <w:t xml:space="preserve"> и связанные с этим атрибуты</w:t>
      </w:r>
      <w:r w:rsidR="00B13E9A" w:rsidRPr="00B15224">
        <w:rPr>
          <w:rFonts w:ascii="Times New Roman" w:eastAsia="Times New Roman" w:hAnsi="Times New Roman" w:cs="Times New Roman"/>
          <w:color w:val="00020A"/>
          <w:sz w:val="28"/>
          <w:szCs w:val="28"/>
          <w:lang w:eastAsia="ru-RU"/>
        </w:rPr>
        <w:t>. В частности, начинают появляться цифры: 2, 3, 4, 5. Причем 5 — это самое красивое число, а 2 — самое плохое, ужасное. Для некоторых первоклассников оценки становятся как будто символами, несущими</w:t>
      </w:r>
      <w:r w:rsidR="00A3714D">
        <w:rPr>
          <w:rFonts w:ascii="Times New Roman" w:eastAsia="Times New Roman" w:hAnsi="Times New Roman" w:cs="Times New Roman"/>
          <w:color w:val="00020A"/>
          <w:sz w:val="28"/>
          <w:szCs w:val="28"/>
          <w:lang w:eastAsia="ru-RU"/>
        </w:rPr>
        <w:t xml:space="preserve"> морально-этическое значение</w:t>
      </w:r>
      <w:r w:rsidR="00B13E9A" w:rsidRPr="00B15224">
        <w:rPr>
          <w:rFonts w:ascii="Times New Roman" w:eastAsia="Times New Roman" w:hAnsi="Times New Roman" w:cs="Times New Roman"/>
          <w:color w:val="00020A"/>
          <w:sz w:val="28"/>
          <w:szCs w:val="28"/>
          <w:lang w:eastAsia="ru-RU"/>
        </w:rPr>
        <w:t>. Успехи или неуспехи в учебной деятельности настолько значимы, что почти всегда они определяют самочувствие ученика.</w:t>
      </w:r>
      <w:r>
        <w:rPr>
          <w:rFonts w:ascii="Times New Roman" w:eastAsia="Times New Roman" w:hAnsi="Times New Roman" w:cs="Times New Roman"/>
          <w:color w:val="00020A"/>
          <w:sz w:val="28"/>
          <w:szCs w:val="28"/>
          <w:lang w:eastAsia="ru-RU"/>
        </w:rPr>
        <w:t xml:space="preserve"> </w:t>
      </w:r>
      <w:r w:rsidR="00B13E9A" w:rsidRPr="00B15224">
        <w:rPr>
          <w:rFonts w:ascii="Times New Roman" w:eastAsia="Times New Roman" w:hAnsi="Times New Roman" w:cs="Times New Roman"/>
          <w:color w:val="00020A"/>
          <w:sz w:val="28"/>
          <w:szCs w:val="28"/>
          <w:lang w:eastAsia="ru-RU"/>
        </w:rPr>
        <w:t xml:space="preserve">Но выразителен в рисунках не один сюжет. Пожалуй, более информативен цвет. Он передает все эмоциональные оценки по отношению к изображаемому предмету, персонажу. Одни цвета нам </w:t>
      </w:r>
      <w:r w:rsidR="00B13E9A" w:rsidRPr="00B15224">
        <w:rPr>
          <w:rFonts w:ascii="Times New Roman" w:eastAsia="Times New Roman" w:hAnsi="Times New Roman" w:cs="Times New Roman"/>
          <w:color w:val="00020A"/>
          <w:sz w:val="28"/>
          <w:szCs w:val="28"/>
          <w:lang w:eastAsia="ru-RU"/>
        </w:rPr>
        <w:lastRenderedPageBreak/>
        <w:t>представляются как теплые (чаще всего первая половина спектра), другие — как холодные (вторая половина спектра). Наиболее эмоционально на цвет реагируют дети. Свое положительное отношение к предмету они выражают яркими, чистыми тонами и сочетанием их, а отрицательное эмоциональное отношение — при помощи темных тонов (черный, те</w:t>
      </w:r>
      <w:r>
        <w:rPr>
          <w:rFonts w:ascii="Times New Roman" w:eastAsia="Times New Roman" w:hAnsi="Times New Roman" w:cs="Times New Roman"/>
          <w:color w:val="00020A"/>
          <w:sz w:val="28"/>
          <w:szCs w:val="28"/>
          <w:lang w:eastAsia="ru-RU"/>
        </w:rPr>
        <w:t>мно-коричневый, темно-синий)</w:t>
      </w:r>
      <w:r w:rsidR="00B13E9A" w:rsidRPr="00B15224">
        <w:rPr>
          <w:rFonts w:ascii="Times New Roman" w:eastAsia="Times New Roman" w:hAnsi="Times New Roman" w:cs="Times New Roman"/>
          <w:color w:val="00020A"/>
          <w:sz w:val="28"/>
          <w:szCs w:val="28"/>
          <w:lang w:eastAsia="ru-RU"/>
        </w:rPr>
        <w:t>.</w:t>
      </w:r>
    </w:p>
    <w:p w:rsidR="00B13E9A" w:rsidRPr="00B15224" w:rsidRDefault="008D675A" w:rsidP="008D675A">
      <w:pPr>
        <w:spacing w:after="0"/>
        <w:jc w:val="both"/>
        <w:rPr>
          <w:rFonts w:ascii="Times New Roman" w:eastAsia="Times New Roman" w:hAnsi="Times New Roman" w:cs="Times New Roman"/>
          <w:color w:val="00020A"/>
          <w:sz w:val="28"/>
          <w:szCs w:val="28"/>
          <w:lang w:eastAsia="ru-RU"/>
        </w:rPr>
      </w:pPr>
      <w:r>
        <w:rPr>
          <w:rFonts w:ascii="Times New Roman" w:eastAsia="Times New Roman" w:hAnsi="Times New Roman" w:cs="Times New Roman"/>
          <w:color w:val="00020A"/>
          <w:sz w:val="28"/>
          <w:szCs w:val="28"/>
          <w:lang w:eastAsia="ru-RU"/>
        </w:rPr>
        <w:t xml:space="preserve">    </w:t>
      </w:r>
      <w:r w:rsidR="00B13E9A" w:rsidRPr="00B15224">
        <w:rPr>
          <w:rFonts w:ascii="Times New Roman" w:eastAsia="Times New Roman" w:hAnsi="Times New Roman" w:cs="Times New Roman"/>
          <w:color w:val="00020A"/>
          <w:sz w:val="28"/>
          <w:szCs w:val="28"/>
          <w:lang w:eastAsia="ru-RU"/>
        </w:rPr>
        <w:t>Изучая детские рисунки, психологи пришли к выводу, что дети предпочитают</w:t>
      </w:r>
      <w:r>
        <w:rPr>
          <w:rFonts w:ascii="Times New Roman" w:eastAsia="Times New Roman" w:hAnsi="Times New Roman" w:cs="Times New Roman"/>
          <w:color w:val="00020A"/>
          <w:sz w:val="28"/>
          <w:szCs w:val="28"/>
          <w:lang w:eastAsia="ru-RU"/>
        </w:rPr>
        <w:t xml:space="preserve"> яркие тона</w:t>
      </w:r>
      <w:r w:rsidR="00B13E9A" w:rsidRPr="00B15224">
        <w:rPr>
          <w:rFonts w:ascii="Times New Roman" w:eastAsia="Times New Roman" w:hAnsi="Times New Roman" w:cs="Times New Roman"/>
          <w:color w:val="00020A"/>
          <w:sz w:val="28"/>
          <w:szCs w:val="28"/>
          <w:lang w:eastAsia="ru-RU"/>
        </w:rPr>
        <w:t>. Анализируя тысячи рисунков детей разных стран на тему «Как представляешь ты себе самое красивое и самое некрасивое?», В. С. Мухина установила, что дети всей планеты, невзирая на языковый барьер, общаются на лишь им понятном «рисуночном языке»: красивое изображается в теплых тонах, а некрасивое — в холодных. Для большей эмоциональной убедительности используется «неподражательный цвет», несущий гамму чувств, переживаемых ребенком. Этот цвет превалирует в рисунках дошкольников и младших школьников, постепенно сменяясь эталонным.</w:t>
      </w:r>
    </w:p>
    <w:p w:rsidR="00B13E9A" w:rsidRPr="00B15224" w:rsidRDefault="008D675A" w:rsidP="008D675A">
      <w:pPr>
        <w:spacing w:after="0"/>
        <w:jc w:val="both"/>
        <w:rPr>
          <w:rFonts w:ascii="Times New Roman" w:eastAsia="Times New Roman" w:hAnsi="Times New Roman" w:cs="Times New Roman"/>
          <w:color w:val="00020A"/>
          <w:sz w:val="28"/>
          <w:szCs w:val="28"/>
          <w:lang w:eastAsia="ru-RU"/>
        </w:rPr>
      </w:pPr>
      <w:r>
        <w:rPr>
          <w:rFonts w:ascii="Times New Roman" w:eastAsia="Times New Roman" w:hAnsi="Times New Roman" w:cs="Times New Roman"/>
          <w:color w:val="00020A"/>
          <w:sz w:val="28"/>
          <w:szCs w:val="28"/>
          <w:lang w:eastAsia="ru-RU"/>
        </w:rPr>
        <w:t xml:space="preserve">     </w:t>
      </w:r>
      <w:r w:rsidR="00B13E9A" w:rsidRPr="00B15224">
        <w:rPr>
          <w:rFonts w:ascii="Times New Roman" w:eastAsia="Times New Roman" w:hAnsi="Times New Roman" w:cs="Times New Roman"/>
          <w:color w:val="00020A"/>
          <w:sz w:val="28"/>
          <w:szCs w:val="28"/>
          <w:lang w:eastAsia="ru-RU"/>
        </w:rPr>
        <w:t>Кроме сюжета и цвета о многом может рассказать и линия рисунка. Красивое дети обычно вырисовывают очень старательно, а некрасивое изображают нарочито небрежно. Красивое легко выделить. Это длинные сложные линии разной толщины. Некрасивое дети рисуют все время прерывающимися линиям</w:t>
      </w:r>
      <w:r>
        <w:rPr>
          <w:rFonts w:ascii="Times New Roman" w:eastAsia="Times New Roman" w:hAnsi="Times New Roman" w:cs="Times New Roman"/>
          <w:color w:val="00020A"/>
          <w:sz w:val="28"/>
          <w:szCs w:val="28"/>
          <w:lang w:eastAsia="ru-RU"/>
        </w:rPr>
        <w:t>и одинаковой длины и толщины</w:t>
      </w:r>
      <w:r w:rsidR="00B13E9A" w:rsidRPr="00B15224">
        <w:rPr>
          <w:rFonts w:ascii="Times New Roman" w:eastAsia="Times New Roman" w:hAnsi="Times New Roman" w:cs="Times New Roman"/>
          <w:color w:val="00020A"/>
          <w:sz w:val="28"/>
          <w:szCs w:val="28"/>
          <w:lang w:eastAsia="ru-RU"/>
        </w:rPr>
        <w:t>. Как средство украшения рисунка они используют орнамент и симметричность композиции, что подчеркивает их положительное эмоциональное отношение к объекту изображения.</w:t>
      </w:r>
    </w:p>
    <w:p w:rsidR="00B13E9A" w:rsidRPr="00B15224" w:rsidRDefault="003E04C5" w:rsidP="008D675A">
      <w:pPr>
        <w:spacing w:before="144" w:after="288"/>
        <w:jc w:val="both"/>
        <w:rPr>
          <w:rFonts w:ascii="Times New Roman" w:eastAsia="Times New Roman" w:hAnsi="Times New Roman" w:cs="Times New Roman"/>
          <w:color w:val="00020A"/>
          <w:sz w:val="28"/>
          <w:szCs w:val="28"/>
          <w:lang w:eastAsia="ru-RU"/>
        </w:rPr>
      </w:pPr>
      <w:r>
        <w:rPr>
          <w:rFonts w:ascii="Times New Roman" w:eastAsia="Times New Roman" w:hAnsi="Times New Roman" w:cs="Times New Roman"/>
          <w:color w:val="00020A"/>
          <w:sz w:val="28"/>
          <w:szCs w:val="28"/>
          <w:lang w:eastAsia="ru-RU"/>
        </w:rPr>
        <w:t xml:space="preserve">    </w:t>
      </w:r>
      <w:r w:rsidR="00B13E9A" w:rsidRPr="00B15224">
        <w:rPr>
          <w:rFonts w:ascii="Times New Roman" w:eastAsia="Times New Roman" w:hAnsi="Times New Roman" w:cs="Times New Roman"/>
          <w:color w:val="00020A"/>
          <w:sz w:val="28"/>
          <w:szCs w:val="28"/>
          <w:lang w:eastAsia="ru-RU"/>
        </w:rPr>
        <w:t xml:space="preserve">Таким образом, рисуя, дети выражают себя, свое отношение, свои мысли при помощи линий, сюжета и цвета. </w:t>
      </w:r>
    </w:p>
    <w:p w:rsidR="002D580B" w:rsidRPr="00B15224" w:rsidRDefault="002D580B" w:rsidP="00B13E9A">
      <w:pPr>
        <w:spacing w:before="144" w:after="288" w:line="408" w:lineRule="auto"/>
        <w:rPr>
          <w:rFonts w:ascii="Times New Roman" w:eastAsia="Times New Roman" w:hAnsi="Times New Roman" w:cs="Times New Roman"/>
          <w:color w:val="00020A"/>
          <w:sz w:val="28"/>
          <w:szCs w:val="28"/>
          <w:lang w:eastAsia="ru-RU"/>
        </w:rPr>
      </w:pPr>
    </w:p>
    <w:p w:rsidR="002D580B" w:rsidRPr="00B15224" w:rsidRDefault="002D580B" w:rsidP="00B13E9A">
      <w:pPr>
        <w:spacing w:before="144" w:after="288" w:line="408" w:lineRule="auto"/>
        <w:rPr>
          <w:rFonts w:ascii="Times New Roman" w:eastAsia="Times New Roman" w:hAnsi="Times New Roman" w:cs="Times New Roman"/>
          <w:color w:val="00020A"/>
          <w:sz w:val="28"/>
          <w:szCs w:val="28"/>
          <w:lang w:eastAsia="ru-RU"/>
        </w:rPr>
      </w:pPr>
    </w:p>
    <w:p w:rsidR="002D580B" w:rsidRDefault="002D580B" w:rsidP="00B13E9A">
      <w:pPr>
        <w:spacing w:before="144" w:after="288" w:line="408" w:lineRule="auto"/>
        <w:rPr>
          <w:rFonts w:ascii="Times New Roman" w:eastAsia="Times New Roman" w:hAnsi="Times New Roman" w:cs="Times New Roman"/>
          <w:color w:val="00020A"/>
          <w:sz w:val="28"/>
          <w:szCs w:val="28"/>
          <w:lang w:eastAsia="ru-RU"/>
        </w:rPr>
      </w:pPr>
    </w:p>
    <w:p w:rsidR="008D675A" w:rsidRDefault="008D675A" w:rsidP="00B13E9A">
      <w:pPr>
        <w:spacing w:before="144" w:after="288" w:line="408" w:lineRule="auto"/>
        <w:rPr>
          <w:rFonts w:ascii="Times New Roman" w:eastAsia="Times New Roman" w:hAnsi="Times New Roman" w:cs="Times New Roman"/>
          <w:color w:val="00020A"/>
          <w:sz w:val="28"/>
          <w:szCs w:val="28"/>
          <w:lang w:eastAsia="ru-RU"/>
        </w:rPr>
      </w:pPr>
    </w:p>
    <w:p w:rsidR="008D675A" w:rsidRPr="00B15224" w:rsidRDefault="008D675A" w:rsidP="00B13E9A">
      <w:pPr>
        <w:spacing w:before="144" w:after="288" w:line="408" w:lineRule="auto"/>
        <w:rPr>
          <w:rFonts w:ascii="Times New Roman" w:eastAsia="Times New Roman" w:hAnsi="Times New Roman" w:cs="Times New Roman"/>
          <w:color w:val="00020A"/>
          <w:sz w:val="28"/>
          <w:szCs w:val="28"/>
          <w:lang w:eastAsia="ru-RU"/>
        </w:rPr>
      </w:pPr>
    </w:p>
    <w:p w:rsidR="00B13E9A" w:rsidRPr="00B15224" w:rsidRDefault="00B13E9A" w:rsidP="00D24A8B">
      <w:pPr>
        <w:tabs>
          <w:tab w:val="left" w:pos="284"/>
        </w:tabs>
        <w:ind w:left="-142"/>
        <w:jc w:val="center"/>
        <w:rPr>
          <w:rFonts w:ascii="Times New Roman" w:hAnsi="Times New Roman" w:cs="Times New Roman"/>
          <w:sz w:val="28"/>
          <w:szCs w:val="28"/>
        </w:rPr>
      </w:pPr>
    </w:p>
    <w:sectPr w:rsidR="00B13E9A" w:rsidRPr="00B15224" w:rsidSect="00F2300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FE8" w:rsidRDefault="00706FE8" w:rsidP="00157761">
      <w:pPr>
        <w:spacing w:after="0"/>
      </w:pPr>
      <w:r>
        <w:separator/>
      </w:r>
    </w:p>
  </w:endnote>
  <w:endnote w:type="continuationSeparator" w:id="0">
    <w:p w:rsidR="00706FE8" w:rsidRDefault="00706FE8" w:rsidP="001577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FE8" w:rsidRDefault="00706FE8" w:rsidP="00157761">
      <w:pPr>
        <w:spacing w:after="0"/>
      </w:pPr>
      <w:r>
        <w:separator/>
      </w:r>
    </w:p>
  </w:footnote>
  <w:footnote w:type="continuationSeparator" w:id="0">
    <w:p w:rsidR="00706FE8" w:rsidRDefault="00706FE8" w:rsidP="0015776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22FF6"/>
    <w:multiLevelType w:val="multilevel"/>
    <w:tmpl w:val="19068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57761"/>
    <w:rsid w:val="00071239"/>
    <w:rsid w:val="000B2E3F"/>
    <w:rsid w:val="000C7F45"/>
    <w:rsid w:val="000E607B"/>
    <w:rsid w:val="000F7552"/>
    <w:rsid w:val="00146010"/>
    <w:rsid w:val="00157761"/>
    <w:rsid w:val="00295C91"/>
    <w:rsid w:val="002B3BFF"/>
    <w:rsid w:val="002D4689"/>
    <w:rsid w:val="002D580B"/>
    <w:rsid w:val="00314E6D"/>
    <w:rsid w:val="003579D5"/>
    <w:rsid w:val="003809BB"/>
    <w:rsid w:val="003E04C5"/>
    <w:rsid w:val="00430F10"/>
    <w:rsid w:val="00447809"/>
    <w:rsid w:val="0047282B"/>
    <w:rsid w:val="004F1B84"/>
    <w:rsid w:val="00524F4A"/>
    <w:rsid w:val="005E325D"/>
    <w:rsid w:val="005F47AA"/>
    <w:rsid w:val="00666B97"/>
    <w:rsid w:val="006875A7"/>
    <w:rsid w:val="006B0EAB"/>
    <w:rsid w:val="00706FE8"/>
    <w:rsid w:val="00732545"/>
    <w:rsid w:val="00875883"/>
    <w:rsid w:val="008D675A"/>
    <w:rsid w:val="0091798A"/>
    <w:rsid w:val="00956773"/>
    <w:rsid w:val="00977CEE"/>
    <w:rsid w:val="009C01D2"/>
    <w:rsid w:val="009D41F7"/>
    <w:rsid w:val="00A05B4E"/>
    <w:rsid w:val="00A3714D"/>
    <w:rsid w:val="00AE1D4D"/>
    <w:rsid w:val="00B13E9A"/>
    <w:rsid w:val="00B15224"/>
    <w:rsid w:val="00B17DAF"/>
    <w:rsid w:val="00B35176"/>
    <w:rsid w:val="00BE036F"/>
    <w:rsid w:val="00BE1FCF"/>
    <w:rsid w:val="00CE319D"/>
    <w:rsid w:val="00D14396"/>
    <w:rsid w:val="00D24A8B"/>
    <w:rsid w:val="00D26EC9"/>
    <w:rsid w:val="00D96FE3"/>
    <w:rsid w:val="00DF67C2"/>
    <w:rsid w:val="00E268C1"/>
    <w:rsid w:val="00E96158"/>
    <w:rsid w:val="00EA477A"/>
    <w:rsid w:val="00F23004"/>
    <w:rsid w:val="00FE14D5"/>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FF"/>
  </w:style>
  <w:style w:type="paragraph" w:styleId="1">
    <w:name w:val="heading 1"/>
    <w:basedOn w:val="a"/>
    <w:link w:val="10"/>
    <w:uiPriority w:val="9"/>
    <w:qFormat/>
    <w:rsid w:val="00E96158"/>
    <w:pPr>
      <w:spacing w:after="0"/>
      <w:outlineLvl w:val="0"/>
    </w:pPr>
    <w:rPr>
      <w:rFonts w:ascii="Arial" w:eastAsia="Times New Roman" w:hAnsi="Arial" w:cs="Arial"/>
      <w:b/>
      <w:bCs/>
      <w:color w:val="009000"/>
      <w:kern w:val="36"/>
      <w:sz w:val="26"/>
      <w:szCs w:val="26"/>
      <w:lang w:eastAsia="ru-RU"/>
    </w:rPr>
  </w:style>
  <w:style w:type="paragraph" w:styleId="2">
    <w:name w:val="heading 2"/>
    <w:basedOn w:val="a"/>
    <w:next w:val="a"/>
    <w:link w:val="20"/>
    <w:uiPriority w:val="9"/>
    <w:unhideWhenUsed/>
    <w:qFormat/>
    <w:rsid w:val="00524F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761"/>
    <w:pPr>
      <w:spacing w:after="0"/>
    </w:pPr>
    <w:rPr>
      <w:rFonts w:ascii="Tahoma" w:hAnsi="Tahoma" w:cs="Tahoma"/>
      <w:sz w:val="16"/>
      <w:szCs w:val="16"/>
    </w:rPr>
  </w:style>
  <w:style w:type="character" w:customStyle="1" w:styleId="a4">
    <w:name w:val="Текст выноски Знак"/>
    <w:basedOn w:val="a0"/>
    <w:link w:val="a3"/>
    <w:uiPriority w:val="99"/>
    <w:semiHidden/>
    <w:rsid w:val="00157761"/>
    <w:rPr>
      <w:rFonts w:ascii="Tahoma" w:hAnsi="Tahoma" w:cs="Tahoma"/>
      <w:sz w:val="16"/>
      <w:szCs w:val="16"/>
    </w:rPr>
  </w:style>
  <w:style w:type="paragraph" w:styleId="a5">
    <w:name w:val="header"/>
    <w:basedOn w:val="a"/>
    <w:link w:val="a6"/>
    <w:uiPriority w:val="99"/>
    <w:semiHidden/>
    <w:unhideWhenUsed/>
    <w:rsid w:val="00157761"/>
    <w:pPr>
      <w:tabs>
        <w:tab w:val="center" w:pos="4677"/>
        <w:tab w:val="right" w:pos="9355"/>
      </w:tabs>
      <w:spacing w:after="0"/>
    </w:pPr>
  </w:style>
  <w:style w:type="character" w:customStyle="1" w:styleId="a6">
    <w:name w:val="Верхний колонтитул Знак"/>
    <w:basedOn w:val="a0"/>
    <w:link w:val="a5"/>
    <w:uiPriority w:val="99"/>
    <w:semiHidden/>
    <w:rsid w:val="00157761"/>
  </w:style>
  <w:style w:type="paragraph" w:styleId="a7">
    <w:name w:val="footer"/>
    <w:basedOn w:val="a"/>
    <w:link w:val="a8"/>
    <w:uiPriority w:val="99"/>
    <w:semiHidden/>
    <w:unhideWhenUsed/>
    <w:rsid w:val="00157761"/>
    <w:pPr>
      <w:tabs>
        <w:tab w:val="center" w:pos="4677"/>
        <w:tab w:val="right" w:pos="9355"/>
      </w:tabs>
      <w:spacing w:after="0"/>
    </w:pPr>
  </w:style>
  <w:style w:type="character" w:customStyle="1" w:styleId="a8">
    <w:name w:val="Нижний колонтитул Знак"/>
    <w:basedOn w:val="a0"/>
    <w:link w:val="a7"/>
    <w:uiPriority w:val="99"/>
    <w:semiHidden/>
    <w:rsid w:val="00157761"/>
  </w:style>
  <w:style w:type="character" w:customStyle="1" w:styleId="10">
    <w:name w:val="Заголовок 1 Знак"/>
    <w:basedOn w:val="a0"/>
    <w:link w:val="1"/>
    <w:uiPriority w:val="9"/>
    <w:rsid w:val="00E96158"/>
    <w:rPr>
      <w:rFonts w:ascii="Arial" w:eastAsia="Times New Roman" w:hAnsi="Arial" w:cs="Arial"/>
      <w:b/>
      <w:bCs/>
      <w:color w:val="009000"/>
      <w:kern w:val="36"/>
      <w:sz w:val="26"/>
      <w:szCs w:val="26"/>
      <w:lang w:eastAsia="ru-RU"/>
    </w:rPr>
  </w:style>
  <w:style w:type="character" w:customStyle="1" w:styleId="20">
    <w:name w:val="Заголовок 2 Знак"/>
    <w:basedOn w:val="a0"/>
    <w:link w:val="2"/>
    <w:uiPriority w:val="9"/>
    <w:rsid w:val="00524F4A"/>
    <w:rPr>
      <w:rFonts w:asciiTheme="majorHAnsi" w:eastAsiaTheme="majorEastAsia" w:hAnsiTheme="majorHAnsi" w:cstheme="majorBidi"/>
      <w:b/>
      <w:bCs/>
      <w:color w:val="4F81BD" w:themeColor="accent1"/>
      <w:sz w:val="26"/>
      <w:szCs w:val="26"/>
    </w:rPr>
  </w:style>
  <w:style w:type="character" w:styleId="a9">
    <w:name w:val="Hyperlink"/>
    <w:basedOn w:val="a0"/>
    <w:uiPriority w:val="99"/>
    <w:semiHidden/>
    <w:unhideWhenUsed/>
    <w:rsid w:val="00DF67C2"/>
    <w:rPr>
      <w:strike w:val="0"/>
      <w:dstrike w:val="0"/>
      <w:color w:val="CC3314"/>
      <w:u w:val="none"/>
      <w:effect w:val="none"/>
    </w:rPr>
  </w:style>
  <w:style w:type="paragraph" w:styleId="aa">
    <w:name w:val="Normal (Web)"/>
    <w:basedOn w:val="a"/>
    <w:uiPriority w:val="99"/>
    <w:semiHidden/>
    <w:unhideWhenUsed/>
    <w:rsid w:val="00DF67C2"/>
    <w:pPr>
      <w:spacing w:before="100" w:beforeAutospacing="1" w:after="100" w:afterAutospacing="1"/>
      <w:ind w:firstLine="600"/>
      <w:jc w:val="both"/>
    </w:pPr>
    <w:rPr>
      <w:rFonts w:ascii="Times New Roman CYR" w:eastAsia="Times New Roman" w:hAnsi="Times New Roman CYR" w:cs="Times New Roman CYR"/>
      <w:color w:val="000000"/>
      <w:sz w:val="24"/>
      <w:szCs w:val="24"/>
      <w:lang w:eastAsia="ru-RU"/>
    </w:rPr>
  </w:style>
  <w:style w:type="paragraph" w:customStyle="1" w:styleId="c">
    <w:name w:val="c"/>
    <w:basedOn w:val="a"/>
    <w:rsid w:val="00DF67C2"/>
    <w:pPr>
      <w:spacing w:before="100" w:beforeAutospacing="1" w:after="100" w:afterAutospacing="1"/>
      <w:ind w:firstLine="600"/>
      <w:jc w:val="both"/>
    </w:pPr>
    <w:rPr>
      <w:rFonts w:ascii="Times New Roman CYR" w:eastAsia="Times New Roman" w:hAnsi="Times New Roman CYR" w:cs="Times New Roman CYR"/>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09456655">
      <w:bodyDiv w:val="1"/>
      <w:marLeft w:val="0"/>
      <w:marRight w:val="0"/>
      <w:marTop w:val="0"/>
      <w:marBottom w:val="0"/>
      <w:divBdr>
        <w:top w:val="none" w:sz="0" w:space="0" w:color="auto"/>
        <w:left w:val="none" w:sz="0" w:space="0" w:color="auto"/>
        <w:bottom w:val="none" w:sz="0" w:space="0" w:color="auto"/>
        <w:right w:val="none" w:sz="0" w:space="0" w:color="auto"/>
      </w:divBdr>
      <w:divsChild>
        <w:div w:id="605307493">
          <w:marLeft w:val="150"/>
          <w:marRight w:val="150"/>
          <w:marTop w:val="900"/>
          <w:marBottom w:val="150"/>
          <w:divBdr>
            <w:top w:val="none" w:sz="0" w:space="0" w:color="auto"/>
            <w:left w:val="none" w:sz="0" w:space="0" w:color="auto"/>
            <w:bottom w:val="none" w:sz="0" w:space="0" w:color="auto"/>
            <w:right w:val="none" w:sz="0" w:space="0" w:color="auto"/>
          </w:divBdr>
        </w:div>
      </w:divsChild>
    </w:div>
    <w:div w:id="784739853">
      <w:bodyDiv w:val="1"/>
      <w:marLeft w:val="30"/>
      <w:marRight w:val="30"/>
      <w:marTop w:val="30"/>
      <w:marBottom w:val="150"/>
      <w:divBdr>
        <w:top w:val="none" w:sz="0" w:space="0" w:color="auto"/>
        <w:left w:val="none" w:sz="0" w:space="0" w:color="auto"/>
        <w:bottom w:val="none" w:sz="0" w:space="0" w:color="auto"/>
        <w:right w:val="none" w:sz="0" w:space="0" w:color="auto"/>
      </w:divBdr>
      <w:divsChild>
        <w:div w:id="678235845">
          <w:marLeft w:val="0"/>
          <w:marRight w:val="0"/>
          <w:marTop w:val="0"/>
          <w:marBottom w:val="0"/>
          <w:divBdr>
            <w:top w:val="none" w:sz="0" w:space="0" w:color="auto"/>
            <w:left w:val="none" w:sz="0" w:space="0" w:color="auto"/>
            <w:bottom w:val="none" w:sz="0" w:space="0" w:color="auto"/>
            <w:right w:val="none" w:sz="0" w:space="0" w:color="auto"/>
          </w:divBdr>
        </w:div>
      </w:divsChild>
    </w:div>
    <w:div w:id="1387755761">
      <w:bodyDiv w:val="1"/>
      <w:marLeft w:val="30"/>
      <w:marRight w:val="30"/>
      <w:marTop w:val="30"/>
      <w:marBottom w:val="150"/>
      <w:divBdr>
        <w:top w:val="none" w:sz="0" w:space="0" w:color="auto"/>
        <w:left w:val="none" w:sz="0" w:space="0" w:color="auto"/>
        <w:bottom w:val="none" w:sz="0" w:space="0" w:color="auto"/>
        <w:right w:val="none" w:sz="0" w:space="0" w:color="auto"/>
      </w:divBdr>
      <w:divsChild>
        <w:div w:id="1752584073">
          <w:marLeft w:val="0"/>
          <w:marRight w:val="0"/>
          <w:marTop w:val="0"/>
          <w:marBottom w:val="0"/>
          <w:divBdr>
            <w:top w:val="none" w:sz="0" w:space="0" w:color="auto"/>
            <w:left w:val="none" w:sz="0" w:space="0" w:color="auto"/>
            <w:bottom w:val="none" w:sz="0" w:space="0" w:color="auto"/>
            <w:right w:val="none" w:sz="0" w:space="0" w:color="auto"/>
          </w:divBdr>
        </w:div>
      </w:divsChild>
    </w:div>
    <w:div w:id="2002392098">
      <w:bodyDiv w:val="1"/>
      <w:marLeft w:val="0"/>
      <w:marRight w:val="0"/>
      <w:marTop w:val="0"/>
      <w:marBottom w:val="0"/>
      <w:divBdr>
        <w:top w:val="none" w:sz="0" w:space="0" w:color="auto"/>
        <w:left w:val="none" w:sz="0" w:space="0" w:color="auto"/>
        <w:bottom w:val="none" w:sz="0" w:space="0" w:color="auto"/>
        <w:right w:val="none" w:sz="0" w:space="0" w:color="auto"/>
      </w:divBdr>
      <w:divsChild>
        <w:div w:id="9843729">
          <w:marLeft w:val="0"/>
          <w:marRight w:val="0"/>
          <w:marTop w:val="0"/>
          <w:marBottom w:val="0"/>
          <w:divBdr>
            <w:top w:val="none" w:sz="0" w:space="0" w:color="auto"/>
            <w:left w:val="none" w:sz="0" w:space="0" w:color="auto"/>
            <w:bottom w:val="none" w:sz="0" w:space="0" w:color="auto"/>
            <w:right w:val="none" w:sz="0" w:space="0" w:color="auto"/>
          </w:divBdr>
          <w:divsChild>
            <w:div w:id="1949391178">
              <w:marLeft w:val="-3150"/>
              <w:marRight w:val="-3150"/>
              <w:marTop w:val="0"/>
              <w:marBottom w:val="0"/>
              <w:divBdr>
                <w:top w:val="none" w:sz="0" w:space="0" w:color="auto"/>
                <w:left w:val="none" w:sz="0" w:space="0" w:color="auto"/>
                <w:bottom w:val="none" w:sz="0" w:space="0" w:color="auto"/>
                <w:right w:val="none" w:sz="0" w:space="0" w:color="auto"/>
              </w:divBdr>
              <w:divsChild>
                <w:div w:id="2098861908">
                  <w:marLeft w:val="3150"/>
                  <w:marRight w:val="3150"/>
                  <w:marTop w:val="0"/>
                  <w:marBottom w:val="0"/>
                  <w:divBdr>
                    <w:top w:val="none" w:sz="0" w:space="0" w:color="auto"/>
                    <w:left w:val="none" w:sz="0" w:space="0" w:color="auto"/>
                    <w:bottom w:val="none" w:sz="0" w:space="0" w:color="auto"/>
                    <w:right w:val="none" w:sz="0" w:space="0" w:color="auto"/>
                  </w:divBdr>
                  <w:divsChild>
                    <w:div w:id="2121534538">
                      <w:marLeft w:val="0"/>
                      <w:marRight w:val="0"/>
                      <w:marTop w:val="0"/>
                      <w:marBottom w:val="0"/>
                      <w:divBdr>
                        <w:top w:val="none" w:sz="0" w:space="0" w:color="auto"/>
                        <w:left w:val="none" w:sz="0" w:space="0" w:color="auto"/>
                        <w:bottom w:val="none" w:sz="0" w:space="0" w:color="auto"/>
                        <w:right w:val="none" w:sz="0" w:space="0" w:color="auto"/>
                      </w:divBdr>
                      <w:divsChild>
                        <w:div w:id="374162470">
                          <w:marLeft w:val="-150"/>
                          <w:marRight w:val="0"/>
                          <w:marTop w:val="0"/>
                          <w:marBottom w:val="0"/>
                          <w:divBdr>
                            <w:top w:val="none" w:sz="0" w:space="0" w:color="auto"/>
                            <w:left w:val="none" w:sz="0" w:space="0" w:color="auto"/>
                            <w:bottom w:val="none" w:sz="0" w:space="0" w:color="auto"/>
                            <w:right w:val="none" w:sz="0" w:space="0" w:color="auto"/>
                          </w:divBdr>
                          <w:divsChild>
                            <w:div w:id="2017726779">
                              <w:marLeft w:val="0"/>
                              <w:marRight w:val="0"/>
                              <w:marTop w:val="0"/>
                              <w:marBottom w:val="0"/>
                              <w:divBdr>
                                <w:top w:val="none" w:sz="0" w:space="0" w:color="auto"/>
                                <w:left w:val="none" w:sz="0" w:space="0" w:color="auto"/>
                                <w:bottom w:val="none" w:sz="0" w:space="0" w:color="auto"/>
                                <w:right w:val="none" w:sz="0" w:space="0" w:color="auto"/>
                              </w:divBdr>
                              <w:divsChild>
                                <w:div w:id="2115055562">
                                  <w:marLeft w:val="-390"/>
                                  <w:marRight w:val="-390"/>
                                  <w:marTop w:val="0"/>
                                  <w:marBottom w:val="360"/>
                                  <w:divBdr>
                                    <w:top w:val="none" w:sz="0" w:space="0" w:color="auto"/>
                                    <w:left w:val="none" w:sz="0" w:space="0" w:color="auto"/>
                                    <w:bottom w:val="single" w:sz="6" w:space="18" w:color="F7F7FB"/>
                                    <w:right w:val="none" w:sz="0" w:space="0" w:color="auto"/>
                                  </w:divBdr>
                                  <w:divsChild>
                                    <w:div w:id="7712468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623206">
      <w:bodyDiv w:val="1"/>
      <w:marLeft w:val="30"/>
      <w:marRight w:val="30"/>
      <w:marTop w:val="30"/>
      <w:marBottom w:val="150"/>
      <w:divBdr>
        <w:top w:val="none" w:sz="0" w:space="0" w:color="auto"/>
        <w:left w:val="none" w:sz="0" w:space="0" w:color="auto"/>
        <w:bottom w:val="none" w:sz="0" w:space="0" w:color="auto"/>
        <w:right w:val="none" w:sz="0" w:space="0" w:color="auto"/>
      </w:divBdr>
      <w:divsChild>
        <w:div w:id="65071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YxM8c0tNTE2kcbSGLsAI2ko-BFwcizN6T-cpG3vRez2yWrUCXxjocj76XoU1UpIezJ2LwxjVh5Prf5inKtXz*rq8FAuqQnMe*fijmIsMnoHBZa4r8WWsEJr1zb30q*wpIcoeTQpTyGX-r-d5C1*0oIGtpr7OvUpCXYpGgFmYIC00*H*L0dClIpLVvQyMvh0O80CuDqHSnRRNMG85TehinBvszbs4XBTkQAuy-qxIav7SXHnrvC909Jpm031RS*KdagBaM9YQApzAkg6I0QZ0Ls7ttZsSPE3XpVIzXNQnWXUN86FN8pRNVxtndd*x308untb4CQ&amp;eurl%5B%5D=YxM8c1dXVlfETj*r4DPapgaVW1*pBhJseNZaNlmfeLz3qcZ6kaDb1TPHbjrMafNXO*OLZ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o.rudn.ru/psychology/age%5Fpsychology/biograf22.html" TargetMode="External"/><Relationship Id="rId5" Type="http://schemas.openxmlformats.org/officeDocument/2006/relationships/webSettings" Target="webSettings.xml"/><Relationship Id="rId10" Type="http://schemas.openxmlformats.org/officeDocument/2006/relationships/hyperlink" Target="http://ido.rudn.ru/psychology/age%5Fpsychology/biograf53.html" TargetMode="External"/><Relationship Id="rId4" Type="http://schemas.openxmlformats.org/officeDocument/2006/relationships/settings" Target="settings.xml"/><Relationship Id="rId9" Type="http://schemas.openxmlformats.org/officeDocument/2006/relationships/hyperlink" Target="http://click01.begun.ru/click.jsp?url=YxM8cz07Ojs9XFQft1mRQ9OmncWFEqrj1m6wguJI4qQrwyybxoFx66djxxysywuHVQQSWoFMHgpy5gE*t5fCxIvhHyiJYVA92tuAu6gvvaLiRo0I0kaPM7nW7p55aLpjKUOkRdzbucp4uyKVkbycN1jxPziU8XPJSNuFeMNkq8n3UWHmCyTnjGH92sJxKldvskuhD0wJWXPuKZjGY84EChNwLQA--eyMorOCZfGvQICeLTwY9ARn45oRgAa*LDExgrIRFJvAuAWRAWxkUO97PuomiCJl21VQrJV-TgdCSu73VCzUFHdz9Ea6eFaEJLL*nhZYbZPZpTvDYakv&amp;eurl%5B%5D=YxM8c1ZWV1YX6Kh*NeYPc9NAjop808e5rQOP44xKrWkifBOvGQIRPG8uQPs0aLV5QAZ7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5BD9-04A7-453A-8D7E-46B97B7D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9658</Words>
  <Characters>55051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Любовь</cp:lastModifiedBy>
  <cp:revision>6</cp:revision>
  <cp:lastPrinted>2011-06-15T11:44:00Z</cp:lastPrinted>
  <dcterms:created xsi:type="dcterms:W3CDTF">2011-08-05T09:42:00Z</dcterms:created>
  <dcterms:modified xsi:type="dcterms:W3CDTF">2012-01-19T10:55:00Z</dcterms:modified>
</cp:coreProperties>
</file>