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B1B" w:rsidRDefault="001C0B1B" w:rsidP="001C0B1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дошкольное образовательное учреждение «Детский сад № 6 </w:t>
      </w:r>
    </w:p>
    <w:p w:rsidR="001C0B1B" w:rsidRDefault="001C0B1B" w:rsidP="001C0B1B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общеразвивающего</w:t>
      </w:r>
      <w:proofErr w:type="spellEnd"/>
      <w:r>
        <w:rPr>
          <w:rFonts w:ascii="Times New Roman" w:hAnsi="Times New Roman" w:cs="Times New Roman"/>
        </w:rPr>
        <w:t xml:space="preserve"> вида»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Ясногорска Тульской области</w:t>
      </w:r>
    </w:p>
    <w:p w:rsidR="00FE2735" w:rsidRDefault="00FE2735" w:rsidP="00FE273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FE2735" w:rsidRDefault="00FE2735" w:rsidP="00FE2735">
      <w:pPr>
        <w:spacing w:after="0" w:line="360" w:lineRule="auto"/>
        <w:rPr>
          <w:rFonts w:ascii="Times New Roman" w:hAnsi="Times New Roman" w:cs="Times New Roman"/>
          <w:b/>
          <w:i/>
          <w:sz w:val="56"/>
          <w:szCs w:val="56"/>
        </w:rPr>
      </w:pPr>
    </w:p>
    <w:p w:rsidR="00FE2735" w:rsidRDefault="00FE2735" w:rsidP="00FE273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FE2735" w:rsidRDefault="00FE2735" w:rsidP="00FE273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FE2735">
        <w:rPr>
          <w:rFonts w:ascii="Times New Roman" w:hAnsi="Times New Roman" w:cs="Times New Roman"/>
          <w:b/>
          <w:i/>
          <w:sz w:val="56"/>
          <w:szCs w:val="56"/>
        </w:rPr>
        <w:t>Развитие познавательной активности дошкольников через использование современных форм организации работы по ФЭМП.</w:t>
      </w:r>
    </w:p>
    <w:p w:rsidR="00FE2735" w:rsidRDefault="00FE2735" w:rsidP="00FE2735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FE2735" w:rsidRDefault="00FE2735" w:rsidP="00FE2735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FE2735" w:rsidRDefault="00FE2735" w:rsidP="00FE2735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FE2735" w:rsidRDefault="00FE2735" w:rsidP="00FE2735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FE2735" w:rsidRDefault="00FE2735" w:rsidP="00FE2735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FE2735" w:rsidRDefault="00FE2735" w:rsidP="00FE2735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FE2735" w:rsidRDefault="00FE2735" w:rsidP="00FE2735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Доклад</w:t>
      </w:r>
    </w:p>
    <w:p w:rsidR="00FE2735" w:rsidRDefault="00FE2735" w:rsidP="00FE2735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Воспитатель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подг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>. группы:</w:t>
      </w:r>
    </w:p>
    <w:p w:rsidR="00FE2735" w:rsidRDefault="00FE2735" w:rsidP="00FE2735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Свиридова Л.П.</w:t>
      </w:r>
    </w:p>
    <w:p w:rsidR="00FE2735" w:rsidRPr="00FE2735" w:rsidRDefault="00FE2735" w:rsidP="00FE2735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4C426D" w:rsidRDefault="004C426D" w:rsidP="00463D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26D" w:rsidRDefault="004C426D" w:rsidP="004C426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C426D">
        <w:rPr>
          <w:rFonts w:ascii="Times New Roman" w:hAnsi="Times New Roman" w:cs="Times New Roman"/>
          <w:b/>
          <w:i/>
          <w:sz w:val="32"/>
          <w:szCs w:val="32"/>
        </w:rPr>
        <w:lastRenderedPageBreak/>
        <w:t>Развитие познавательной активности дошкольников через использование современных форм организации работы по ФЭМП.</w:t>
      </w:r>
    </w:p>
    <w:p w:rsidR="004C426D" w:rsidRPr="004C426D" w:rsidRDefault="004C426D" w:rsidP="004C426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E70506" w:rsidRDefault="00D82CC6" w:rsidP="00463D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CC6">
        <w:rPr>
          <w:rFonts w:ascii="Times New Roman" w:hAnsi="Times New Roman" w:cs="Times New Roman"/>
          <w:sz w:val="28"/>
          <w:szCs w:val="28"/>
        </w:rPr>
        <w:t>Для успешного</w:t>
      </w:r>
      <w:r>
        <w:rPr>
          <w:rFonts w:ascii="Times New Roman" w:hAnsi="Times New Roman" w:cs="Times New Roman"/>
          <w:sz w:val="28"/>
          <w:szCs w:val="28"/>
        </w:rPr>
        <w:t xml:space="preserve"> освоения программы школьного обучения ребенку необходимо не только много знать, но и последовательно и доказательно мыслить, догадываться, проявлять умственное напряжение. Интеллектуальная деятельность, основанная на активном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думании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поиске способов действий, уже в дошкольном возрасте при соответствующих условиях может стать привычной для детей.</w:t>
      </w:r>
    </w:p>
    <w:p w:rsidR="00D82CC6" w:rsidRDefault="00D82CC6" w:rsidP="00463D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известно, особую умственную активность ребенок проявляет в ходе достижения игровой цели,  как на занятии, так и в повседневной жизни. В задачах разной степени сложности занимательность привлекает внимание детей, активизирует мысль, вызывает устойчивый интерес к предстоящему поиску решения.</w:t>
      </w:r>
    </w:p>
    <w:p w:rsidR="00D82CC6" w:rsidRDefault="00D82CC6" w:rsidP="00463D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Характером материала определяется его назначение: развивать у детей общие умственные и математические способности, заинтересовывать их предметом математики, развлекать, что не является, безусловно, основным.</w:t>
      </w:r>
    </w:p>
    <w:p w:rsidR="00D82CC6" w:rsidRDefault="00D82CC6" w:rsidP="00463D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Любая математическая задача на смекалку, для какого бы возраста она ни предназначалась, несет в себе определенную нагрузку, которая чаще всего замаскирована занимательным сюжетом, внешними данными, условием задачи и т.д.</w:t>
      </w:r>
    </w:p>
    <w:p w:rsidR="00D82CC6" w:rsidRDefault="00D82CC6" w:rsidP="00463D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Умственная задача: составить фигуру, видоизменить, найти путь решения, отгадать число – реализуется средствами игры, в игровых действиях. Развитие смекалки, находчивости, инициативы осуществляется в активной умственной деятельности, основанной на непосредственном интересе.</w:t>
      </w:r>
    </w:p>
    <w:p w:rsidR="00184A7D" w:rsidRDefault="00184A7D" w:rsidP="00463D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занятиях по формированию элементарных математических представлений такой материал включают в ход самого занятия или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используют в конце его, когда наблюдается снижение умственной активности детей.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Так, головоломки целесообразны при закреплении представлений ребят о геометрических фигурах, их преобразовании в средней, старшей и подготовительной к школе группах.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Загадки, загадки – шутки уместны в ходе обучения решения арифметических задач, действий над числами, формирование временных представлений и т.д. В самом начале занятия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старшей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подготовительной к школе группах оправдывает себя использование несложных занимательных задач в качестве «умственной гимнастики».</w:t>
      </w:r>
    </w:p>
    <w:p w:rsidR="00184A7D" w:rsidRDefault="00184A7D" w:rsidP="00463D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время занимательные математические игры наряду с другими воспитатель использует для организации самостоятельной деятельности детей, основанной на их интересе.</w:t>
      </w:r>
      <w:r w:rsidR="00CB024D">
        <w:rPr>
          <w:rFonts w:ascii="Times New Roman" w:hAnsi="Times New Roman" w:cs="Times New Roman"/>
          <w:sz w:val="28"/>
          <w:szCs w:val="28"/>
        </w:rPr>
        <w:t xml:space="preserve"> Формы организации ребят разнообразны: игры проводятся со всем коллективом воспитанников, с подгруппами и индивидуально. Педагогическое руководство состоит в создании условий для игр, поддержании и развитии интереса, поощрении самостоятельных поисков решений задач, стимулировании творческой инициативы.</w:t>
      </w:r>
    </w:p>
    <w:p w:rsidR="00CB024D" w:rsidRDefault="00CB024D" w:rsidP="00463D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Занимательность математическому материалу придают игровые элементы, содержащиеся в каждой задаче, логическом упражнении, развлечении, будь то шахматы или самая элементарная головоломка. Например, в вопросе: «Как с помощью двух палочек сложить на столе квадрат?» - необычность его постановки заставляет ребенка задуматься в поисках ответа, втянуться в игру воображения.</w:t>
      </w:r>
    </w:p>
    <w:p w:rsidR="00CB024D" w:rsidRDefault="00CB024D" w:rsidP="00463D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Смекалки, головоломки, занимательные игры, вызывают у ребят большой интерес. Дети могут, не отвлекаясь, подолгу упражняться в преобразовании фигур, перекладывая палочки или другие предметы по заданному образцу, по собственному замыслу. В таких занятиях формируются важные качества личности  ребенка: самостоятельность, наблюдательность, находчивость, сообразительность, вырабатывается усидчивость, развиваются конструктивные умения.</w:t>
      </w:r>
    </w:p>
    <w:p w:rsidR="00CB024D" w:rsidRDefault="00CB024D" w:rsidP="00463D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ходе решения задач на смекалку, головоломок дети учатся планировать свои действия, обдумывать их, догадываться в поисках результата, проявляя при этом творчество. </w:t>
      </w:r>
      <w:r w:rsidR="005431AD">
        <w:rPr>
          <w:rFonts w:ascii="Times New Roman" w:hAnsi="Times New Roman" w:cs="Times New Roman"/>
          <w:sz w:val="28"/>
          <w:szCs w:val="28"/>
        </w:rPr>
        <w:t>Эта работа активизирует не только мыслительную деятельность ребенка, но и развивает у него качества, необходимые для профессионального мастерства, в какой бы сфере потом он ни трудился.</w:t>
      </w:r>
    </w:p>
    <w:p w:rsidR="005431AD" w:rsidRDefault="005431AD" w:rsidP="00463D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Многообразие занимательного материала – игр, задач, головоломок, дает основание для их классификации, хотя довольно трудно разбить на группы столь разнообразный материал, созданный математиками, педагогами, методистами. Классифицировать его можно по разным признакам: по содержанию и значению, характеру мыслительных операций, а так же и признаку общности, направленности на развитие тех или иных умений.</w:t>
      </w:r>
    </w:p>
    <w:p w:rsidR="005431AD" w:rsidRDefault="005431AD" w:rsidP="00463D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логики действий, осуществляемых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решающим</w:t>
      </w:r>
      <w:proofErr w:type="gramEnd"/>
      <w:r>
        <w:rPr>
          <w:rFonts w:ascii="Times New Roman" w:hAnsi="Times New Roman" w:cs="Times New Roman"/>
          <w:sz w:val="28"/>
          <w:szCs w:val="28"/>
        </w:rPr>
        <w:t>, разнообразный элементарный занимательный материал можно классифицировать, выделив в нем условно 3 основные группы: развлечения, математические игры и задачи, развивающие (дидактические) игры и упражнения. Основанием для выделения таких групп является характер и назначение материала того или иного вида.</w:t>
      </w:r>
    </w:p>
    <w:p w:rsidR="00D82CC6" w:rsidRDefault="005431AD" w:rsidP="00463D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сборниках занимательной математики широко представлены математические развлечения: головоломки, числовые курьезы, лабиринты, игры на пространственное преобразование и т.д. Они интересны по содержанию, занимательны по форме, отличаются необычностью решения, парадок</w:t>
      </w:r>
      <w:r w:rsidR="00463D2D">
        <w:rPr>
          <w:rFonts w:ascii="Times New Roman" w:hAnsi="Times New Roman" w:cs="Times New Roman"/>
          <w:sz w:val="28"/>
          <w:szCs w:val="28"/>
        </w:rPr>
        <w:t xml:space="preserve">сальностью результата. </w:t>
      </w:r>
      <w:proofErr w:type="gramStart"/>
      <w:r w:rsidR="00463D2D">
        <w:rPr>
          <w:rFonts w:ascii="Times New Roman" w:hAnsi="Times New Roman" w:cs="Times New Roman"/>
          <w:sz w:val="28"/>
          <w:szCs w:val="28"/>
        </w:rPr>
        <w:t>Например:</w:t>
      </w:r>
      <w:r>
        <w:rPr>
          <w:rFonts w:ascii="Times New Roman" w:hAnsi="Times New Roman" w:cs="Times New Roman"/>
          <w:sz w:val="28"/>
          <w:szCs w:val="28"/>
        </w:rPr>
        <w:t xml:space="preserve"> головоломки представлены </w:t>
      </w:r>
      <w:r w:rsidR="00463D2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рифметическими (угадывание чисел), геометрическими (на разрезание, с проволокой), буквенными (анаграммы, кроссворды, шарады)</w:t>
      </w:r>
      <w:r w:rsidR="00463D2D">
        <w:rPr>
          <w:rFonts w:ascii="Times New Roman" w:hAnsi="Times New Roman" w:cs="Times New Roman"/>
          <w:sz w:val="28"/>
          <w:szCs w:val="28"/>
        </w:rPr>
        <w:t>, старинными головоломками, рассчитанными на игру фантазии и воображения.</w:t>
      </w:r>
      <w:proofErr w:type="gramEnd"/>
    </w:p>
    <w:p w:rsidR="00463D2D" w:rsidRPr="00D82CC6" w:rsidRDefault="00463D2D" w:rsidP="00463D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Занимательный математический материал является хорошим средством воспитания у детей уже в дошкольном возрасте интереса к математике, к </w:t>
      </w:r>
      <w:r>
        <w:rPr>
          <w:rFonts w:ascii="Times New Roman" w:hAnsi="Times New Roman" w:cs="Times New Roman"/>
          <w:sz w:val="28"/>
          <w:szCs w:val="28"/>
        </w:rPr>
        <w:lastRenderedPageBreak/>
        <w:t>логике и доказательности рассуждений, желания проявлять умственное напряжение, сосредотачивать внимание на проблеме.</w:t>
      </w:r>
    </w:p>
    <w:sectPr w:rsidR="00463D2D" w:rsidRPr="00D82CC6" w:rsidSect="00463D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82CC6"/>
    <w:rsid w:val="00025184"/>
    <w:rsid w:val="00184A7D"/>
    <w:rsid w:val="001C0B1B"/>
    <w:rsid w:val="004048D7"/>
    <w:rsid w:val="00463D2D"/>
    <w:rsid w:val="004C426D"/>
    <w:rsid w:val="005431AD"/>
    <w:rsid w:val="00727E67"/>
    <w:rsid w:val="00CB024D"/>
    <w:rsid w:val="00D82CC6"/>
    <w:rsid w:val="00E70506"/>
    <w:rsid w:val="00F02853"/>
    <w:rsid w:val="00FE2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2015-10-14T12:02:00Z</cp:lastPrinted>
  <dcterms:created xsi:type="dcterms:W3CDTF">2015-10-14T11:08:00Z</dcterms:created>
  <dcterms:modified xsi:type="dcterms:W3CDTF">2015-11-07T11:25:00Z</dcterms:modified>
</cp:coreProperties>
</file>