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B6" w:rsidRPr="000230B6" w:rsidRDefault="000230B6" w:rsidP="000230B6">
      <w:pPr>
        <w:pStyle w:val="a3"/>
        <w:jc w:val="center"/>
        <w:rPr>
          <w:rFonts w:cs="Times New Roman"/>
          <w:i/>
          <w:color w:val="FF0000"/>
          <w:szCs w:val="28"/>
        </w:rPr>
      </w:pPr>
      <w:r w:rsidRPr="000230B6">
        <w:rPr>
          <w:rFonts w:cs="Times New Roman"/>
          <w:i/>
          <w:color w:val="FF0000"/>
          <w:szCs w:val="28"/>
        </w:rPr>
        <w:t>РЕКОМЕНДАЦИИ  РОДИТЕЛЯМ ГИПЕРАКТИВНЫХ  ДЕТЕЙ</w:t>
      </w:r>
    </w:p>
    <w:p w:rsidR="000230B6" w:rsidRPr="000230B6" w:rsidRDefault="000230B6" w:rsidP="000230B6">
      <w:pPr>
        <w:pStyle w:val="a3"/>
        <w:jc w:val="center"/>
        <w:rPr>
          <w:rFonts w:cs="Times New Roman"/>
          <w:i/>
          <w:color w:val="FF0000"/>
          <w:szCs w:val="28"/>
        </w:rPr>
      </w:pP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     1. В своих отношениях с ребенком придерживайтесь «позитивной модели». Хвалите его в каждом случае, когда он этого заслужил, подчеркивайте даже незначительные успехи. Помните, что гиперактивные дети игнорируют выговоры и замечания, но чувствительны к малейшей похвале. Поощряйте ребенка за все виды деятельности, требующие концентрации внимания.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     2. Не прибегайте к физическому наказанию. Ваши отношения с ребенком должны основываться на доверии, а не на страхе. Он всегда должен чувствовать вашу помощь и поддержку. Совместно решайте возникшие трудности.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     3. Чаще говорите «да», избегайте слов «нет» и «нельзя». Говорите сдержанно, спокойно, мягко.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     4. Поручите ему часть домашних дел, которые необходимо выполнять ежедневно (ходить за хлебом, кормить собаку и т.д.) и ни в коем случае не выполняйте их за него.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     5. Заведите дневник самоконтроля и отмечайте в нем вместе с ребенком его успехи дома и в школе. Примерные графы: выполнение домашних обязанностей, учеба в школе, выполнение домашних заданий.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     6. Введите бальную или знаковую систему вознаграждения (можно каждый хороший поступок отмечать звездочкой, а определенное их количество вознаграждать игрушкой, сладостями или давно обещанной поездкой).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     7. Избегайте завышенных или, наоборот, заниженных требований к ребенку. Старайтесь ставить перед ним задачи, соответствующие его способностям.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     8. Определите для ребенка рамки поведения – что можно и чего нельзя. Вседозволенность однозначно не принесет никакой пользы. Несмотря на наличие определенных недостатков, гиперактивные дети должны справляться с обычными для всех подрастающих детей проблемами. Эти дети не нуждаются в том, чтобы их отстраняли от требований, которые применяются к другим.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     9. Не навязывайте ему жестких правил. Ваши указания должны быть указаниями, а не приказами. Требуйте выполнение правил, касающихся его безопасности и здоровья, в отношении остальных не будьте столь придирчивы.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     10. Вызывающее поведение вашего ребенка – это его способ привлечь ваше внимание. Проводите с ним больше времени: играйте, учите, как </w:t>
      </w:r>
      <w:r w:rsidRPr="000230B6">
        <w:rPr>
          <w:rFonts w:cs="Times New Roman"/>
          <w:szCs w:val="28"/>
        </w:rPr>
        <w:lastRenderedPageBreak/>
        <w:t>правильно общаться с другими людьми, как вести себя в общественных местах, переходить улицу и другим социальным навыкам.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     11. Поддерживайте дома четкий распорядок дня. Прием пищи, игры, прогулки, отход ко сну должны совершаться в одно и то же время. Награждайте ребенка за его соблюдение.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     12. Для подкрепления устных инструкций используйте зрительную память.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     13. Помните! Ваше спокойствие – лучший пример для ребенка.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     14. Во время игр ограничивайте ребенка лишь одним партнером. Избегайте беспокойных, шумных приятелей.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     15. Давайте ребенку только одно задание на определенный отрезок времени, чтобы он мог его завершить.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     16. Дома следует создать для ребенка спокойную обстановку. Идеально было бы предоставить ему отдельную комнату. В ней должно быть минимальное количество предметов, которые могут отвлекать, рассеивать его внимание. Цвет обоев должен быть не ярким, успокаивающим, преимущество отдается голубому цвету. Очень хорошо организовать  в его комнате спортивный уголок (с перекладиной для подтягивания, гантели для соответствующего возраста, эспандеры, коврик и др.)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     17. Если ребенку трудно учиться, не требуйте от него высоких оценок по всем предметам. Достаточно иметь хорошие отметки по 2-3 основным.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     18. Создайте необходимые условия для работы. У ребенка должен быть свой уголок, во время занятий на столе не должно быть ничего, что отвлекало бы его внимание. Над столом не должно быть никаких фотографий и плакатов.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     19. Избегайте по возможности больших скоплений людей. Пребывание в магазине, на рынках и т.п. оказывает на ребенка чрезмерно возбуждающее действие.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     20. Оберегайте ребенка от переутомления, поскольку оно приводит к снижению самоконтроля и нарастанию двигательной активности. Не позволяйте ему подолгу сидеть у телевизора.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     21. Старайтесь, чтобы ребенок высыпался. Недостаток сна ведет к еще большему ухудшению внимания и самоконтроля. К концу дня ребенок может стать неуправляемым.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     22. Развивайте у него осознанное торможение, учите контролировать себя. Перед тем, как что-то сделать, пусть посчитает от 1 до 10.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     23. Давайте ребенку больше возможности расходовать избыточную энергию. Полезна ежедневная физическая активность на свежем воздухе – длительные прогулки, спортивные занятия. Развивайте гигиенические навыки, включая закаливание. Но не переутомляйте ребенка.</w:t>
      </w:r>
    </w:p>
    <w:p w:rsidR="0046296B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lastRenderedPageBreak/>
        <w:t xml:space="preserve">     24.  Воспитывайте у ребенка интерес к какому-нибудь занятию. Ему важно ощущать себя умелым и компетентным в какой-либо области</w:t>
      </w:r>
      <w:proofErr w:type="gramStart"/>
      <w:r w:rsidRPr="000230B6">
        <w:rPr>
          <w:rFonts w:cs="Times New Roman"/>
          <w:szCs w:val="28"/>
        </w:rPr>
        <w:t xml:space="preserve"> .</w:t>
      </w:r>
      <w:proofErr w:type="gramEnd"/>
      <w:r w:rsidRPr="000230B6">
        <w:rPr>
          <w:rFonts w:cs="Times New Roman"/>
          <w:szCs w:val="28"/>
        </w:rPr>
        <w:t xml:space="preserve"> Каждому надо быть в чем-то «докой».  Задача родителей – найти те занятия, которые бы «удавались» ребенку и повышали его уверенность в себе. Они будут «полигоном» для выработки стратегии успеха. Хорошо, если в свободное время ребенок будет занят своим хобби. Однако не следует перегружать ребенка занятиями в разных кружках, особенно в таких, где есть значительные нагрузки на память и внимание, а также</w:t>
      </w:r>
      <w:proofErr w:type="gramStart"/>
      <w:r w:rsidRPr="000230B6">
        <w:rPr>
          <w:rFonts w:cs="Times New Roman"/>
          <w:szCs w:val="28"/>
        </w:rPr>
        <w:t xml:space="preserve"> ,</w:t>
      </w:r>
      <w:proofErr w:type="gramEnd"/>
      <w:r w:rsidRPr="000230B6">
        <w:rPr>
          <w:rFonts w:cs="Times New Roman"/>
          <w:szCs w:val="28"/>
        </w:rPr>
        <w:t xml:space="preserve"> если ребенок особой радости от этих занятий не испытывает.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</w:p>
    <w:p w:rsidR="000230B6" w:rsidRPr="000230B6" w:rsidRDefault="000230B6" w:rsidP="000230B6">
      <w:pPr>
        <w:pStyle w:val="a3"/>
        <w:jc w:val="center"/>
        <w:rPr>
          <w:rFonts w:cs="Times New Roman"/>
          <w:i/>
          <w:szCs w:val="28"/>
        </w:rPr>
      </w:pPr>
      <w:r w:rsidRPr="000230B6">
        <w:rPr>
          <w:rFonts w:cs="Times New Roman"/>
          <w:i/>
          <w:szCs w:val="28"/>
        </w:rPr>
        <w:t>ПРОФИЛАКТИЧЕСКАЯ  РАБОТА С ГИПЕРАКТИВНЫМ РЕБЕНКОМ</w:t>
      </w:r>
    </w:p>
    <w:p w:rsidR="000230B6" w:rsidRDefault="000230B6" w:rsidP="000230B6">
      <w:pPr>
        <w:pStyle w:val="a3"/>
        <w:jc w:val="both"/>
        <w:rPr>
          <w:rFonts w:cs="Times New Roman"/>
          <w:szCs w:val="28"/>
        </w:rPr>
      </w:pP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 Заранее договариваться с ребенком о времени игры, о длительности прогулки и т.д.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>Об истечении  времени ребенку сообщает не взрослый, а заведенный заранее будильник, кухонный таймер, что будет способствовать снижению агрессии ребенка.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>Выработать  совместно с ребенком систему  поощрений и наказаний за желательное  и нежелательное поведение.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>Выработать  и расположить в удоб</w:t>
      </w:r>
      <w:bookmarkStart w:id="0" w:name="_GoBack"/>
      <w:bookmarkEnd w:id="0"/>
      <w:r w:rsidRPr="000230B6">
        <w:rPr>
          <w:rFonts w:cs="Times New Roman"/>
          <w:szCs w:val="28"/>
        </w:rPr>
        <w:t>ном для ребенка месте свод правил поведения в группе детского сада, в классе, дома.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>Просить ребенка  вслух проговаривать эти правила.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 Перед  началом занятия ребенок может  сказать, что он хотел бы пожелать себе сам при выполнении задания.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«СКОРАЯ ПОМОЩЬ» ПРИ РАБОТЕ С ГИПЕРАКТИВНЫМ  РЕБЕНКОМ 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Отвлечь ребенка  от его капризов. 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Задать неожиданный вопрос. 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Не приказывать, а просить </w:t>
      </w:r>
      <w:proofErr w:type="gramStart"/>
      <w:r w:rsidRPr="000230B6">
        <w:rPr>
          <w:rFonts w:cs="Times New Roman"/>
          <w:szCs w:val="28"/>
        </w:rPr>
        <w:t xml:space="preserve">( </w:t>
      </w:r>
      <w:proofErr w:type="gramEnd"/>
      <w:r w:rsidRPr="000230B6">
        <w:rPr>
          <w:rFonts w:cs="Times New Roman"/>
          <w:szCs w:val="28"/>
        </w:rPr>
        <w:t xml:space="preserve">но не заискивать ). 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Не запрещать действие ребенка в категоричной форме. 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Отреагировать неожиданным для ребенка образом </w:t>
      </w:r>
      <w:proofErr w:type="gramStart"/>
      <w:r w:rsidRPr="000230B6">
        <w:rPr>
          <w:rFonts w:cs="Times New Roman"/>
          <w:szCs w:val="28"/>
        </w:rPr>
        <w:t xml:space="preserve">( </w:t>
      </w:r>
      <w:proofErr w:type="gramEnd"/>
      <w:r w:rsidRPr="000230B6">
        <w:rPr>
          <w:rFonts w:cs="Times New Roman"/>
          <w:szCs w:val="28"/>
        </w:rPr>
        <w:t xml:space="preserve">пошутить, повторить действие ребенка ). 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Выслушать то, что хочет сказать ребенок </w:t>
      </w:r>
      <w:proofErr w:type="gramStart"/>
      <w:r w:rsidRPr="000230B6">
        <w:rPr>
          <w:rFonts w:cs="Times New Roman"/>
          <w:szCs w:val="28"/>
        </w:rPr>
        <w:t xml:space="preserve">( </w:t>
      </w:r>
      <w:proofErr w:type="gramEnd"/>
      <w:r w:rsidRPr="000230B6">
        <w:rPr>
          <w:rFonts w:cs="Times New Roman"/>
          <w:szCs w:val="28"/>
        </w:rPr>
        <w:t xml:space="preserve">в противном случае он  не услышит вас ). 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Автоматически, одними и теми же словами повторять многократно свою просьбу </w:t>
      </w:r>
      <w:proofErr w:type="gramStart"/>
      <w:r w:rsidRPr="000230B6">
        <w:rPr>
          <w:rFonts w:cs="Times New Roman"/>
          <w:szCs w:val="28"/>
        </w:rPr>
        <w:t xml:space="preserve">( </w:t>
      </w:r>
      <w:proofErr w:type="gramEnd"/>
      <w:r w:rsidRPr="000230B6">
        <w:rPr>
          <w:rFonts w:cs="Times New Roman"/>
          <w:szCs w:val="28"/>
        </w:rPr>
        <w:t xml:space="preserve">нейтральным тоном ). 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Не читать нотаций </w:t>
      </w:r>
      <w:proofErr w:type="gramStart"/>
      <w:r w:rsidRPr="000230B6">
        <w:rPr>
          <w:rFonts w:cs="Times New Roman"/>
          <w:szCs w:val="28"/>
        </w:rPr>
        <w:t xml:space="preserve">( </w:t>
      </w:r>
      <w:proofErr w:type="gramEnd"/>
      <w:r w:rsidRPr="000230B6">
        <w:rPr>
          <w:rFonts w:cs="Times New Roman"/>
          <w:szCs w:val="28"/>
        </w:rPr>
        <w:t xml:space="preserve">ребенок все равно их не слышит). 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Оставить в комнате одного </w:t>
      </w:r>
      <w:proofErr w:type="gramStart"/>
      <w:r w:rsidRPr="000230B6">
        <w:rPr>
          <w:rFonts w:cs="Times New Roman"/>
          <w:szCs w:val="28"/>
        </w:rPr>
        <w:t xml:space="preserve">( </w:t>
      </w:r>
      <w:proofErr w:type="gramEnd"/>
      <w:r w:rsidRPr="000230B6">
        <w:rPr>
          <w:rFonts w:cs="Times New Roman"/>
          <w:szCs w:val="28"/>
        </w:rPr>
        <w:t xml:space="preserve">если это безопасно для его здоровья ). 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Не настаивать на том , чтобы ребенок во чтобы то ни </w:t>
      </w:r>
      <w:proofErr w:type="gramStart"/>
      <w:r w:rsidRPr="000230B6">
        <w:rPr>
          <w:rFonts w:cs="Times New Roman"/>
          <w:szCs w:val="28"/>
        </w:rPr>
        <w:t>стало</w:t>
      </w:r>
      <w:proofErr w:type="gramEnd"/>
      <w:r w:rsidRPr="000230B6">
        <w:rPr>
          <w:rFonts w:cs="Times New Roman"/>
          <w:szCs w:val="28"/>
        </w:rPr>
        <w:t xml:space="preserve"> принес  извинения ). 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  <w:r w:rsidRPr="000230B6">
        <w:rPr>
          <w:rFonts w:cs="Times New Roman"/>
          <w:szCs w:val="28"/>
        </w:rPr>
        <w:t xml:space="preserve">Сфотографировать ребенка или подвести его к зеркалу в тот момент, когда он капризничает. </w:t>
      </w:r>
    </w:p>
    <w:p w:rsidR="000230B6" w:rsidRPr="000230B6" w:rsidRDefault="000230B6" w:rsidP="000230B6">
      <w:pPr>
        <w:pStyle w:val="a3"/>
        <w:jc w:val="both"/>
        <w:rPr>
          <w:rFonts w:cs="Times New Roman"/>
          <w:szCs w:val="28"/>
        </w:rPr>
      </w:pPr>
    </w:p>
    <w:sectPr w:rsidR="000230B6" w:rsidRPr="000230B6" w:rsidSect="000230B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B6"/>
    <w:rsid w:val="000230B6"/>
    <w:rsid w:val="0046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0B6"/>
  </w:style>
  <w:style w:type="paragraph" w:styleId="a4">
    <w:name w:val="Balloon Text"/>
    <w:basedOn w:val="a"/>
    <w:link w:val="a5"/>
    <w:uiPriority w:val="99"/>
    <w:semiHidden/>
    <w:unhideWhenUsed/>
    <w:rsid w:val="00023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0B6"/>
  </w:style>
  <w:style w:type="paragraph" w:styleId="a4">
    <w:name w:val="Balloon Text"/>
    <w:basedOn w:val="a"/>
    <w:link w:val="a5"/>
    <w:uiPriority w:val="99"/>
    <w:semiHidden/>
    <w:unhideWhenUsed/>
    <w:rsid w:val="00023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2013-02-13T05:54:00Z</cp:lastPrinted>
  <dcterms:created xsi:type="dcterms:W3CDTF">2013-02-13T05:50:00Z</dcterms:created>
  <dcterms:modified xsi:type="dcterms:W3CDTF">2013-02-13T05:55:00Z</dcterms:modified>
</cp:coreProperties>
</file>