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8" w:rsidRPr="00DC2278" w:rsidRDefault="00DC2278" w:rsidP="00DC2278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278">
        <w:rPr>
          <w:rFonts w:ascii="Times New Roman" w:hAnsi="Times New Roman" w:cs="Times New Roman"/>
          <w:b/>
          <w:sz w:val="32"/>
          <w:szCs w:val="32"/>
        </w:rPr>
        <w:t>Настольная игра «Страна знаний»</w:t>
      </w:r>
    </w:p>
    <w:p w:rsidR="00DC2278" w:rsidRPr="00C94539" w:rsidRDefault="00DC2278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C2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943225"/>
            <wp:effectExtent l="19050" t="0" r="0" b="0"/>
            <wp:docPr id="1" name="Рисунок 1" descr="E:\SAM_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M_2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EE" w:rsidRPr="00C94539" w:rsidRDefault="00792644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9453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953E6" w:rsidRPr="00C94539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5D74F8">
        <w:rPr>
          <w:rFonts w:ascii="Times New Roman" w:hAnsi="Times New Roman" w:cs="Times New Roman"/>
          <w:sz w:val="28"/>
          <w:szCs w:val="28"/>
        </w:rPr>
        <w:t>разнообразный</w:t>
      </w:r>
      <w:r w:rsidR="00C953E6" w:rsidRPr="00C94539">
        <w:rPr>
          <w:rFonts w:ascii="Times New Roman" w:hAnsi="Times New Roman" w:cs="Times New Roman"/>
          <w:sz w:val="28"/>
          <w:szCs w:val="28"/>
        </w:rPr>
        <w:t xml:space="preserve"> спектр игр</w:t>
      </w:r>
      <w:r w:rsidR="002C08E6" w:rsidRPr="00C94539">
        <w:rPr>
          <w:rFonts w:ascii="Times New Roman" w:hAnsi="Times New Roman" w:cs="Times New Roman"/>
          <w:sz w:val="28"/>
          <w:szCs w:val="28"/>
        </w:rPr>
        <w:t xml:space="preserve"> (заданий)</w:t>
      </w:r>
      <w:r w:rsidR="00C953E6" w:rsidRPr="00C94539">
        <w:rPr>
          <w:rFonts w:ascii="Times New Roman" w:hAnsi="Times New Roman" w:cs="Times New Roman"/>
          <w:sz w:val="28"/>
          <w:szCs w:val="28"/>
        </w:rPr>
        <w:t xml:space="preserve">, </w:t>
      </w:r>
      <w:r w:rsidR="005D74F8">
        <w:rPr>
          <w:rFonts w:ascii="Times New Roman" w:hAnsi="Times New Roman" w:cs="Times New Roman"/>
          <w:sz w:val="28"/>
          <w:szCs w:val="28"/>
        </w:rPr>
        <w:t>во всех</w:t>
      </w:r>
      <w:r w:rsidR="00C953E6" w:rsidRPr="00C94539">
        <w:rPr>
          <w:rFonts w:ascii="Times New Roman" w:hAnsi="Times New Roman" w:cs="Times New Roman"/>
          <w:sz w:val="28"/>
          <w:szCs w:val="28"/>
        </w:rPr>
        <w:t xml:space="preserve"> </w:t>
      </w:r>
      <w:r w:rsidR="005D74F8">
        <w:rPr>
          <w:rFonts w:ascii="Times New Roman" w:hAnsi="Times New Roman" w:cs="Times New Roman"/>
          <w:sz w:val="28"/>
          <w:szCs w:val="28"/>
        </w:rPr>
        <w:t xml:space="preserve">образовательных областях </w:t>
      </w:r>
      <w:r w:rsidR="00CC0AEE" w:rsidRPr="00C94539">
        <w:rPr>
          <w:rFonts w:ascii="Times New Roman" w:hAnsi="Times New Roman" w:cs="Times New Roman"/>
          <w:sz w:val="28"/>
          <w:szCs w:val="28"/>
        </w:rPr>
        <w:t>(социально</w:t>
      </w:r>
      <w:r w:rsidR="002C08E6" w:rsidRPr="00C94539">
        <w:rPr>
          <w:rFonts w:ascii="Times New Roman" w:hAnsi="Times New Roman" w:cs="Times New Roman"/>
          <w:sz w:val="28"/>
          <w:szCs w:val="28"/>
        </w:rPr>
        <w:t xml:space="preserve"> -</w:t>
      </w:r>
      <w:r w:rsidR="00CC0AEE" w:rsidRPr="00C94539">
        <w:rPr>
          <w:rFonts w:ascii="Times New Roman" w:hAnsi="Times New Roman" w:cs="Times New Roman"/>
          <w:sz w:val="28"/>
          <w:szCs w:val="28"/>
        </w:rPr>
        <w:t xml:space="preserve"> коммуникативная, речевая, физическая</w:t>
      </w:r>
      <w:r w:rsidR="00D37BC0" w:rsidRPr="00C94539">
        <w:rPr>
          <w:rFonts w:ascii="Times New Roman" w:hAnsi="Times New Roman" w:cs="Times New Roman"/>
          <w:sz w:val="28"/>
          <w:szCs w:val="28"/>
        </w:rPr>
        <w:t xml:space="preserve">, познавательная, художественно-эстетическая). </w:t>
      </w:r>
      <w:proofErr w:type="gramEnd"/>
    </w:p>
    <w:p w:rsidR="00D37BC0" w:rsidRPr="00C94539" w:rsidRDefault="00D37BC0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621ED" w:rsidRPr="00C94539" w:rsidRDefault="004621ED" w:rsidP="00936EC3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i/>
          <w:sz w:val="28"/>
          <w:szCs w:val="28"/>
        </w:rPr>
        <w:t>Физическое развитие</w:t>
      </w:r>
    </w:p>
    <w:p w:rsidR="004621ED" w:rsidRPr="00C94539" w:rsidRDefault="004621ED" w:rsidP="00936EC3">
      <w:pPr>
        <w:numPr>
          <w:ilvl w:val="0"/>
          <w:numId w:val="3"/>
        </w:numPr>
        <w:spacing w:before="100" w:beforeAutospacing="1"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F9C" w:rsidRPr="00C945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94539">
        <w:rPr>
          <w:rFonts w:ascii="Times New Roman" w:hAnsi="Times New Roman" w:cs="Times New Roman"/>
          <w:color w:val="000000"/>
          <w:sz w:val="28"/>
          <w:szCs w:val="28"/>
        </w:rPr>
        <w:t>оспитание культурно-гигиенических навыков;</w:t>
      </w:r>
    </w:p>
    <w:p w:rsidR="004621ED" w:rsidRPr="00C94539" w:rsidRDefault="00E71F9C" w:rsidP="00936EC3">
      <w:pPr>
        <w:numPr>
          <w:ilvl w:val="0"/>
          <w:numId w:val="3"/>
        </w:numPr>
        <w:spacing w:before="100" w:beforeAutospacing="1"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53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621ED" w:rsidRPr="00C94539">
        <w:rPr>
          <w:rFonts w:ascii="Times New Roman" w:hAnsi="Times New Roman" w:cs="Times New Roman"/>
          <w:color w:val="000000"/>
          <w:sz w:val="28"/>
          <w:szCs w:val="28"/>
        </w:rPr>
        <w:t>ормирование начальных представлений о здоровом образе жизни.</w:t>
      </w:r>
    </w:p>
    <w:p w:rsidR="004621ED" w:rsidRPr="00C94539" w:rsidRDefault="004621ED" w:rsidP="00936EC3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Правильное формирование опорно - двигательной системы организма, развитие равновесия, координации движений, крупной и мелкой моторики.</w:t>
      </w:r>
    </w:p>
    <w:p w:rsidR="004621ED" w:rsidRPr="00C94539" w:rsidRDefault="004621ED" w:rsidP="00936EC3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621ED" w:rsidRPr="00C94539" w:rsidRDefault="004621ED" w:rsidP="00936EC3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i/>
          <w:sz w:val="28"/>
          <w:szCs w:val="28"/>
        </w:rPr>
        <w:t>Социально – коммуникативное развитие</w:t>
      </w:r>
    </w:p>
    <w:p w:rsidR="004621ED" w:rsidRPr="00C94539" w:rsidRDefault="004621ED" w:rsidP="00936EC3">
      <w:pPr>
        <w:pStyle w:val="body"/>
        <w:numPr>
          <w:ilvl w:val="0"/>
          <w:numId w:val="9"/>
        </w:numPr>
        <w:spacing w:after="0" w:afterAutospacing="0"/>
        <w:ind w:left="851" w:firstLine="851"/>
        <w:rPr>
          <w:sz w:val="28"/>
          <w:szCs w:val="28"/>
        </w:rPr>
      </w:pPr>
      <w:r w:rsidRPr="00C94539">
        <w:rPr>
          <w:sz w:val="28"/>
          <w:szCs w:val="28"/>
        </w:rPr>
        <w:t xml:space="preserve">Развитие общения и взаимодействия ребёнка </w:t>
      </w:r>
      <w:proofErr w:type="gramStart"/>
      <w:r w:rsidRPr="00C94539">
        <w:rPr>
          <w:sz w:val="28"/>
          <w:szCs w:val="28"/>
        </w:rPr>
        <w:t>со</w:t>
      </w:r>
      <w:proofErr w:type="gramEnd"/>
      <w:r w:rsidRPr="00C94539">
        <w:rPr>
          <w:sz w:val="28"/>
          <w:szCs w:val="28"/>
        </w:rPr>
        <w:t xml:space="preserve"> взрослыми и сверстниками.</w:t>
      </w:r>
    </w:p>
    <w:p w:rsidR="002C0E29" w:rsidRPr="00C94539" w:rsidRDefault="002C0E29" w:rsidP="00936EC3">
      <w:pPr>
        <w:pStyle w:val="body"/>
        <w:numPr>
          <w:ilvl w:val="0"/>
          <w:numId w:val="9"/>
        </w:numPr>
        <w:spacing w:after="0" w:afterAutospacing="0"/>
        <w:ind w:left="851" w:firstLine="851"/>
        <w:rPr>
          <w:sz w:val="28"/>
          <w:szCs w:val="28"/>
        </w:rPr>
      </w:pPr>
      <w:r w:rsidRPr="00C94539">
        <w:rPr>
          <w:sz w:val="28"/>
          <w:szCs w:val="28"/>
        </w:rPr>
        <w:t>Формирование уважительного отношения и чувства принадлежности к своей   семье и к  сообществу  детей и взрослых в ДОУ</w:t>
      </w:r>
    </w:p>
    <w:p w:rsidR="002C0E29" w:rsidRPr="00C94539" w:rsidRDefault="002C0E29" w:rsidP="00936EC3">
      <w:pPr>
        <w:pStyle w:val="a3"/>
        <w:numPr>
          <w:ilvl w:val="0"/>
          <w:numId w:val="9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2C0E29" w:rsidRPr="00C94539" w:rsidRDefault="002C0E29" w:rsidP="00936EC3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i/>
          <w:sz w:val="28"/>
          <w:szCs w:val="28"/>
        </w:rPr>
        <w:t>Познавательное развитие</w:t>
      </w:r>
    </w:p>
    <w:p w:rsidR="002C0E29" w:rsidRPr="00C94539" w:rsidRDefault="002C0E29" w:rsidP="00936EC3">
      <w:pPr>
        <w:pStyle w:val="a3"/>
        <w:numPr>
          <w:ilvl w:val="0"/>
          <w:numId w:val="10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Развитие воображения и творческой активности</w:t>
      </w:r>
    </w:p>
    <w:p w:rsidR="002C0E29" w:rsidRPr="00C94539" w:rsidRDefault="002C0E29" w:rsidP="00936EC3">
      <w:pPr>
        <w:pStyle w:val="a3"/>
        <w:numPr>
          <w:ilvl w:val="0"/>
          <w:numId w:val="10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539">
        <w:rPr>
          <w:rFonts w:ascii="Times New Roman" w:hAnsi="Times New Roman" w:cs="Times New Roman"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</w:t>
      </w:r>
      <w:r w:rsidRPr="00C945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числе, части и целом, пространстве и времени, движении и покое, причинах и следствиях и др.), </w:t>
      </w:r>
      <w:proofErr w:type="gramEnd"/>
    </w:p>
    <w:p w:rsidR="002C0E29" w:rsidRPr="00C94539" w:rsidRDefault="002C0E29" w:rsidP="00936EC3">
      <w:pPr>
        <w:pStyle w:val="a3"/>
        <w:numPr>
          <w:ilvl w:val="0"/>
          <w:numId w:val="10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2C0E29" w:rsidRPr="00C94539" w:rsidRDefault="002C0E29" w:rsidP="00936EC3">
      <w:pPr>
        <w:autoSpaceDE w:val="0"/>
        <w:autoSpaceDN w:val="0"/>
        <w:spacing w:after="0"/>
        <w:ind w:left="774" w:firstLine="851"/>
        <w:rPr>
          <w:rFonts w:ascii="Times New Roman" w:hAnsi="Times New Roman" w:cs="Times New Roman"/>
          <w:bCs/>
          <w:sz w:val="28"/>
          <w:szCs w:val="28"/>
        </w:rPr>
      </w:pPr>
    </w:p>
    <w:p w:rsidR="002C0E29" w:rsidRPr="00C94539" w:rsidRDefault="002C0E29" w:rsidP="00936EC3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i/>
          <w:sz w:val="28"/>
          <w:szCs w:val="28"/>
        </w:rPr>
        <w:t>Речевое развитие</w:t>
      </w:r>
    </w:p>
    <w:p w:rsidR="002C0E29" w:rsidRPr="00C94539" w:rsidRDefault="002C0E29" w:rsidP="00936EC3">
      <w:pPr>
        <w:pStyle w:val="a3"/>
        <w:numPr>
          <w:ilvl w:val="0"/>
          <w:numId w:val="13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Обогащение активного словаря.</w:t>
      </w:r>
    </w:p>
    <w:p w:rsidR="00E71F9C" w:rsidRPr="00C94539" w:rsidRDefault="00E71F9C" w:rsidP="00936EC3">
      <w:pPr>
        <w:pStyle w:val="a3"/>
        <w:numPr>
          <w:ilvl w:val="0"/>
          <w:numId w:val="13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E71F9C" w:rsidRPr="00C94539" w:rsidRDefault="00A0281B" w:rsidP="00936EC3">
      <w:pPr>
        <w:pStyle w:val="a3"/>
        <w:numPr>
          <w:ilvl w:val="0"/>
          <w:numId w:val="13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Совершенствовать умение отвечать на поставленный вопрос</w:t>
      </w:r>
      <w:r w:rsidR="00E71F9C" w:rsidRPr="00C94539">
        <w:rPr>
          <w:rFonts w:ascii="Times New Roman" w:hAnsi="Times New Roman" w:cs="Times New Roman"/>
          <w:bCs/>
          <w:sz w:val="28"/>
          <w:szCs w:val="28"/>
        </w:rPr>
        <w:t>.</w:t>
      </w:r>
    </w:p>
    <w:p w:rsidR="002C0E29" w:rsidRPr="00C94539" w:rsidRDefault="002C0E29" w:rsidP="00936EC3">
      <w:pPr>
        <w:pStyle w:val="a3"/>
        <w:autoSpaceDE w:val="0"/>
        <w:autoSpaceDN w:val="0"/>
        <w:spacing w:after="0"/>
        <w:ind w:left="1276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71F9C" w:rsidRPr="00C94539" w:rsidRDefault="00E71F9C" w:rsidP="00936EC3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4539">
        <w:rPr>
          <w:rFonts w:ascii="Times New Roman" w:hAnsi="Times New Roman" w:cs="Times New Roman"/>
          <w:bCs/>
          <w:i/>
          <w:sz w:val="28"/>
          <w:szCs w:val="28"/>
        </w:rPr>
        <w:t>Художественно - эстетическое развитие</w:t>
      </w:r>
    </w:p>
    <w:p w:rsidR="002C0E29" w:rsidRPr="00C94539" w:rsidRDefault="00E71F9C" w:rsidP="00936EC3">
      <w:pPr>
        <w:pStyle w:val="a3"/>
        <w:numPr>
          <w:ilvl w:val="0"/>
          <w:numId w:val="14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</w:t>
      </w:r>
    </w:p>
    <w:p w:rsidR="00E71F9C" w:rsidRPr="00C94539" w:rsidRDefault="00E71F9C" w:rsidP="00936EC3">
      <w:pPr>
        <w:pStyle w:val="a3"/>
        <w:numPr>
          <w:ilvl w:val="0"/>
          <w:numId w:val="14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E71F9C" w:rsidRPr="00C94539" w:rsidRDefault="00E71F9C" w:rsidP="00936EC3">
      <w:pPr>
        <w:pStyle w:val="a3"/>
        <w:numPr>
          <w:ilvl w:val="0"/>
          <w:numId w:val="14"/>
        </w:numPr>
        <w:autoSpaceDE w:val="0"/>
        <w:autoSpaceDN w:val="0"/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искусства.</w:t>
      </w:r>
    </w:p>
    <w:p w:rsidR="00B43B8F" w:rsidRPr="00C94539" w:rsidRDefault="00B43B8F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D37BC0" w:rsidRPr="00C94539" w:rsidRDefault="00B43B8F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М</w:t>
      </w:r>
      <w:r w:rsidR="00D37BC0" w:rsidRPr="00C94539">
        <w:rPr>
          <w:rFonts w:ascii="Times New Roman" w:hAnsi="Times New Roman" w:cs="Times New Roman"/>
          <w:sz w:val="28"/>
          <w:szCs w:val="28"/>
        </w:rPr>
        <w:t xml:space="preserve">етодические рекомендации: </w:t>
      </w:r>
    </w:p>
    <w:p w:rsidR="00D37BC0" w:rsidRPr="00C94539" w:rsidRDefault="00B43B8F" w:rsidP="00936EC3">
      <w:pPr>
        <w:pStyle w:val="a3"/>
        <w:numPr>
          <w:ilvl w:val="0"/>
          <w:numId w:val="1"/>
        </w:numPr>
        <w:spacing w:after="0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Игра проводится </w:t>
      </w:r>
      <w:r w:rsidR="00D37BC0" w:rsidRPr="00C94539">
        <w:rPr>
          <w:rFonts w:ascii="Times New Roman" w:hAnsi="Times New Roman" w:cs="Times New Roman"/>
          <w:sz w:val="28"/>
          <w:szCs w:val="28"/>
        </w:rPr>
        <w:t>с 5-6 детьми</w:t>
      </w:r>
      <w:r w:rsidRPr="00C94539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gramStart"/>
      <w:r w:rsidRPr="00C945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4539"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B43B8F" w:rsidRPr="00C94539" w:rsidRDefault="00B43B8F" w:rsidP="00936EC3">
      <w:pPr>
        <w:pStyle w:val="a3"/>
        <w:numPr>
          <w:ilvl w:val="0"/>
          <w:numId w:val="1"/>
        </w:numPr>
        <w:spacing w:after="0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Поощрять</w:t>
      </w:r>
      <w:r w:rsidR="00D37BC0" w:rsidRPr="00C94539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Pr="00C94539">
        <w:rPr>
          <w:rFonts w:ascii="Times New Roman" w:hAnsi="Times New Roman" w:cs="Times New Roman"/>
          <w:sz w:val="28"/>
          <w:szCs w:val="28"/>
        </w:rPr>
        <w:t xml:space="preserve">за </w:t>
      </w:r>
      <w:r w:rsidR="00D37BC0" w:rsidRPr="00C94539">
        <w:rPr>
          <w:rFonts w:ascii="Times New Roman" w:hAnsi="Times New Roman" w:cs="Times New Roman"/>
          <w:sz w:val="28"/>
          <w:szCs w:val="28"/>
        </w:rPr>
        <w:t xml:space="preserve"> правильный ответ. </w:t>
      </w:r>
    </w:p>
    <w:p w:rsidR="00D37BC0" w:rsidRPr="00C94539" w:rsidRDefault="00D37BC0" w:rsidP="00936EC3">
      <w:pPr>
        <w:pStyle w:val="a3"/>
        <w:numPr>
          <w:ilvl w:val="0"/>
          <w:numId w:val="1"/>
        </w:numPr>
        <w:spacing w:after="0"/>
        <w:ind w:left="851"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Помог</w:t>
      </w:r>
      <w:r w:rsidR="00B43B8F" w:rsidRPr="00C94539">
        <w:rPr>
          <w:rFonts w:ascii="Times New Roman" w:hAnsi="Times New Roman" w:cs="Times New Roman"/>
          <w:sz w:val="28"/>
          <w:szCs w:val="28"/>
        </w:rPr>
        <w:t>ать</w:t>
      </w:r>
      <w:r w:rsidRPr="00C94539">
        <w:rPr>
          <w:rFonts w:ascii="Times New Roman" w:hAnsi="Times New Roman" w:cs="Times New Roman"/>
          <w:sz w:val="28"/>
          <w:szCs w:val="28"/>
        </w:rPr>
        <w:t>, если задание вызвало затруднение.</w:t>
      </w:r>
    </w:p>
    <w:p w:rsidR="00D37BC0" w:rsidRPr="00C94539" w:rsidRDefault="00D37BC0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Дидактическая пособие предусматривает обязательное наличие персонажа (фишка) и кубика. С </w:t>
      </w:r>
      <w:r w:rsidR="00F11889" w:rsidRPr="00C94539">
        <w:rPr>
          <w:rFonts w:ascii="Times New Roman" w:hAnsi="Times New Roman" w:cs="Times New Roman"/>
          <w:sz w:val="28"/>
          <w:szCs w:val="28"/>
        </w:rPr>
        <w:t>помощью,</w:t>
      </w:r>
      <w:r w:rsidRPr="00C94539">
        <w:rPr>
          <w:rFonts w:ascii="Times New Roman" w:hAnsi="Times New Roman" w:cs="Times New Roman"/>
          <w:sz w:val="28"/>
          <w:szCs w:val="28"/>
        </w:rPr>
        <w:t xml:space="preserve"> которых выполняется передвижение по карте и выполнение определенных заданий.</w:t>
      </w:r>
    </w:p>
    <w:p w:rsidR="00533206" w:rsidRPr="00C94539" w:rsidRDefault="00690ADF" w:rsidP="00B55C8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9453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C94539">
        <w:rPr>
          <w:rFonts w:ascii="Times New Roman" w:hAnsi="Times New Roman" w:cs="Times New Roman"/>
          <w:sz w:val="28"/>
          <w:szCs w:val="28"/>
        </w:rPr>
        <w:t xml:space="preserve"> </w:t>
      </w:r>
      <w:r w:rsidR="00AA4F62" w:rsidRPr="00C94539">
        <w:rPr>
          <w:rFonts w:ascii="Times New Roman" w:hAnsi="Times New Roman" w:cs="Times New Roman"/>
          <w:sz w:val="28"/>
          <w:szCs w:val="28"/>
        </w:rPr>
        <w:t xml:space="preserve">НОД </w:t>
      </w:r>
      <w:r w:rsidRPr="00C94539">
        <w:rPr>
          <w:rFonts w:ascii="Times New Roman" w:hAnsi="Times New Roman" w:cs="Times New Roman"/>
          <w:sz w:val="28"/>
          <w:szCs w:val="28"/>
        </w:rPr>
        <w:t xml:space="preserve">вводится персонаж «Здоровячек», карта, кубик, которые помогают пройти путь по стране «Здоровья». С помощью кубика и карты определяется последовательность станций, где дети решают поставленные задачи. </w:t>
      </w:r>
      <w:proofErr w:type="gramStart"/>
      <w:r w:rsidR="00AA4F62" w:rsidRPr="00C94539">
        <w:rPr>
          <w:rFonts w:ascii="Times New Roman" w:hAnsi="Times New Roman" w:cs="Times New Roman"/>
          <w:sz w:val="28"/>
          <w:szCs w:val="28"/>
        </w:rPr>
        <w:t>На станции «Чистюля»</w:t>
      </w:r>
      <w:r w:rsidR="003160AF" w:rsidRPr="00C94539">
        <w:rPr>
          <w:rFonts w:ascii="Times New Roman" w:hAnsi="Times New Roman" w:cs="Times New Roman"/>
          <w:sz w:val="28"/>
          <w:szCs w:val="28"/>
        </w:rPr>
        <w:t>, детям демонстрируют «волшебное дерево», на котором висят</w:t>
      </w:r>
      <w:r w:rsidR="003160AF" w:rsidRPr="00C9453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60AF" w:rsidRPr="00C94539">
        <w:rPr>
          <w:rFonts w:ascii="Times New Roman" w:hAnsi="Times New Roman" w:cs="Times New Roman"/>
          <w:sz w:val="28"/>
          <w:szCs w:val="28"/>
        </w:rPr>
        <w:t>зубная щетка, паста</w:t>
      </w:r>
      <w:r w:rsidRPr="00C94539">
        <w:rPr>
          <w:rFonts w:ascii="Times New Roman" w:hAnsi="Times New Roman" w:cs="Times New Roman"/>
          <w:sz w:val="28"/>
          <w:szCs w:val="28"/>
        </w:rPr>
        <w:t>, мыло, полотенце</w:t>
      </w:r>
      <w:r w:rsidR="003160AF" w:rsidRPr="00C945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0AF" w:rsidRPr="00C94539">
        <w:rPr>
          <w:rFonts w:ascii="Times New Roman" w:hAnsi="Times New Roman" w:cs="Times New Roman"/>
          <w:sz w:val="28"/>
          <w:szCs w:val="28"/>
        </w:rPr>
        <w:t xml:space="preserve"> По каждому предмету детям задаются вопросы</w:t>
      </w:r>
      <w:r w:rsidR="00B55C88">
        <w:rPr>
          <w:rFonts w:ascii="Times New Roman" w:hAnsi="Times New Roman" w:cs="Times New Roman"/>
          <w:sz w:val="28"/>
          <w:szCs w:val="28"/>
        </w:rPr>
        <w:t>.</w:t>
      </w:r>
      <w:r w:rsidR="00533206" w:rsidRPr="00C9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88" w:rsidRDefault="00CE623F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Следующая станция «Витаминка». С детьми проводится беседа – для чего нужны продукты питания, почему необходимо правильно питаться. Вся ли еда полезна для организма. Затем детям предлагают рассмотреть </w:t>
      </w:r>
      <w:r w:rsidR="002C08E6" w:rsidRPr="00C94539">
        <w:rPr>
          <w:rFonts w:ascii="Times New Roman" w:hAnsi="Times New Roman" w:cs="Times New Roman"/>
          <w:sz w:val="28"/>
          <w:szCs w:val="28"/>
        </w:rPr>
        <w:t>карточки,</w:t>
      </w:r>
      <w:r w:rsidRPr="00C94539">
        <w:rPr>
          <w:rFonts w:ascii="Times New Roman" w:hAnsi="Times New Roman" w:cs="Times New Roman"/>
          <w:sz w:val="28"/>
          <w:szCs w:val="28"/>
        </w:rPr>
        <w:t xml:space="preserve"> на которых изображены продукты питания и </w:t>
      </w:r>
      <w:proofErr w:type="gramStart"/>
      <w:r w:rsidRPr="00C94539">
        <w:rPr>
          <w:rFonts w:ascii="Times New Roman" w:hAnsi="Times New Roman" w:cs="Times New Roman"/>
          <w:sz w:val="28"/>
          <w:szCs w:val="28"/>
        </w:rPr>
        <w:t>распределить</w:t>
      </w:r>
      <w:proofErr w:type="gramEnd"/>
      <w:r w:rsidR="002C08E6" w:rsidRPr="00C94539">
        <w:rPr>
          <w:rFonts w:ascii="Times New Roman" w:hAnsi="Times New Roman" w:cs="Times New Roman"/>
          <w:sz w:val="28"/>
          <w:szCs w:val="28"/>
        </w:rPr>
        <w:t xml:space="preserve"> </w:t>
      </w:r>
      <w:r w:rsidRPr="00C94539">
        <w:rPr>
          <w:rFonts w:ascii="Times New Roman" w:hAnsi="Times New Roman" w:cs="Times New Roman"/>
          <w:sz w:val="28"/>
          <w:szCs w:val="28"/>
        </w:rPr>
        <w:t xml:space="preserve">их по корзинкам. </w:t>
      </w:r>
    </w:p>
    <w:p w:rsidR="00CE623F" w:rsidRPr="00C94539" w:rsidRDefault="00CE623F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lastRenderedPageBreak/>
        <w:t>Далее с помощью кубика определяется следующая станция. Эта станция «Яблоневая», где детям предлагают выделить из множества яблок два одинаковых.</w:t>
      </w:r>
    </w:p>
    <w:p w:rsidR="00CE623F" w:rsidRPr="00C94539" w:rsidRDefault="00CE623F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Для снятия мышечной усталости </w:t>
      </w:r>
      <w:r w:rsidR="00CE46FB" w:rsidRPr="00C94539">
        <w:rPr>
          <w:rFonts w:ascii="Times New Roman" w:hAnsi="Times New Roman" w:cs="Times New Roman"/>
          <w:sz w:val="28"/>
          <w:szCs w:val="28"/>
        </w:rPr>
        <w:t>мы используем динамическую паузу (точечный массаж).</w:t>
      </w:r>
    </w:p>
    <w:p w:rsidR="00CE46FB" w:rsidRPr="00C94539" w:rsidRDefault="00CE46FB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Затем возвращаемся к нашей карте, выполняем ход, определяем станцию – «Фигурная». Игровое задание: изобразить </w:t>
      </w:r>
      <w:r w:rsidR="002C08E6" w:rsidRPr="00C94539">
        <w:rPr>
          <w:rFonts w:ascii="Times New Roman" w:hAnsi="Times New Roman" w:cs="Times New Roman"/>
          <w:sz w:val="28"/>
          <w:szCs w:val="28"/>
        </w:rPr>
        <w:t xml:space="preserve">дом из геометрических фигур </w:t>
      </w:r>
      <w:r w:rsidRPr="00C9453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94539">
        <w:rPr>
          <w:rFonts w:ascii="Times New Roman" w:hAnsi="Times New Roman" w:cs="Times New Roman"/>
          <w:sz w:val="28"/>
          <w:szCs w:val="28"/>
        </w:rPr>
        <w:t>геоконте</w:t>
      </w:r>
      <w:proofErr w:type="spellEnd"/>
      <w:r w:rsidRPr="00C94539">
        <w:rPr>
          <w:rFonts w:ascii="Times New Roman" w:hAnsi="Times New Roman" w:cs="Times New Roman"/>
          <w:sz w:val="28"/>
          <w:szCs w:val="28"/>
        </w:rPr>
        <w:t>, с помощью двух резинок</w:t>
      </w:r>
      <w:r w:rsidR="002C08E6" w:rsidRPr="00C94539">
        <w:rPr>
          <w:rFonts w:ascii="Times New Roman" w:hAnsi="Times New Roman" w:cs="Times New Roman"/>
          <w:sz w:val="28"/>
          <w:szCs w:val="28"/>
        </w:rPr>
        <w:t>.</w:t>
      </w:r>
      <w:r w:rsidRPr="00C94539">
        <w:rPr>
          <w:rFonts w:ascii="Times New Roman" w:hAnsi="Times New Roman" w:cs="Times New Roman"/>
          <w:sz w:val="28"/>
          <w:szCs w:val="28"/>
        </w:rPr>
        <w:t xml:space="preserve"> </w:t>
      </w:r>
      <w:r w:rsidR="002C08E6" w:rsidRPr="00C94539"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CE46FB" w:rsidRPr="00C94539" w:rsidRDefault="00CE46FB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Следующая станция «Карусел</w:t>
      </w:r>
      <w:r w:rsidR="00F9359B" w:rsidRPr="00C94539">
        <w:rPr>
          <w:rFonts w:ascii="Times New Roman" w:hAnsi="Times New Roman" w:cs="Times New Roman"/>
          <w:sz w:val="28"/>
          <w:szCs w:val="28"/>
        </w:rPr>
        <w:t>ь</w:t>
      </w:r>
      <w:r w:rsidRPr="00C94539">
        <w:rPr>
          <w:rFonts w:ascii="Times New Roman" w:hAnsi="Times New Roman" w:cs="Times New Roman"/>
          <w:sz w:val="28"/>
          <w:szCs w:val="28"/>
        </w:rPr>
        <w:t>ная». Игровое упражнение тренирует стопу ног (профилактика плоскостопия).</w:t>
      </w:r>
    </w:p>
    <w:p w:rsidR="00A2233A" w:rsidRPr="00C94539" w:rsidRDefault="00F9359B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Конечная станция «Опа</w:t>
      </w:r>
      <w:r w:rsidR="00A2233A" w:rsidRPr="00C94539">
        <w:rPr>
          <w:rFonts w:ascii="Times New Roman" w:hAnsi="Times New Roman" w:cs="Times New Roman"/>
          <w:sz w:val="28"/>
          <w:szCs w:val="28"/>
        </w:rPr>
        <w:t xml:space="preserve">сайка», </w:t>
      </w:r>
      <w:r w:rsidR="00B55C88">
        <w:rPr>
          <w:rFonts w:ascii="Times New Roman" w:hAnsi="Times New Roman" w:cs="Times New Roman"/>
          <w:sz w:val="28"/>
          <w:szCs w:val="28"/>
        </w:rPr>
        <w:t>обсуждение опасных ситуаций.</w:t>
      </w:r>
    </w:p>
    <w:p w:rsidR="00A2233A" w:rsidRPr="00C94539" w:rsidRDefault="00A2233A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В заключительной части подводится итог</w:t>
      </w:r>
      <w:r w:rsidR="00641DB5">
        <w:rPr>
          <w:rFonts w:ascii="Times New Roman" w:hAnsi="Times New Roman" w:cs="Times New Roman"/>
          <w:sz w:val="28"/>
          <w:szCs w:val="28"/>
        </w:rPr>
        <w:t>,</w:t>
      </w:r>
      <w:r w:rsidRPr="00C94539">
        <w:rPr>
          <w:rFonts w:ascii="Times New Roman" w:hAnsi="Times New Roman" w:cs="Times New Roman"/>
          <w:sz w:val="28"/>
          <w:szCs w:val="28"/>
        </w:rPr>
        <w:t xml:space="preserve"> обобщение, поощрение.</w:t>
      </w:r>
      <w:r w:rsidR="00641D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1DB5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  <w:r w:rsidR="00641DB5">
        <w:rPr>
          <w:rFonts w:ascii="Times New Roman" w:hAnsi="Times New Roman" w:cs="Times New Roman"/>
          <w:sz w:val="28"/>
          <w:szCs w:val="28"/>
        </w:rPr>
        <w:t xml:space="preserve"> дарит детям свое фото на память)</w:t>
      </w:r>
    </w:p>
    <w:p w:rsidR="0040288E" w:rsidRPr="00C94539" w:rsidRDefault="0040288E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Введение персонажа позволяет нам мотивировать детей к выполнению различных </w:t>
      </w:r>
      <w:r w:rsidR="00641DB5">
        <w:rPr>
          <w:rFonts w:ascii="Times New Roman" w:hAnsi="Times New Roman" w:cs="Times New Roman"/>
          <w:sz w:val="28"/>
          <w:szCs w:val="28"/>
        </w:rPr>
        <w:t>заданий</w:t>
      </w:r>
      <w:r w:rsidRPr="00C94539">
        <w:rPr>
          <w:rFonts w:ascii="Times New Roman" w:hAnsi="Times New Roman" w:cs="Times New Roman"/>
          <w:sz w:val="28"/>
          <w:szCs w:val="28"/>
        </w:rPr>
        <w:t xml:space="preserve">. Подбрасывание кубика вызывает у детей интерес, сосредотачивает их внимание. </w:t>
      </w:r>
    </w:p>
    <w:p w:rsidR="0040288E" w:rsidRDefault="0040288E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Дидактическое пособие позволяет решить все образовательные задачи в непринужде</w:t>
      </w:r>
      <w:r w:rsidR="00641DB5">
        <w:rPr>
          <w:rFonts w:ascii="Times New Roman" w:hAnsi="Times New Roman" w:cs="Times New Roman"/>
          <w:sz w:val="28"/>
          <w:szCs w:val="28"/>
        </w:rPr>
        <w:t>нной, увлекательной обстановке.</w:t>
      </w:r>
    </w:p>
    <w:p w:rsidR="002B2023" w:rsidRPr="00C94539" w:rsidRDefault="002B2023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Представленное дидактическое пособие можно использовать в различных образовательных областях. </w:t>
      </w:r>
      <w:r w:rsidR="00F11889" w:rsidRPr="00C94539">
        <w:rPr>
          <w:rFonts w:ascii="Times New Roman" w:hAnsi="Times New Roman" w:cs="Times New Roman"/>
          <w:sz w:val="28"/>
          <w:szCs w:val="28"/>
        </w:rPr>
        <w:t>Например,</w:t>
      </w:r>
      <w:r w:rsidRPr="00C94539">
        <w:rPr>
          <w:rFonts w:ascii="Times New Roman" w:hAnsi="Times New Roman" w:cs="Times New Roman"/>
          <w:sz w:val="28"/>
          <w:szCs w:val="28"/>
        </w:rPr>
        <w:t xml:space="preserve"> область речевого развития.</w:t>
      </w:r>
    </w:p>
    <w:p w:rsidR="002B2023" w:rsidRPr="00C94539" w:rsidRDefault="002B2023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обозначить </w:t>
      </w:r>
      <w:r w:rsidR="00C94539" w:rsidRPr="00C9453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94539">
        <w:rPr>
          <w:rFonts w:ascii="Times New Roman" w:hAnsi="Times New Roman" w:cs="Times New Roman"/>
          <w:sz w:val="28"/>
          <w:szCs w:val="28"/>
        </w:rPr>
        <w:t xml:space="preserve">страны и станций. В пособии предусмотрено шесть станций соответственно и заданий </w:t>
      </w:r>
      <w:r w:rsidR="00C94539" w:rsidRPr="00C9453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94539">
        <w:rPr>
          <w:rFonts w:ascii="Times New Roman" w:hAnsi="Times New Roman" w:cs="Times New Roman"/>
          <w:sz w:val="28"/>
          <w:szCs w:val="28"/>
        </w:rPr>
        <w:t>шесть. Специфика заданий должна соответствовать выбра</w:t>
      </w:r>
      <w:r w:rsidR="00EC1507">
        <w:rPr>
          <w:rFonts w:ascii="Times New Roman" w:hAnsi="Times New Roman" w:cs="Times New Roman"/>
          <w:sz w:val="28"/>
          <w:szCs w:val="28"/>
        </w:rPr>
        <w:t xml:space="preserve">нной образовательной области </w:t>
      </w:r>
      <w:r w:rsidR="00B55C88">
        <w:rPr>
          <w:rFonts w:ascii="Times New Roman" w:hAnsi="Times New Roman" w:cs="Times New Roman"/>
          <w:sz w:val="28"/>
          <w:szCs w:val="28"/>
        </w:rPr>
        <w:t xml:space="preserve"> (Р</w:t>
      </w:r>
      <w:r w:rsidRPr="00C94539">
        <w:rPr>
          <w:rFonts w:ascii="Times New Roman" w:hAnsi="Times New Roman" w:cs="Times New Roman"/>
          <w:sz w:val="28"/>
          <w:szCs w:val="28"/>
        </w:rPr>
        <w:t>азвитие речи).</w:t>
      </w:r>
    </w:p>
    <w:p w:rsidR="001B3216" w:rsidRPr="00C94539" w:rsidRDefault="002B2023" w:rsidP="00385A5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Наприм</w:t>
      </w:r>
      <w:r w:rsidR="00385A5F">
        <w:rPr>
          <w:rFonts w:ascii="Times New Roman" w:hAnsi="Times New Roman" w:cs="Times New Roman"/>
          <w:sz w:val="28"/>
          <w:szCs w:val="28"/>
        </w:rPr>
        <w:t xml:space="preserve">ер: станция </w:t>
      </w:r>
      <w:r w:rsidR="001B3216" w:rsidRPr="00C94539">
        <w:rPr>
          <w:rFonts w:ascii="Times New Roman" w:hAnsi="Times New Roman" w:cs="Times New Roman"/>
          <w:sz w:val="28"/>
          <w:szCs w:val="28"/>
        </w:rPr>
        <w:t xml:space="preserve"> «Г</w:t>
      </w:r>
      <w:r w:rsidR="0073144F">
        <w:rPr>
          <w:rFonts w:ascii="Times New Roman" w:hAnsi="Times New Roman" w:cs="Times New Roman"/>
          <w:sz w:val="28"/>
          <w:szCs w:val="28"/>
        </w:rPr>
        <w:t>оворуш</w:t>
      </w:r>
      <w:r w:rsidR="001B3216" w:rsidRPr="00C94539">
        <w:rPr>
          <w:rFonts w:ascii="Times New Roman" w:hAnsi="Times New Roman" w:cs="Times New Roman"/>
          <w:sz w:val="28"/>
          <w:szCs w:val="28"/>
        </w:rPr>
        <w:t>а» игровое задание «Назови одним словом».</w:t>
      </w:r>
    </w:p>
    <w:p w:rsidR="001B3216" w:rsidRPr="00C94539" w:rsidRDefault="001B3216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Воспитатель спрашивает у детей. «</w:t>
      </w:r>
      <w:r w:rsidR="00F11889" w:rsidRPr="00C94539">
        <w:rPr>
          <w:rFonts w:ascii="Times New Roman" w:hAnsi="Times New Roman" w:cs="Times New Roman"/>
          <w:sz w:val="28"/>
          <w:szCs w:val="28"/>
        </w:rPr>
        <w:t>Как,</w:t>
      </w:r>
      <w:r w:rsidRPr="00C94539">
        <w:rPr>
          <w:rFonts w:ascii="Times New Roman" w:hAnsi="Times New Roman" w:cs="Times New Roman"/>
          <w:sz w:val="28"/>
          <w:szCs w:val="28"/>
        </w:rPr>
        <w:t xml:space="preserve"> одним словом можно назвать: Аиста, Вороб</w:t>
      </w:r>
      <w:r w:rsidR="00AA4F62" w:rsidRPr="00C94539">
        <w:rPr>
          <w:rFonts w:ascii="Times New Roman" w:hAnsi="Times New Roman" w:cs="Times New Roman"/>
          <w:sz w:val="28"/>
          <w:szCs w:val="28"/>
        </w:rPr>
        <w:t>ья, Утку</w:t>
      </w:r>
      <w:r w:rsidRPr="00C94539">
        <w:rPr>
          <w:rFonts w:ascii="Times New Roman" w:hAnsi="Times New Roman" w:cs="Times New Roman"/>
          <w:sz w:val="28"/>
          <w:szCs w:val="28"/>
        </w:rPr>
        <w:t xml:space="preserve"> (Птицы) и т.д. Это задание развивает словарь у детей, </w:t>
      </w:r>
      <w:r w:rsidR="00C22A15" w:rsidRPr="00C94539">
        <w:rPr>
          <w:rFonts w:ascii="Times New Roman" w:hAnsi="Times New Roman" w:cs="Times New Roman"/>
          <w:sz w:val="28"/>
          <w:szCs w:val="28"/>
        </w:rPr>
        <w:t>умение обобщать предметы и явления.</w:t>
      </w:r>
    </w:p>
    <w:p w:rsidR="00C22A15" w:rsidRPr="00C94539" w:rsidRDefault="00C22A15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Дидактическое по</w:t>
      </w:r>
      <w:r w:rsidR="0073144F">
        <w:rPr>
          <w:rFonts w:ascii="Times New Roman" w:hAnsi="Times New Roman" w:cs="Times New Roman"/>
          <w:sz w:val="28"/>
          <w:szCs w:val="28"/>
        </w:rPr>
        <w:t xml:space="preserve">собие также можно использовать </w:t>
      </w:r>
      <w:r w:rsidRPr="00C94539">
        <w:rPr>
          <w:rFonts w:ascii="Times New Roman" w:hAnsi="Times New Roman" w:cs="Times New Roman"/>
          <w:sz w:val="28"/>
          <w:szCs w:val="28"/>
        </w:rPr>
        <w:t>в такой образовательной области, как познавательное развитие. Меняется название страны, персонажа, станций и подбираются соответствующие задания. Например</w:t>
      </w:r>
      <w:r w:rsidR="0073144F">
        <w:rPr>
          <w:rFonts w:ascii="Times New Roman" w:hAnsi="Times New Roman" w:cs="Times New Roman"/>
          <w:sz w:val="28"/>
          <w:szCs w:val="28"/>
        </w:rPr>
        <w:t>: «С</w:t>
      </w:r>
      <w:r w:rsidR="00EC1507">
        <w:rPr>
          <w:rFonts w:ascii="Times New Roman" w:hAnsi="Times New Roman" w:cs="Times New Roman"/>
          <w:sz w:val="28"/>
          <w:szCs w:val="28"/>
        </w:rPr>
        <w:t>оставь пару»</w:t>
      </w:r>
      <w:r w:rsidR="00BE7AA4" w:rsidRPr="00C94539">
        <w:rPr>
          <w:rFonts w:ascii="Times New Roman" w:hAnsi="Times New Roman" w:cs="Times New Roman"/>
          <w:sz w:val="28"/>
          <w:szCs w:val="28"/>
        </w:rPr>
        <w:t xml:space="preserve">. </w:t>
      </w:r>
      <w:r w:rsidR="00EC1507">
        <w:rPr>
          <w:rFonts w:ascii="Times New Roman" w:hAnsi="Times New Roman" w:cs="Times New Roman"/>
          <w:sz w:val="28"/>
          <w:szCs w:val="28"/>
        </w:rPr>
        <w:t xml:space="preserve"> </w:t>
      </w:r>
      <w:r w:rsidR="00BE7AA4" w:rsidRPr="00C94539">
        <w:rPr>
          <w:rFonts w:ascii="Times New Roman" w:hAnsi="Times New Roman" w:cs="Times New Roman"/>
          <w:sz w:val="28"/>
          <w:szCs w:val="28"/>
        </w:rPr>
        <w:t>Дошкольники осваивают счет, могут подтвердить сделанный выбор. Задания могут быть различны, но они должны быт</w:t>
      </w:r>
      <w:r w:rsidR="0073144F">
        <w:rPr>
          <w:rFonts w:ascii="Times New Roman" w:hAnsi="Times New Roman" w:cs="Times New Roman"/>
          <w:sz w:val="28"/>
          <w:szCs w:val="28"/>
        </w:rPr>
        <w:t>ь ориентированы на познавательное развитие</w:t>
      </w:r>
      <w:r w:rsidR="00BE7AA4" w:rsidRPr="00C94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AA4" w:rsidRPr="00C94539" w:rsidRDefault="00BE7AA4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>Таким образом, можно использовать дидактическое пособие и в других областях (социально-коммуникативной, художественно-эстетической).</w:t>
      </w:r>
    </w:p>
    <w:p w:rsidR="00BE7AA4" w:rsidRPr="00C94539" w:rsidRDefault="00BE7AA4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Представленное мною дидактическое пособие включает в себя различные задания, организуемые по инициативе взрослого, </w:t>
      </w:r>
      <w:r w:rsidR="00303EF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3144F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C94539">
        <w:rPr>
          <w:rFonts w:ascii="Times New Roman" w:hAnsi="Times New Roman" w:cs="Times New Roman"/>
          <w:sz w:val="28"/>
          <w:szCs w:val="28"/>
        </w:rPr>
        <w:t xml:space="preserve"> выбранной образовательной области.</w:t>
      </w:r>
    </w:p>
    <w:p w:rsidR="00BE7AA4" w:rsidRPr="00C94539" w:rsidRDefault="00BE7AA4" w:rsidP="007B54E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94539">
        <w:rPr>
          <w:rFonts w:ascii="Times New Roman" w:hAnsi="Times New Roman" w:cs="Times New Roman"/>
          <w:sz w:val="28"/>
          <w:szCs w:val="28"/>
        </w:rPr>
        <w:t xml:space="preserve">Таким образом, игра </w:t>
      </w:r>
      <w:r w:rsidR="00AA4F62" w:rsidRPr="00C94539">
        <w:rPr>
          <w:rFonts w:ascii="Times New Roman" w:hAnsi="Times New Roman" w:cs="Times New Roman"/>
          <w:sz w:val="28"/>
          <w:szCs w:val="28"/>
        </w:rPr>
        <w:t>проходит через</w:t>
      </w:r>
      <w:r w:rsidRPr="00C94539">
        <w:rPr>
          <w:rFonts w:ascii="Times New Roman" w:hAnsi="Times New Roman" w:cs="Times New Roman"/>
          <w:sz w:val="28"/>
          <w:szCs w:val="28"/>
        </w:rPr>
        <w:t xml:space="preserve"> всю жизнь детей</w:t>
      </w:r>
      <w:r w:rsidR="007974EE" w:rsidRPr="00C94539">
        <w:rPr>
          <w:rFonts w:ascii="Times New Roman" w:hAnsi="Times New Roman" w:cs="Times New Roman"/>
          <w:sz w:val="28"/>
          <w:szCs w:val="28"/>
        </w:rPr>
        <w:t xml:space="preserve">, сделав ее по-настоящему интересной и увлекательной. </w:t>
      </w:r>
      <w:r w:rsidR="00AA4F62" w:rsidRPr="00C94539">
        <w:rPr>
          <w:rFonts w:ascii="Times New Roman" w:hAnsi="Times New Roman" w:cs="Times New Roman"/>
          <w:sz w:val="28"/>
          <w:szCs w:val="28"/>
        </w:rPr>
        <w:t xml:space="preserve">Считаю, </w:t>
      </w:r>
      <w:r w:rsidR="00EC1507">
        <w:rPr>
          <w:rFonts w:ascii="Times New Roman" w:hAnsi="Times New Roman" w:cs="Times New Roman"/>
          <w:sz w:val="28"/>
          <w:szCs w:val="28"/>
        </w:rPr>
        <w:t xml:space="preserve">что </w:t>
      </w:r>
      <w:r w:rsidR="007B54E0">
        <w:rPr>
          <w:rFonts w:ascii="Times New Roman" w:hAnsi="Times New Roman" w:cs="Times New Roman"/>
          <w:sz w:val="28"/>
          <w:szCs w:val="28"/>
        </w:rPr>
        <w:t>в ДОУ учебный процесс – это детская игра</w:t>
      </w:r>
      <w:r w:rsidR="00F11889" w:rsidRPr="00C94539">
        <w:rPr>
          <w:rFonts w:ascii="Times New Roman" w:hAnsi="Times New Roman" w:cs="Times New Roman"/>
          <w:sz w:val="28"/>
          <w:szCs w:val="28"/>
        </w:rPr>
        <w:t>,</w:t>
      </w:r>
      <w:r w:rsidR="007974EE" w:rsidRPr="00C94539">
        <w:rPr>
          <w:rFonts w:ascii="Times New Roman" w:hAnsi="Times New Roman" w:cs="Times New Roman"/>
          <w:sz w:val="28"/>
          <w:szCs w:val="28"/>
        </w:rPr>
        <w:t xml:space="preserve"> и она является основным видом д</w:t>
      </w:r>
      <w:r w:rsidR="003160AF" w:rsidRPr="00C94539">
        <w:rPr>
          <w:rFonts w:ascii="Times New Roman" w:hAnsi="Times New Roman" w:cs="Times New Roman"/>
          <w:sz w:val="28"/>
          <w:szCs w:val="28"/>
        </w:rPr>
        <w:t>еятельности ребенка-дошкольника, т.к. результат виден в нашей ежедневной педагогической практике.</w:t>
      </w:r>
    </w:p>
    <w:p w:rsidR="003A406E" w:rsidRPr="00C94539" w:rsidRDefault="003A406E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37BC0" w:rsidRPr="00C94539" w:rsidRDefault="00D37BC0" w:rsidP="00936EC3">
      <w:pPr>
        <w:pStyle w:val="a3"/>
        <w:spacing w:after="0"/>
        <w:ind w:left="1429" w:firstLine="851"/>
        <w:rPr>
          <w:rFonts w:ascii="Times New Roman" w:hAnsi="Times New Roman" w:cs="Times New Roman"/>
          <w:sz w:val="28"/>
          <w:szCs w:val="28"/>
        </w:rPr>
      </w:pPr>
    </w:p>
    <w:p w:rsidR="00AD6824" w:rsidRPr="00C94539" w:rsidRDefault="00AD6824" w:rsidP="00936E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D6824" w:rsidRPr="00C94539" w:rsidSect="005D74F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F2F"/>
    <w:multiLevelType w:val="multilevel"/>
    <w:tmpl w:val="CB3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24AC9"/>
    <w:multiLevelType w:val="hybridMultilevel"/>
    <w:tmpl w:val="99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56C2"/>
    <w:multiLevelType w:val="hybridMultilevel"/>
    <w:tmpl w:val="298096DA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F1B76"/>
    <w:multiLevelType w:val="hybridMultilevel"/>
    <w:tmpl w:val="65C8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003909"/>
    <w:multiLevelType w:val="hybridMultilevel"/>
    <w:tmpl w:val="771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C3177"/>
    <w:multiLevelType w:val="hybridMultilevel"/>
    <w:tmpl w:val="B39278DC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17A764F"/>
    <w:multiLevelType w:val="hybridMultilevel"/>
    <w:tmpl w:val="EBFA9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F61ADE"/>
    <w:multiLevelType w:val="hybridMultilevel"/>
    <w:tmpl w:val="E712578E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6AAD34A9"/>
    <w:multiLevelType w:val="hybridMultilevel"/>
    <w:tmpl w:val="B43E5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647574"/>
    <w:multiLevelType w:val="hybridMultilevel"/>
    <w:tmpl w:val="8EFCF5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A8799D"/>
    <w:multiLevelType w:val="hybridMultilevel"/>
    <w:tmpl w:val="83BC5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325F1"/>
    <w:multiLevelType w:val="hybridMultilevel"/>
    <w:tmpl w:val="A0A43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F6F10"/>
    <w:multiLevelType w:val="hybridMultilevel"/>
    <w:tmpl w:val="EC065B92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713"/>
    <w:rsid w:val="0002560B"/>
    <w:rsid w:val="00066218"/>
    <w:rsid w:val="00153FA4"/>
    <w:rsid w:val="001B3216"/>
    <w:rsid w:val="002B2023"/>
    <w:rsid w:val="002C08E6"/>
    <w:rsid w:val="002C0E29"/>
    <w:rsid w:val="00303EF3"/>
    <w:rsid w:val="003160AF"/>
    <w:rsid w:val="0037578D"/>
    <w:rsid w:val="00385A5F"/>
    <w:rsid w:val="003A406E"/>
    <w:rsid w:val="003F1D37"/>
    <w:rsid w:val="0040288E"/>
    <w:rsid w:val="004621ED"/>
    <w:rsid w:val="004837F5"/>
    <w:rsid w:val="004B5BDA"/>
    <w:rsid w:val="004C0115"/>
    <w:rsid w:val="00533206"/>
    <w:rsid w:val="0056623D"/>
    <w:rsid w:val="0059767B"/>
    <w:rsid w:val="005A7299"/>
    <w:rsid w:val="005D74F8"/>
    <w:rsid w:val="00641DB5"/>
    <w:rsid w:val="006535CB"/>
    <w:rsid w:val="00690ADF"/>
    <w:rsid w:val="0073144F"/>
    <w:rsid w:val="0073332B"/>
    <w:rsid w:val="00792644"/>
    <w:rsid w:val="007974EE"/>
    <w:rsid w:val="007B54E0"/>
    <w:rsid w:val="007F1BFF"/>
    <w:rsid w:val="007F4B24"/>
    <w:rsid w:val="00831BF1"/>
    <w:rsid w:val="00900B83"/>
    <w:rsid w:val="00936EC3"/>
    <w:rsid w:val="00A0281B"/>
    <w:rsid w:val="00A2233A"/>
    <w:rsid w:val="00AA4F62"/>
    <w:rsid w:val="00AD6824"/>
    <w:rsid w:val="00B23A62"/>
    <w:rsid w:val="00B43B8F"/>
    <w:rsid w:val="00B55C88"/>
    <w:rsid w:val="00BE7AA4"/>
    <w:rsid w:val="00C22A15"/>
    <w:rsid w:val="00C437AA"/>
    <w:rsid w:val="00C94539"/>
    <w:rsid w:val="00C953E6"/>
    <w:rsid w:val="00CC0AEE"/>
    <w:rsid w:val="00CE46FB"/>
    <w:rsid w:val="00CE623F"/>
    <w:rsid w:val="00D37BC0"/>
    <w:rsid w:val="00D40966"/>
    <w:rsid w:val="00D47DE5"/>
    <w:rsid w:val="00DA2713"/>
    <w:rsid w:val="00DC2278"/>
    <w:rsid w:val="00E71F9C"/>
    <w:rsid w:val="00EC1507"/>
    <w:rsid w:val="00EF3B2B"/>
    <w:rsid w:val="00F03EC6"/>
    <w:rsid w:val="00F11889"/>
    <w:rsid w:val="00F56DC5"/>
    <w:rsid w:val="00F9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C0"/>
    <w:pPr>
      <w:ind w:left="720"/>
      <w:contextualSpacing/>
    </w:pPr>
  </w:style>
  <w:style w:type="paragraph" w:customStyle="1" w:styleId="body">
    <w:name w:val="body"/>
    <w:basedOn w:val="a"/>
    <w:rsid w:val="0046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A2F1-FCC7-43AF-9B86-35797F3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2015-03-27T03:29:00Z</cp:lastPrinted>
  <dcterms:created xsi:type="dcterms:W3CDTF">2015-03-25T14:33:00Z</dcterms:created>
  <dcterms:modified xsi:type="dcterms:W3CDTF">2015-11-17T16:06:00Z</dcterms:modified>
</cp:coreProperties>
</file>