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A0" w:rsidRPr="00A64D88" w:rsidRDefault="005D7AE6" w:rsidP="005D7AE6">
      <w:pPr>
        <w:jc w:val="center"/>
        <w:rPr>
          <w:b/>
          <w:i/>
          <w:sz w:val="32"/>
          <w:szCs w:val="28"/>
          <w:u w:val="single"/>
        </w:rPr>
      </w:pPr>
      <w:r w:rsidRPr="00A64D88">
        <w:rPr>
          <w:b/>
          <w:i/>
          <w:sz w:val="28"/>
          <w:szCs w:val="28"/>
          <w:u w:val="single"/>
        </w:rPr>
        <w:t xml:space="preserve">Календарно-тематическое планирование по литературе для 5 класса по учебнику </w:t>
      </w:r>
      <w:proofErr w:type="spellStart"/>
      <w:r w:rsidRPr="00A64D88">
        <w:rPr>
          <w:b/>
          <w:i/>
          <w:sz w:val="28"/>
          <w:szCs w:val="28"/>
          <w:u w:val="single"/>
        </w:rPr>
        <w:t>Г.С.Меркина</w:t>
      </w:r>
      <w:proofErr w:type="spellEnd"/>
      <w:r w:rsidRPr="00A64D88">
        <w:rPr>
          <w:b/>
          <w:i/>
          <w:sz w:val="28"/>
          <w:szCs w:val="28"/>
          <w:u w:val="single"/>
        </w:rPr>
        <w:t xml:space="preserve"> (68 часов)</w:t>
      </w:r>
    </w:p>
    <w:p w:rsidR="00C700CA" w:rsidRPr="00B3452D" w:rsidRDefault="00C700CA" w:rsidP="005D7AE6">
      <w:pPr>
        <w:jc w:val="center"/>
        <w:rPr>
          <w:sz w:val="24"/>
          <w:szCs w:val="24"/>
        </w:rPr>
      </w:pPr>
      <w:r w:rsidRPr="00B3452D">
        <w:rPr>
          <w:sz w:val="24"/>
          <w:szCs w:val="24"/>
        </w:rPr>
        <w:t>1 полугодие</w:t>
      </w:r>
    </w:p>
    <w:tbl>
      <w:tblPr>
        <w:tblStyle w:val="a3"/>
        <w:tblW w:w="0" w:type="auto"/>
        <w:tblLayout w:type="fixed"/>
        <w:tblLook w:val="04A0"/>
      </w:tblPr>
      <w:tblGrid>
        <w:gridCol w:w="953"/>
        <w:gridCol w:w="927"/>
        <w:gridCol w:w="5174"/>
        <w:gridCol w:w="2268"/>
        <w:gridCol w:w="992"/>
        <w:gridCol w:w="2268"/>
        <w:gridCol w:w="2127"/>
      </w:tblGrid>
      <w:tr w:rsidR="00C700CA" w:rsidRPr="00B3452D" w:rsidTr="00A64D88">
        <w:tc>
          <w:tcPr>
            <w:tcW w:w="953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дата</w:t>
            </w:r>
          </w:p>
        </w:tc>
        <w:tc>
          <w:tcPr>
            <w:tcW w:w="927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№</w:t>
            </w:r>
          </w:p>
        </w:tc>
        <w:tc>
          <w:tcPr>
            <w:tcW w:w="5174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Контроль,</w:t>
            </w:r>
          </w:p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творческие работы</w:t>
            </w:r>
          </w:p>
        </w:tc>
        <w:tc>
          <w:tcPr>
            <w:tcW w:w="992" w:type="dxa"/>
          </w:tcPr>
          <w:p w:rsidR="00C700CA" w:rsidRPr="00B3452D" w:rsidRDefault="00C700CA" w:rsidP="005D7AE6">
            <w:pPr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Кол-во</w:t>
            </w:r>
          </w:p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часов</w:t>
            </w:r>
          </w:p>
        </w:tc>
        <w:tc>
          <w:tcPr>
            <w:tcW w:w="2268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ТСО,</w:t>
            </w:r>
          </w:p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иллюстрации</w:t>
            </w:r>
          </w:p>
        </w:tc>
        <w:tc>
          <w:tcPr>
            <w:tcW w:w="2127" w:type="dxa"/>
          </w:tcPr>
          <w:p w:rsidR="00C700CA" w:rsidRPr="00B3452D" w:rsidRDefault="00C700CA" w:rsidP="007B065F">
            <w:pPr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Примечания/</w:t>
            </w:r>
          </w:p>
          <w:p w:rsidR="00C700CA" w:rsidRPr="00B3452D" w:rsidRDefault="00C700CA" w:rsidP="007B065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3452D">
              <w:rPr>
                <w:sz w:val="24"/>
                <w:szCs w:val="24"/>
              </w:rPr>
              <w:t>лит-ра</w:t>
            </w:r>
            <w:proofErr w:type="spellEnd"/>
            <w:proofErr w:type="gramEnd"/>
            <w:r w:rsidRPr="00B3452D">
              <w:rPr>
                <w:sz w:val="24"/>
                <w:szCs w:val="24"/>
              </w:rPr>
              <w:t xml:space="preserve"> и живопись</w:t>
            </w:r>
          </w:p>
        </w:tc>
      </w:tr>
      <w:tr w:rsidR="00C700CA" w:rsidRPr="00B3452D" w:rsidTr="00A64D88">
        <w:tc>
          <w:tcPr>
            <w:tcW w:w="953" w:type="dxa"/>
          </w:tcPr>
          <w:p w:rsidR="00C700CA" w:rsidRPr="00B3452D" w:rsidRDefault="00E97D11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05</w:t>
            </w:r>
            <w:r w:rsidR="00C700CA" w:rsidRPr="00B3452D">
              <w:rPr>
                <w:sz w:val="24"/>
                <w:szCs w:val="24"/>
              </w:rPr>
              <w:t>.09</w:t>
            </w:r>
          </w:p>
        </w:tc>
        <w:tc>
          <w:tcPr>
            <w:tcW w:w="927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C700CA" w:rsidRPr="00B3452D" w:rsidRDefault="00C700CA" w:rsidP="005D7AE6">
            <w:pPr>
              <w:jc w:val="both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Введение в мир литературы. Книга – твой друг. Писатель – книга – читатель.</w:t>
            </w:r>
          </w:p>
        </w:tc>
        <w:tc>
          <w:tcPr>
            <w:tcW w:w="2268" w:type="dxa"/>
          </w:tcPr>
          <w:p w:rsidR="00C700CA" w:rsidRPr="00B3452D" w:rsidRDefault="00E97D11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Творческая работа</w:t>
            </w:r>
            <w:r w:rsidR="00C700CA" w:rsidRPr="00B3452D">
              <w:rPr>
                <w:sz w:val="24"/>
                <w:szCs w:val="24"/>
              </w:rPr>
              <w:t xml:space="preserve"> «Слово о книге»</w:t>
            </w:r>
          </w:p>
        </w:tc>
        <w:tc>
          <w:tcPr>
            <w:tcW w:w="992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</w:p>
        </w:tc>
      </w:tr>
      <w:tr w:rsidR="00C700CA" w:rsidRPr="00B3452D" w:rsidTr="00A64D88">
        <w:tc>
          <w:tcPr>
            <w:tcW w:w="953" w:type="dxa"/>
          </w:tcPr>
          <w:p w:rsidR="00C700CA" w:rsidRPr="00B3452D" w:rsidRDefault="00E97D11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08</w:t>
            </w:r>
            <w:r w:rsidR="00C700CA" w:rsidRPr="00B3452D">
              <w:rPr>
                <w:sz w:val="24"/>
                <w:szCs w:val="24"/>
              </w:rPr>
              <w:t>.09</w:t>
            </w:r>
          </w:p>
        </w:tc>
        <w:tc>
          <w:tcPr>
            <w:tcW w:w="927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2</w:t>
            </w:r>
          </w:p>
        </w:tc>
        <w:tc>
          <w:tcPr>
            <w:tcW w:w="5174" w:type="dxa"/>
          </w:tcPr>
          <w:p w:rsidR="00C700CA" w:rsidRPr="00B3452D" w:rsidRDefault="00C700CA" w:rsidP="005D7AE6">
            <w:pPr>
              <w:jc w:val="both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Миф. Возникновение мифа. Мифологические герои и персонажи Древней Греции («Рождение Зевса», «Олимп»)</w:t>
            </w:r>
          </w:p>
        </w:tc>
        <w:tc>
          <w:tcPr>
            <w:tcW w:w="2268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Работа с иллюстрациями</w:t>
            </w:r>
          </w:p>
        </w:tc>
        <w:tc>
          <w:tcPr>
            <w:tcW w:w="2127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</w:p>
        </w:tc>
      </w:tr>
      <w:tr w:rsidR="00C700CA" w:rsidRPr="00B3452D" w:rsidTr="00A64D88">
        <w:tc>
          <w:tcPr>
            <w:tcW w:w="953" w:type="dxa"/>
          </w:tcPr>
          <w:p w:rsidR="00C700CA" w:rsidRPr="00B3452D" w:rsidRDefault="00E97D11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12</w:t>
            </w:r>
            <w:r w:rsidR="00C700CA" w:rsidRPr="00B3452D">
              <w:rPr>
                <w:sz w:val="24"/>
                <w:szCs w:val="24"/>
              </w:rPr>
              <w:t>.09</w:t>
            </w:r>
          </w:p>
        </w:tc>
        <w:tc>
          <w:tcPr>
            <w:tcW w:w="927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3</w:t>
            </w:r>
          </w:p>
        </w:tc>
        <w:tc>
          <w:tcPr>
            <w:tcW w:w="5174" w:type="dxa"/>
          </w:tcPr>
          <w:p w:rsidR="00C700CA" w:rsidRPr="00B3452D" w:rsidRDefault="00C700CA" w:rsidP="005D7AE6">
            <w:pPr>
              <w:jc w:val="both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 xml:space="preserve">Гомер «Одиссея», Сюжет. Образ Одиссея и </w:t>
            </w:r>
            <w:proofErr w:type="spellStart"/>
            <w:r w:rsidRPr="00B3452D">
              <w:rPr>
                <w:sz w:val="24"/>
                <w:szCs w:val="24"/>
              </w:rPr>
              <w:t>Полифема</w:t>
            </w:r>
            <w:proofErr w:type="spellEnd"/>
            <w:r w:rsidRPr="00B3452D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</w:p>
        </w:tc>
      </w:tr>
      <w:tr w:rsidR="00C700CA" w:rsidRPr="00B3452D" w:rsidTr="00A64D88">
        <w:tc>
          <w:tcPr>
            <w:tcW w:w="953" w:type="dxa"/>
          </w:tcPr>
          <w:p w:rsidR="00C700CA" w:rsidRPr="00B3452D" w:rsidRDefault="00E97D11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15</w:t>
            </w:r>
            <w:r w:rsidR="00C700CA" w:rsidRPr="00B3452D">
              <w:rPr>
                <w:sz w:val="24"/>
                <w:szCs w:val="24"/>
              </w:rPr>
              <w:t>.09</w:t>
            </w:r>
          </w:p>
        </w:tc>
        <w:tc>
          <w:tcPr>
            <w:tcW w:w="927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4</w:t>
            </w:r>
          </w:p>
        </w:tc>
        <w:tc>
          <w:tcPr>
            <w:tcW w:w="5174" w:type="dxa"/>
          </w:tcPr>
          <w:p w:rsidR="00C700CA" w:rsidRPr="00B3452D" w:rsidRDefault="00C700CA" w:rsidP="005D7AE6">
            <w:pPr>
              <w:jc w:val="both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Устное народное творчество. Истоки. Жанры. Пословицы и поговорки.</w:t>
            </w:r>
            <w:r w:rsidR="00E248F7">
              <w:rPr>
                <w:sz w:val="24"/>
                <w:szCs w:val="24"/>
              </w:rPr>
              <w:t xml:space="preserve"> </w:t>
            </w:r>
            <w:r w:rsidR="00E3110A" w:rsidRPr="00E248F7">
              <w:rPr>
                <w:rFonts w:ascii="Monotype Corsiva" w:hAnsi="Monotype Corsiva"/>
                <w:b/>
                <w:sz w:val="24"/>
                <w:szCs w:val="24"/>
              </w:rPr>
              <w:t>РР</w:t>
            </w:r>
            <w:proofErr w:type="gramStart"/>
            <w:r w:rsidR="00E248F7"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 w:rsidR="00E3110A" w:rsidRPr="00E3110A">
              <w:rPr>
                <w:sz w:val="24"/>
                <w:szCs w:val="24"/>
              </w:rPr>
              <w:t>К</w:t>
            </w:r>
            <w:proofErr w:type="gramEnd"/>
            <w:r w:rsidR="00E3110A" w:rsidRPr="00E3110A">
              <w:rPr>
                <w:sz w:val="24"/>
                <w:szCs w:val="24"/>
              </w:rPr>
              <w:t>ак создается загадка? Сочиняем загадки.</w:t>
            </w:r>
          </w:p>
        </w:tc>
        <w:tc>
          <w:tcPr>
            <w:tcW w:w="2268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</w:p>
        </w:tc>
      </w:tr>
      <w:tr w:rsidR="00C700CA" w:rsidRPr="00B3452D" w:rsidTr="00A64D88">
        <w:tc>
          <w:tcPr>
            <w:tcW w:w="953" w:type="dxa"/>
          </w:tcPr>
          <w:p w:rsidR="00C700CA" w:rsidRPr="00B3452D" w:rsidRDefault="00E97D11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19</w:t>
            </w:r>
            <w:r w:rsidR="00C700CA" w:rsidRPr="00B3452D">
              <w:rPr>
                <w:sz w:val="24"/>
                <w:szCs w:val="24"/>
              </w:rPr>
              <w:t>.09</w:t>
            </w:r>
          </w:p>
        </w:tc>
        <w:tc>
          <w:tcPr>
            <w:tcW w:w="927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5</w:t>
            </w:r>
          </w:p>
        </w:tc>
        <w:tc>
          <w:tcPr>
            <w:tcW w:w="5174" w:type="dxa"/>
          </w:tcPr>
          <w:p w:rsidR="00C700CA" w:rsidRPr="00B3452D" w:rsidRDefault="00E3110A" w:rsidP="00E3110A">
            <w:pPr>
              <w:jc w:val="both"/>
              <w:rPr>
                <w:sz w:val="24"/>
                <w:szCs w:val="24"/>
              </w:rPr>
            </w:pPr>
            <w:r w:rsidRPr="00E248F7">
              <w:rPr>
                <w:rFonts w:ascii="Monotype Corsiva" w:hAnsi="Monotype Corsiva"/>
                <w:b/>
                <w:i/>
                <w:sz w:val="24"/>
                <w:szCs w:val="24"/>
              </w:rPr>
              <w:t>ВН.ЧТ</w:t>
            </w:r>
            <w:r w:rsidRPr="00E248F7">
              <w:rPr>
                <w:rFonts w:ascii="Monotype Corsiva" w:hAnsi="Monotype Corsiva"/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В. Даль. У тебя у самого свой ум. Сказка по пословице</w:t>
            </w:r>
            <w:bookmarkStart w:id="0" w:name="_GoBack"/>
            <w:bookmarkEnd w:id="0"/>
          </w:p>
        </w:tc>
        <w:tc>
          <w:tcPr>
            <w:tcW w:w="2268" w:type="dxa"/>
          </w:tcPr>
          <w:p w:rsidR="00C700CA" w:rsidRPr="00B3452D" w:rsidRDefault="00C700CA" w:rsidP="00662E3D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Живое слово</w:t>
            </w:r>
          </w:p>
          <w:p w:rsidR="00C700CA" w:rsidRPr="00B3452D" w:rsidRDefault="00C700CA" w:rsidP="00662E3D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Домашнее сочинение: сказка по пословице (рассказ с завершением пословицы), стр. 25</w:t>
            </w:r>
          </w:p>
        </w:tc>
        <w:tc>
          <w:tcPr>
            <w:tcW w:w="992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</w:p>
        </w:tc>
      </w:tr>
      <w:tr w:rsidR="00C700CA" w:rsidRPr="00B3452D" w:rsidTr="00A64D88">
        <w:tc>
          <w:tcPr>
            <w:tcW w:w="953" w:type="dxa"/>
          </w:tcPr>
          <w:p w:rsidR="00C700CA" w:rsidRPr="00B3452D" w:rsidRDefault="00E97D11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22</w:t>
            </w:r>
            <w:r w:rsidR="00C700CA" w:rsidRPr="00B3452D">
              <w:rPr>
                <w:sz w:val="24"/>
                <w:szCs w:val="24"/>
              </w:rPr>
              <w:t>.09</w:t>
            </w:r>
          </w:p>
        </w:tc>
        <w:tc>
          <w:tcPr>
            <w:tcW w:w="927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6</w:t>
            </w:r>
          </w:p>
        </w:tc>
        <w:tc>
          <w:tcPr>
            <w:tcW w:w="5174" w:type="dxa"/>
          </w:tcPr>
          <w:p w:rsidR="00C700CA" w:rsidRPr="00B3452D" w:rsidRDefault="00C700CA" w:rsidP="005D7AE6">
            <w:pPr>
              <w:jc w:val="both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Русские народные сказки. «Царевна-Лягушка» - волшебная сказка. Образы героев. Нравственная проблематика сказки. Композиция сказки.</w:t>
            </w:r>
          </w:p>
          <w:p w:rsidR="00A64D88" w:rsidRPr="00B3452D" w:rsidRDefault="00A64D88" w:rsidP="005D7AE6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м/</w:t>
            </w:r>
            <w:proofErr w:type="spellStart"/>
            <w:proofErr w:type="gramStart"/>
            <w:r w:rsidRPr="00B3452D">
              <w:rPr>
                <w:sz w:val="24"/>
                <w:szCs w:val="24"/>
              </w:rPr>
              <w:t>ф</w:t>
            </w:r>
            <w:proofErr w:type="spellEnd"/>
            <w:proofErr w:type="gramEnd"/>
            <w:r w:rsidRPr="00B3452D">
              <w:rPr>
                <w:sz w:val="24"/>
                <w:szCs w:val="24"/>
              </w:rPr>
              <w:t xml:space="preserve"> </w:t>
            </w:r>
            <w:proofErr w:type="gramStart"/>
            <w:r w:rsidRPr="00B3452D">
              <w:rPr>
                <w:sz w:val="24"/>
                <w:szCs w:val="24"/>
              </w:rPr>
              <w:t>по</w:t>
            </w:r>
            <w:proofErr w:type="gramEnd"/>
            <w:r w:rsidRPr="00B3452D">
              <w:rPr>
                <w:sz w:val="24"/>
                <w:szCs w:val="24"/>
              </w:rPr>
              <w:t xml:space="preserve"> мотивам </w:t>
            </w:r>
            <w:proofErr w:type="spellStart"/>
            <w:r w:rsidRPr="00B3452D">
              <w:rPr>
                <w:sz w:val="24"/>
                <w:szCs w:val="24"/>
              </w:rPr>
              <w:t>рнс</w:t>
            </w:r>
            <w:proofErr w:type="spellEnd"/>
            <w:r w:rsidRPr="00B3452D">
              <w:rPr>
                <w:sz w:val="24"/>
                <w:szCs w:val="24"/>
              </w:rPr>
              <w:t xml:space="preserve"> «Царевна-Лягушка»</w:t>
            </w:r>
          </w:p>
        </w:tc>
        <w:tc>
          <w:tcPr>
            <w:tcW w:w="2127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Картина М.Васнецова «Царевна-Лягушка»</w:t>
            </w:r>
          </w:p>
        </w:tc>
      </w:tr>
      <w:tr w:rsidR="00C700CA" w:rsidRPr="00B3452D" w:rsidTr="00A64D88">
        <w:tc>
          <w:tcPr>
            <w:tcW w:w="953" w:type="dxa"/>
          </w:tcPr>
          <w:p w:rsidR="00C700CA" w:rsidRPr="00B3452D" w:rsidRDefault="00E97D11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26</w:t>
            </w:r>
            <w:r w:rsidR="00C700CA" w:rsidRPr="00B3452D">
              <w:rPr>
                <w:sz w:val="24"/>
                <w:szCs w:val="24"/>
              </w:rPr>
              <w:t>.09</w:t>
            </w:r>
          </w:p>
        </w:tc>
        <w:tc>
          <w:tcPr>
            <w:tcW w:w="927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7</w:t>
            </w:r>
          </w:p>
        </w:tc>
        <w:tc>
          <w:tcPr>
            <w:tcW w:w="5174" w:type="dxa"/>
          </w:tcPr>
          <w:p w:rsidR="00C700CA" w:rsidRPr="00B3452D" w:rsidRDefault="00C700CA" w:rsidP="007B065F">
            <w:pPr>
              <w:jc w:val="both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«Чего на свете не бывает» - бытовая сказка. Сюжет и реальная основа сказки.</w:t>
            </w:r>
          </w:p>
        </w:tc>
        <w:tc>
          <w:tcPr>
            <w:tcW w:w="2268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</w:p>
        </w:tc>
      </w:tr>
      <w:tr w:rsidR="00C700CA" w:rsidRPr="00B3452D" w:rsidTr="00A64D88">
        <w:tc>
          <w:tcPr>
            <w:tcW w:w="953" w:type="dxa"/>
          </w:tcPr>
          <w:p w:rsidR="00C700CA" w:rsidRPr="00B3452D" w:rsidRDefault="00E97D11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29</w:t>
            </w:r>
            <w:r w:rsidR="00C700CA" w:rsidRPr="00B3452D">
              <w:rPr>
                <w:sz w:val="24"/>
                <w:szCs w:val="24"/>
              </w:rPr>
              <w:t>.09</w:t>
            </w:r>
          </w:p>
        </w:tc>
        <w:tc>
          <w:tcPr>
            <w:tcW w:w="927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8</w:t>
            </w:r>
          </w:p>
        </w:tc>
        <w:tc>
          <w:tcPr>
            <w:tcW w:w="5174" w:type="dxa"/>
          </w:tcPr>
          <w:p w:rsidR="00C700CA" w:rsidRPr="00B3452D" w:rsidRDefault="00C700CA" w:rsidP="007B065F">
            <w:pPr>
              <w:jc w:val="both"/>
              <w:rPr>
                <w:sz w:val="24"/>
                <w:szCs w:val="24"/>
              </w:rPr>
            </w:pPr>
            <w:proofErr w:type="spellStart"/>
            <w:r w:rsidRPr="00B3452D">
              <w:rPr>
                <w:rFonts w:ascii="Monotype Corsiva" w:hAnsi="Monotype Corsiva"/>
                <w:b/>
                <w:sz w:val="24"/>
                <w:szCs w:val="24"/>
              </w:rPr>
              <w:t>Вн</w:t>
            </w:r>
            <w:proofErr w:type="spellEnd"/>
            <w:r w:rsidRPr="00B3452D">
              <w:rPr>
                <w:rFonts w:ascii="Monotype Corsiva" w:hAnsi="Monotype Corsiva"/>
                <w:b/>
                <w:sz w:val="24"/>
                <w:szCs w:val="24"/>
              </w:rPr>
              <w:t>. Чт.</w:t>
            </w:r>
            <w:r w:rsidRPr="00B3452D">
              <w:rPr>
                <w:sz w:val="24"/>
                <w:szCs w:val="24"/>
              </w:rPr>
              <w:t xml:space="preserve"> Сказки о животных</w:t>
            </w:r>
          </w:p>
        </w:tc>
        <w:tc>
          <w:tcPr>
            <w:tcW w:w="2268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700CA" w:rsidRPr="00B3452D" w:rsidRDefault="00E97D11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Техника чтения</w:t>
            </w:r>
          </w:p>
        </w:tc>
        <w:tc>
          <w:tcPr>
            <w:tcW w:w="2127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</w:p>
        </w:tc>
      </w:tr>
      <w:tr w:rsidR="00C700CA" w:rsidRPr="00B3452D" w:rsidTr="00A64D88">
        <w:tc>
          <w:tcPr>
            <w:tcW w:w="953" w:type="dxa"/>
          </w:tcPr>
          <w:p w:rsidR="00C700CA" w:rsidRPr="00B3452D" w:rsidRDefault="00E97D11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03</w:t>
            </w:r>
            <w:r w:rsidR="00C700CA" w:rsidRPr="00B3452D">
              <w:rPr>
                <w:sz w:val="24"/>
                <w:szCs w:val="24"/>
              </w:rPr>
              <w:t>.10</w:t>
            </w:r>
          </w:p>
        </w:tc>
        <w:tc>
          <w:tcPr>
            <w:tcW w:w="927" w:type="dxa"/>
          </w:tcPr>
          <w:p w:rsidR="00C700CA" w:rsidRPr="00B3452D" w:rsidRDefault="00E97D11" w:rsidP="00662E3D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9</w:t>
            </w:r>
          </w:p>
        </w:tc>
        <w:tc>
          <w:tcPr>
            <w:tcW w:w="5174" w:type="dxa"/>
          </w:tcPr>
          <w:p w:rsidR="00C700CA" w:rsidRPr="00B3452D" w:rsidRDefault="00C700CA" w:rsidP="007B065F">
            <w:pPr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Древнерусская литература. «Повесть временных лет» - памятник древнерусской литературы. Отражение исторических фактов в древнерусской литературе</w:t>
            </w:r>
          </w:p>
        </w:tc>
        <w:tc>
          <w:tcPr>
            <w:tcW w:w="2268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Выставка в музее «Палаты», посвященная книге</w:t>
            </w:r>
          </w:p>
        </w:tc>
        <w:tc>
          <w:tcPr>
            <w:tcW w:w="2127" w:type="dxa"/>
          </w:tcPr>
          <w:p w:rsidR="00C700CA" w:rsidRPr="00B3452D" w:rsidRDefault="00C700CA" w:rsidP="001E5671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Скульптура</w:t>
            </w:r>
          </w:p>
          <w:p w:rsidR="00C700CA" w:rsidRPr="00B3452D" w:rsidRDefault="00C700CA" w:rsidP="001E5671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 xml:space="preserve">М. М. </w:t>
            </w:r>
            <w:proofErr w:type="spellStart"/>
            <w:r w:rsidRPr="00B3452D">
              <w:rPr>
                <w:sz w:val="24"/>
                <w:szCs w:val="24"/>
              </w:rPr>
              <w:t>Антокольского</w:t>
            </w:r>
            <w:proofErr w:type="spellEnd"/>
            <w:r w:rsidRPr="00B3452D">
              <w:rPr>
                <w:sz w:val="24"/>
                <w:szCs w:val="24"/>
              </w:rPr>
              <w:t>. «Нестор-летописец»</w:t>
            </w:r>
          </w:p>
        </w:tc>
      </w:tr>
      <w:tr w:rsidR="00C700CA" w:rsidRPr="00B3452D" w:rsidTr="00A64D88">
        <w:tc>
          <w:tcPr>
            <w:tcW w:w="953" w:type="dxa"/>
          </w:tcPr>
          <w:p w:rsidR="00C700CA" w:rsidRPr="00B3452D" w:rsidRDefault="00E97D11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lastRenderedPageBreak/>
              <w:t>06</w:t>
            </w:r>
            <w:r w:rsidR="00C700CA" w:rsidRPr="00B3452D">
              <w:rPr>
                <w:sz w:val="24"/>
                <w:szCs w:val="24"/>
              </w:rPr>
              <w:t>.10</w:t>
            </w:r>
          </w:p>
        </w:tc>
        <w:tc>
          <w:tcPr>
            <w:tcW w:w="927" w:type="dxa"/>
          </w:tcPr>
          <w:p w:rsidR="00C700CA" w:rsidRPr="00B3452D" w:rsidRDefault="00E97D11" w:rsidP="00662E3D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10</w:t>
            </w:r>
          </w:p>
        </w:tc>
        <w:tc>
          <w:tcPr>
            <w:tcW w:w="5174" w:type="dxa"/>
          </w:tcPr>
          <w:p w:rsidR="00C700CA" w:rsidRPr="00B3452D" w:rsidRDefault="00C700CA" w:rsidP="001E5671">
            <w:pPr>
              <w:jc w:val="both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Басня как жанр литературы. Композиция басни. Понятие «эзопов язык». Сравнение басен В.К. Тредиаковского, А.И. Сумарокова, И.А.Крылова, Эзопа. Способы реализации одного сюжета. Понятие бродячего сюжета.</w:t>
            </w:r>
          </w:p>
        </w:tc>
        <w:tc>
          <w:tcPr>
            <w:tcW w:w="2268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Работа с иллюстрациями</w:t>
            </w:r>
          </w:p>
        </w:tc>
        <w:tc>
          <w:tcPr>
            <w:tcW w:w="2127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</w:p>
        </w:tc>
      </w:tr>
      <w:tr w:rsidR="00C700CA" w:rsidRPr="00B3452D" w:rsidTr="00A64D88">
        <w:tc>
          <w:tcPr>
            <w:tcW w:w="953" w:type="dxa"/>
          </w:tcPr>
          <w:p w:rsidR="00C700CA" w:rsidRPr="00B3452D" w:rsidRDefault="00E97D11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10</w:t>
            </w:r>
            <w:r w:rsidR="00C700CA" w:rsidRPr="00B3452D">
              <w:rPr>
                <w:sz w:val="24"/>
                <w:szCs w:val="24"/>
              </w:rPr>
              <w:t>.10</w:t>
            </w:r>
          </w:p>
        </w:tc>
        <w:tc>
          <w:tcPr>
            <w:tcW w:w="927" w:type="dxa"/>
          </w:tcPr>
          <w:p w:rsidR="00C700CA" w:rsidRPr="00B3452D" w:rsidRDefault="00E97D11" w:rsidP="00662E3D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11</w:t>
            </w:r>
          </w:p>
        </w:tc>
        <w:tc>
          <w:tcPr>
            <w:tcW w:w="5174" w:type="dxa"/>
          </w:tcPr>
          <w:p w:rsidR="00C700CA" w:rsidRPr="00B3452D" w:rsidRDefault="00C700CA" w:rsidP="001E5671">
            <w:pPr>
              <w:jc w:val="both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 xml:space="preserve">И.А.Крылов. Тематика басен. </w:t>
            </w:r>
            <w:proofErr w:type="gramStart"/>
            <w:r w:rsidRPr="00B3452D">
              <w:rPr>
                <w:sz w:val="24"/>
                <w:szCs w:val="24"/>
              </w:rPr>
              <w:t>Сатирическое</w:t>
            </w:r>
            <w:proofErr w:type="gramEnd"/>
            <w:r w:rsidRPr="00B3452D">
              <w:rPr>
                <w:sz w:val="24"/>
                <w:szCs w:val="24"/>
              </w:rPr>
              <w:t xml:space="preserve"> и нравоучительное в басне</w:t>
            </w:r>
          </w:p>
        </w:tc>
        <w:tc>
          <w:tcPr>
            <w:tcW w:w="2268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Чтение наизусть</w:t>
            </w:r>
          </w:p>
        </w:tc>
        <w:tc>
          <w:tcPr>
            <w:tcW w:w="992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м/</w:t>
            </w:r>
            <w:proofErr w:type="gramStart"/>
            <w:r w:rsidRPr="00B3452D">
              <w:rPr>
                <w:sz w:val="24"/>
                <w:szCs w:val="24"/>
              </w:rPr>
              <w:t>ф</w:t>
            </w:r>
            <w:proofErr w:type="gramEnd"/>
            <w:r w:rsidRPr="00B3452D">
              <w:rPr>
                <w:sz w:val="24"/>
                <w:szCs w:val="24"/>
              </w:rPr>
              <w:t xml:space="preserve"> </w:t>
            </w:r>
            <w:proofErr w:type="gramStart"/>
            <w:r w:rsidRPr="00B3452D">
              <w:rPr>
                <w:sz w:val="24"/>
                <w:szCs w:val="24"/>
              </w:rPr>
              <w:t>по</w:t>
            </w:r>
            <w:proofErr w:type="gramEnd"/>
            <w:r w:rsidRPr="00B3452D">
              <w:rPr>
                <w:sz w:val="24"/>
                <w:szCs w:val="24"/>
              </w:rPr>
              <w:t xml:space="preserve"> мотивам басен разных авторов</w:t>
            </w:r>
          </w:p>
        </w:tc>
        <w:tc>
          <w:tcPr>
            <w:tcW w:w="2127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</w:p>
        </w:tc>
      </w:tr>
      <w:tr w:rsidR="00C700CA" w:rsidRPr="00B3452D" w:rsidTr="00A64D88">
        <w:tc>
          <w:tcPr>
            <w:tcW w:w="953" w:type="dxa"/>
          </w:tcPr>
          <w:p w:rsidR="00C700CA" w:rsidRPr="00B3452D" w:rsidRDefault="00E97D11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13</w:t>
            </w:r>
            <w:r w:rsidR="00C700CA" w:rsidRPr="00B3452D">
              <w:rPr>
                <w:sz w:val="24"/>
                <w:szCs w:val="24"/>
              </w:rPr>
              <w:t>.10</w:t>
            </w:r>
          </w:p>
        </w:tc>
        <w:tc>
          <w:tcPr>
            <w:tcW w:w="927" w:type="dxa"/>
          </w:tcPr>
          <w:p w:rsidR="00C700CA" w:rsidRPr="00B3452D" w:rsidRDefault="00E97D11" w:rsidP="00662E3D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12</w:t>
            </w:r>
          </w:p>
        </w:tc>
        <w:tc>
          <w:tcPr>
            <w:tcW w:w="5174" w:type="dxa"/>
          </w:tcPr>
          <w:p w:rsidR="00C700CA" w:rsidRPr="00B3452D" w:rsidRDefault="00C700CA" w:rsidP="00A64D88">
            <w:pPr>
              <w:jc w:val="both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Русская басня в 20 веке. Басни С.Михалкова</w:t>
            </w:r>
            <w:r w:rsidR="00A64D88" w:rsidRPr="00B3452D">
              <w:rPr>
                <w:sz w:val="24"/>
                <w:szCs w:val="24"/>
              </w:rPr>
              <w:t>. Басни писателей-земляков</w:t>
            </w:r>
          </w:p>
        </w:tc>
        <w:tc>
          <w:tcPr>
            <w:tcW w:w="2268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proofErr w:type="spellStart"/>
            <w:r w:rsidRPr="00B3452D">
              <w:rPr>
                <w:sz w:val="24"/>
                <w:szCs w:val="24"/>
              </w:rPr>
              <w:t>Инсценирование</w:t>
            </w:r>
            <w:proofErr w:type="spellEnd"/>
            <w:r w:rsidRPr="00B3452D">
              <w:rPr>
                <w:sz w:val="24"/>
                <w:szCs w:val="24"/>
              </w:rPr>
              <w:t xml:space="preserve"> басни</w:t>
            </w:r>
          </w:p>
        </w:tc>
        <w:tc>
          <w:tcPr>
            <w:tcW w:w="992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700CA" w:rsidRPr="00B3452D" w:rsidRDefault="00A64D88" w:rsidP="005D7AE6">
            <w:pPr>
              <w:jc w:val="center"/>
              <w:rPr>
                <w:b/>
                <w:sz w:val="24"/>
                <w:szCs w:val="24"/>
              </w:rPr>
            </w:pPr>
            <w:r w:rsidRPr="00B3452D">
              <w:rPr>
                <w:b/>
                <w:sz w:val="24"/>
                <w:szCs w:val="24"/>
              </w:rPr>
              <w:t>Литературное краеведение</w:t>
            </w:r>
          </w:p>
        </w:tc>
      </w:tr>
      <w:tr w:rsidR="00C700CA" w:rsidRPr="00B3452D" w:rsidTr="00A64D88">
        <w:tc>
          <w:tcPr>
            <w:tcW w:w="953" w:type="dxa"/>
          </w:tcPr>
          <w:p w:rsidR="00C700CA" w:rsidRPr="00B3452D" w:rsidRDefault="00E97D11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17</w:t>
            </w:r>
            <w:r w:rsidR="00C700CA" w:rsidRPr="00B3452D">
              <w:rPr>
                <w:sz w:val="24"/>
                <w:szCs w:val="24"/>
              </w:rPr>
              <w:t>.10</w:t>
            </w:r>
          </w:p>
        </w:tc>
        <w:tc>
          <w:tcPr>
            <w:tcW w:w="927" w:type="dxa"/>
          </w:tcPr>
          <w:p w:rsidR="00C700CA" w:rsidRPr="00B3452D" w:rsidRDefault="00E97D11" w:rsidP="00662E3D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13</w:t>
            </w:r>
          </w:p>
        </w:tc>
        <w:tc>
          <w:tcPr>
            <w:tcW w:w="5174" w:type="dxa"/>
          </w:tcPr>
          <w:p w:rsidR="00C700CA" w:rsidRPr="00B3452D" w:rsidRDefault="00C700CA" w:rsidP="00980B38">
            <w:pPr>
              <w:jc w:val="both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Из русской литературы 19 века. А.С. Пушкин. Детские впечатления поэта. Стихотворение «Няне»</w:t>
            </w:r>
          </w:p>
        </w:tc>
        <w:tc>
          <w:tcPr>
            <w:tcW w:w="2268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Живое слово (стр. 95)</w:t>
            </w:r>
          </w:p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Домашнее сочинение-рассказ о близком человеке</w:t>
            </w:r>
          </w:p>
        </w:tc>
        <w:tc>
          <w:tcPr>
            <w:tcW w:w="992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</w:p>
        </w:tc>
      </w:tr>
      <w:tr w:rsidR="00C700CA" w:rsidRPr="00B3452D" w:rsidTr="00A64D88">
        <w:tc>
          <w:tcPr>
            <w:tcW w:w="953" w:type="dxa"/>
          </w:tcPr>
          <w:p w:rsidR="00C700CA" w:rsidRPr="00B3452D" w:rsidRDefault="00E97D11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20</w:t>
            </w:r>
            <w:r w:rsidR="00C700CA" w:rsidRPr="00B3452D">
              <w:rPr>
                <w:sz w:val="24"/>
                <w:szCs w:val="24"/>
              </w:rPr>
              <w:t>.10</w:t>
            </w:r>
          </w:p>
        </w:tc>
        <w:tc>
          <w:tcPr>
            <w:tcW w:w="927" w:type="dxa"/>
          </w:tcPr>
          <w:p w:rsidR="00C700CA" w:rsidRPr="00B3452D" w:rsidRDefault="00E97D11" w:rsidP="00662E3D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144</w:t>
            </w:r>
          </w:p>
        </w:tc>
        <w:tc>
          <w:tcPr>
            <w:tcW w:w="5174" w:type="dxa"/>
          </w:tcPr>
          <w:p w:rsidR="00C700CA" w:rsidRPr="00B3452D" w:rsidRDefault="00C700CA" w:rsidP="00DF34A3">
            <w:pPr>
              <w:jc w:val="both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 xml:space="preserve">Литературная сказка  ее отличие </w:t>
            </w:r>
            <w:proofErr w:type="gramStart"/>
            <w:r w:rsidRPr="00B3452D">
              <w:rPr>
                <w:sz w:val="24"/>
                <w:szCs w:val="24"/>
              </w:rPr>
              <w:t>о</w:t>
            </w:r>
            <w:proofErr w:type="gramEnd"/>
            <w:r w:rsidRPr="00B3452D">
              <w:rPr>
                <w:sz w:val="24"/>
                <w:szCs w:val="24"/>
              </w:rPr>
              <w:t xml:space="preserve"> народной.  А.С. Пушкин. Сказка о мертвой царевне и семи богатырях». /»Сказка о царе </w:t>
            </w:r>
            <w:proofErr w:type="spellStart"/>
            <w:r w:rsidRPr="00B3452D">
              <w:rPr>
                <w:sz w:val="24"/>
                <w:szCs w:val="24"/>
              </w:rPr>
              <w:t>Салтане</w:t>
            </w:r>
            <w:proofErr w:type="spellEnd"/>
            <w:r w:rsidRPr="00B3452D">
              <w:rPr>
                <w:sz w:val="24"/>
                <w:szCs w:val="24"/>
              </w:rPr>
              <w:t>…»</w:t>
            </w:r>
          </w:p>
        </w:tc>
        <w:tc>
          <w:tcPr>
            <w:tcW w:w="2268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Работа с иллюстрациями</w:t>
            </w:r>
          </w:p>
        </w:tc>
        <w:tc>
          <w:tcPr>
            <w:tcW w:w="2127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Н. Рерих «</w:t>
            </w:r>
            <w:proofErr w:type="spellStart"/>
            <w:r w:rsidRPr="00B3452D">
              <w:rPr>
                <w:sz w:val="24"/>
                <w:szCs w:val="24"/>
              </w:rPr>
              <w:t>Заморскиеготи</w:t>
            </w:r>
            <w:proofErr w:type="spellEnd"/>
            <w:r w:rsidRPr="00B3452D">
              <w:rPr>
                <w:sz w:val="24"/>
                <w:szCs w:val="24"/>
              </w:rPr>
              <w:t>»</w:t>
            </w:r>
          </w:p>
        </w:tc>
      </w:tr>
      <w:tr w:rsidR="00C700CA" w:rsidRPr="00B3452D" w:rsidTr="00A64D88">
        <w:tc>
          <w:tcPr>
            <w:tcW w:w="953" w:type="dxa"/>
          </w:tcPr>
          <w:p w:rsidR="00C700CA" w:rsidRPr="00B3452D" w:rsidRDefault="00E97D11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24</w:t>
            </w:r>
            <w:r w:rsidR="00C700CA" w:rsidRPr="00B3452D">
              <w:rPr>
                <w:sz w:val="24"/>
                <w:szCs w:val="24"/>
              </w:rPr>
              <w:t>.10</w:t>
            </w:r>
          </w:p>
        </w:tc>
        <w:tc>
          <w:tcPr>
            <w:tcW w:w="927" w:type="dxa"/>
          </w:tcPr>
          <w:p w:rsidR="00C700CA" w:rsidRPr="00B3452D" w:rsidRDefault="00E97D11" w:rsidP="00662E3D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15</w:t>
            </w:r>
          </w:p>
        </w:tc>
        <w:tc>
          <w:tcPr>
            <w:tcW w:w="5174" w:type="dxa"/>
          </w:tcPr>
          <w:p w:rsidR="00C700CA" w:rsidRPr="00B3452D" w:rsidRDefault="00C700CA" w:rsidP="000F19D1">
            <w:pPr>
              <w:jc w:val="both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В мире художественного слова А.С. Пушкина. Понятие прозаической и стихотворной речи. Ритм. Рифма</w:t>
            </w:r>
          </w:p>
        </w:tc>
        <w:tc>
          <w:tcPr>
            <w:tcW w:w="2268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</w:p>
        </w:tc>
      </w:tr>
      <w:tr w:rsidR="00C700CA" w:rsidRPr="00B3452D" w:rsidTr="00A64D88">
        <w:tc>
          <w:tcPr>
            <w:tcW w:w="953" w:type="dxa"/>
          </w:tcPr>
          <w:p w:rsidR="00C700CA" w:rsidRPr="00B3452D" w:rsidRDefault="00E97D11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27</w:t>
            </w:r>
            <w:r w:rsidR="00C700CA" w:rsidRPr="00B3452D">
              <w:rPr>
                <w:sz w:val="24"/>
                <w:szCs w:val="24"/>
              </w:rPr>
              <w:t>.10</w:t>
            </w:r>
          </w:p>
        </w:tc>
        <w:tc>
          <w:tcPr>
            <w:tcW w:w="927" w:type="dxa"/>
          </w:tcPr>
          <w:p w:rsidR="00C700CA" w:rsidRPr="00B3452D" w:rsidRDefault="00E97D11" w:rsidP="00662E3D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16</w:t>
            </w:r>
          </w:p>
        </w:tc>
        <w:tc>
          <w:tcPr>
            <w:tcW w:w="5174" w:type="dxa"/>
          </w:tcPr>
          <w:p w:rsidR="00C700CA" w:rsidRPr="00B3452D" w:rsidRDefault="00C700CA" w:rsidP="00E97D11">
            <w:pPr>
              <w:jc w:val="both"/>
              <w:rPr>
                <w:sz w:val="24"/>
                <w:szCs w:val="24"/>
              </w:rPr>
            </w:pPr>
            <w:proofErr w:type="spellStart"/>
            <w:r w:rsidRPr="00B3452D">
              <w:rPr>
                <w:rFonts w:ascii="Monotype Corsiva" w:hAnsi="Monotype Corsiva"/>
                <w:b/>
                <w:i/>
                <w:sz w:val="24"/>
                <w:szCs w:val="24"/>
              </w:rPr>
              <w:t>Вн</w:t>
            </w:r>
            <w:proofErr w:type="spellEnd"/>
            <w:r w:rsidRPr="00B3452D">
              <w:rPr>
                <w:rFonts w:ascii="Monotype Corsiva" w:hAnsi="Monotype Corsiva"/>
                <w:b/>
                <w:i/>
                <w:sz w:val="24"/>
                <w:szCs w:val="24"/>
              </w:rPr>
              <w:t>. Чт.</w:t>
            </w:r>
            <w:r w:rsidR="00A64D88" w:rsidRPr="00B3452D">
              <w:rPr>
                <w:sz w:val="24"/>
                <w:szCs w:val="24"/>
              </w:rPr>
              <w:t xml:space="preserve"> Сказка «Королевские розы» С. Барановой (писателя-земляка)</w:t>
            </w:r>
          </w:p>
        </w:tc>
        <w:tc>
          <w:tcPr>
            <w:tcW w:w="2268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64D88" w:rsidRPr="00B3452D" w:rsidRDefault="00A64D88" w:rsidP="005D7AE6">
            <w:pPr>
              <w:jc w:val="center"/>
              <w:rPr>
                <w:b/>
                <w:sz w:val="24"/>
                <w:szCs w:val="24"/>
              </w:rPr>
            </w:pPr>
          </w:p>
          <w:p w:rsidR="00A64D88" w:rsidRPr="00B3452D" w:rsidRDefault="00A64D88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b/>
                <w:sz w:val="24"/>
                <w:szCs w:val="24"/>
              </w:rPr>
              <w:t xml:space="preserve">Литературное </w:t>
            </w:r>
            <w:proofErr w:type="spellStart"/>
            <w:r w:rsidRPr="00B3452D">
              <w:rPr>
                <w:b/>
                <w:sz w:val="24"/>
                <w:szCs w:val="24"/>
              </w:rPr>
              <w:t>краевдение</w:t>
            </w:r>
            <w:proofErr w:type="spellEnd"/>
          </w:p>
        </w:tc>
      </w:tr>
      <w:tr w:rsidR="00C700CA" w:rsidRPr="00B3452D" w:rsidTr="00A64D88">
        <w:tc>
          <w:tcPr>
            <w:tcW w:w="953" w:type="dxa"/>
          </w:tcPr>
          <w:p w:rsidR="00C700CA" w:rsidRPr="00B3452D" w:rsidRDefault="00E97D11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07</w:t>
            </w:r>
            <w:r w:rsidR="00A64D88" w:rsidRPr="00B3452D">
              <w:rPr>
                <w:sz w:val="24"/>
                <w:szCs w:val="24"/>
              </w:rPr>
              <w:t>.11</w:t>
            </w:r>
          </w:p>
        </w:tc>
        <w:tc>
          <w:tcPr>
            <w:tcW w:w="927" w:type="dxa"/>
          </w:tcPr>
          <w:p w:rsidR="00C700CA" w:rsidRPr="00B3452D" w:rsidRDefault="00E97D11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17</w:t>
            </w:r>
          </w:p>
        </w:tc>
        <w:tc>
          <w:tcPr>
            <w:tcW w:w="5174" w:type="dxa"/>
          </w:tcPr>
          <w:p w:rsidR="00C700CA" w:rsidRPr="00B3452D" w:rsidRDefault="00C700CA" w:rsidP="000F19D1">
            <w:pPr>
              <w:jc w:val="both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Отрывок из поэмы А.С. Пушкина «Руслан и Людмила»</w:t>
            </w:r>
          </w:p>
        </w:tc>
        <w:tc>
          <w:tcPr>
            <w:tcW w:w="2268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х/ф по мотивам поэмы А.С. Пушкина «Руслан и Людмила»</w:t>
            </w:r>
          </w:p>
        </w:tc>
        <w:tc>
          <w:tcPr>
            <w:tcW w:w="2127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</w:p>
        </w:tc>
      </w:tr>
      <w:tr w:rsidR="00C700CA" w:rsidRPr="00B3452D" w:rsidTr="00A64D88">
        <w:tc>
          <w:tcPr>
            <w:tcW w:w="953" w:type="dxa"/>
          </w:tcPr>
          <w:p w:rsidR="00C700CA" w:rsidRPr="00B3452D" w:rsidRDefault="00E97D11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10</w:t>
            </w:r>
            <w:r w:rsidR="00A64D88" w:rsidRPr="00B3452D">
              <w:rPr>
                <w:sz w:val="24"/>
                <w:szCs w:val="24"/>
              </w:rPr>
              <w:t>.11</w:t>
            </w:r>
          </w:p>
        </w:tc>
        <w:tc>
          <w:tcPr>
            <w:tcW w:w="927" w:type="dxa"/>
          </w:tcPr>
          <w:p w:rsidR="00C700CA" w:rsidRPr="00B3452D" w:rsidRDefault="00E97D11" w:rsidP="00662E3D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18</w:t>
            </w:r>
          </w:p>
        </w:tc>
        <w:tc>
          <w:tcPr>
            <w:tcW w:w="5174" w:type="dxa"/>
          </w:tcPr>
          <w:p w:rsidR="00C700CA" w:rsidRPr="00B3452D" w:rsidRDefault="00C700CA" w:rsidP="000F19D1">
            <w:pPr>
              <w:jc w:val="both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А.С.Пушкин «Зимняя  дорога»</w:t>
            </w:r>
          </w:p>
        </w:tc>
        <w:tc>
          <w:tcPr>
            <w:tcW w:w="2268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</w:p>
        </w:tc>
      </w:tr>
      <w:tr w:rsidR="00C700CA" w:rsidRPr="00B3452D" w:rsidTr="00A64D88">
        <w:tc>
          <w:tcPr>
            <w:tcW w:w="953" w:type="dxa"/>
          </w:tcPr>
          <w:p w:rsidR="00C700CA" w:rsidRPr="00B3452D" w:rsidRDefault="00E97D11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14</w:t>
            </w:r>
            <w:r w:rsidR="00A64D88" w:rsidRPr="00B3452D">
              <w:rPr>
                <w:sz w:val="24"/>
                <w:szCs w:val="24"/>
              </w:rPr>
              <w:t>.11</w:t>
            </w:r>
          </w:p>
        </w:tc>
        <w:tc>
          <w:tcPr>
            <w:tcW w:w="927" w:type="dxa"/>
          </w:tcPr>
          <w:p w:rsidR="00C700CA" w:rsidRPr="00B3452D" w:rsidRDefault="00E97D11" w:rsidP="00662E3D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19</w:t>
            </w:r>
          </w:p>
        </w:tc>
        <w:tc>
          <w:tcPr>
            <w:tcW w:w="5174" w:type="dxa"/>
          </w:tcPr>
          <w:p w:rsidR="00C700CA" w:rsidRPr="00B3452D" w:rsidRDefault="00C700CA" w:rsidP="00EA6E77">
            <w:pPr>
              <w:jc w:val="both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Поэзия 19 века о родной природе: М.Ю. Лермонтов, Ф.Тютчев, А. Фет, Е. Боратынский, И.З. Суриков</w:t>
            </w:r>
          </w:p>
        </w:tc>
        <w:tc>
          <w:tcPr>
            <w:tcW w:w="2268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proofErr w:type="gramStart"/>
            <w:r w:rsidRPr="00B3452D">
              <w:rPr>
                <w:sz w:val="24"/>
                <w:szCs w:val="24"/>
              </w:rPr>
              <w:t>Проект «Литература сквозь призму живописи» (см. «После уроков» № 2, стр. 141</w:t>
            </w:r>
            <w:proofErr w:type="gramEnd"/>
          </w:p>
        </w:tc>
        <w:tc>
          <w:tcPr>
            <w:tcW w:w="992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</w:p>
        </w:tc>
      </w:tr>
      <w:tr w:rsidR="00C700CA" w:rsidRPr="00B3452D" w:rsidTr="00A64D88">
        <w:tc>
          <w:tcPr>
            <w:tcW w:w="953" w:type="dxa"/>
          </w:tcPr>
          <w:p w:rsidR="00C700CA" w:rsidRPr="00B3452D" w:rsidRDefault="00E97D11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lastRenderedPageBreak/>
              <w:t>17</w:t>
            </w:r>
            <w:r w:rsidR="00A64D88" w:rsidRPr="00B3452D">
              <w:rPr>
                <w:sz w:val="24"/>
                <w:szCs w:val="24"/>
              </w:rPr>
              <w:t>.11</w:t>
            </w:r>
          </w:p>
        </w:tc>
        <w:tc>
          <w:tcPr>
            <w:tcW w:w="927" w:type="dxa"/>
          </w:tcPr>
          <w:p w:rsidR="00C700CA" w:rsidRPr="00B3452D" w:rsidRDefault="00E97D11" w:rsidP="00662E3D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20</w:t>
            </w:r>
          </w:p>
        </w:tc>
        <w:tc>
          <w:tcPr>
            <w:tcW w:w="5174" w:type="dxa"/>
          </w:tcPr>
          <w:p w:rsidR="00C700CA" w:rsidRPr="00B3452D" w:rsidRDefault="00C700CA" w:rsidP="00EA6E77">
            <w:pPr>
              <w:jc w:val="both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М.Ю. Лермонтов. Детские годы поэта. Стихотворение «Бородино»</w:t>
            </w:r>
          </w:p>
        </w:tc>
        <w:tc>
          <w:tcPr>
            <w:tcW w:w="2268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Чтение наизусть</w:t>
            </w:r>
          </w:p>
        </w:tc>
        <w:tc>
          <w:tcPr>
            <w:tcW w:w="992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Работа с иллюстрациями</w:t>
            </w:r>
          </w:p>
        </w:tc>
        <w:tc>
          <w:tcPr>
            <w:tcW w:w="2127" w:type="dxa"/>
          </w:tcPr>
          <w:p w:rsidR="00A64D88" w:rsidRPr="00B3452D" w:rsidRDefault="00C700CA" w:rsidP="00A64D88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 xml:space="preserve">Ф. </w:t>
            </w:r>
            <w:proofErr w:type="spellStart"/>
            <w:r w:rsidRPr="00B3452D">
              <w:rPr>
                <w:sz w:val="24"/>
                <w:szCs w:val="24"/>
              </w:rPr>
              <w:t>Рубо</w:t>
            </w:r>
            <w:proofErr w:type="spellEnd"/>
            <w:r w:rsidRPr="00B3452D">
              <w:rPr>
                <w:sz w:val="24"/>
                <w:szCs w:val="24"/>
              </w:rPr>
              <w:t xml:space="preserve"> панорама «Бородинская битва»</w:t>
            </w:r>
          </w:p>
        </w:tc>
      </w:tr>
      <w:tr w:rsidR="00C700CA" w:rsidRPr="00B3452D" w:rsidTr="00A64D88">
        <w:tc>
          <w:tcPr>
            <w:tcW w:w="953" w:type="dxa"/>
          </w:tcPr>
          <w:p w:rsidR="00C700CA" w:rsidRPr="00B3452D" w:rsidRDefault="00E97D11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21</w:t>
            </w:r>
            <w:r w:rsidR="00A64D88" w:rsidRPr="00B3452D">
              <w:rPr>
                <w:sz w:val="24"/>
                <w:szCs w:val="24"/>
              </w:rPr>
              <w:t>.11</w:t>
            </w:r>
          </w:p>
        </w:tc>
        <w:tc>
          <w:tcPr>
            <w:tcW w:w="927" w:type="dxa"/>
          </w:tcPr>
          <w:p w:rsidR="00C700CA" w:rsidRPr="00B3452D" w:rsidRDefault="00E97D11" w:rsidP="00662E3D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21</w:t>
            </w:r>
          </w:p>
        </w:tc>
        <w:tc>
          <w:tcPr>
            <w:tcW w:w="5174" w:type="dxa"/>
          </w:tcPr>
          <w:p w:rsidR="00C700CA" w:rsidRPr="00B3452D" w:rsidRDefault="00A64D88" w:rsidP="00EA6E77">
            <w:pPr>
              <w:jc w:val="both"/>
              <w:rPr>
                <w:sz w:val="24"/>
                <w:szCs w:val="24"/>
              </w:rPr>
            </w:pPr>
            <w:r w:rsidRPr="00B3452D">
              <w:rPr>
                <w:rFonts w:ascii="Monotype Corsiva" w:hAnsi="Monotype Corsiva"/>
                <w:b/>
                <w:i/>
                <w:sz w:val="24"/>
                <w:szCs w:val="24"/>
              </w:rPr>
              <w:t xml:space="preserve">РР </w:t>
            </w:r>
            <w:r w:rsidR="00C700CA" w:rsidRPr="00B3452D">
              <w:rPr>
                <w:sz w:val="24"/>
                <w:szCs w:val="24"/>
              </w:rPr>
              <w:t>В мире художественного слова М.Ю. Лермонтова</w:t>
            </w:r>
          </w:p>
        </w:tc>
        <w:tc>
          <w:tcPr>
            <w:tcW w:w="2268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После уроков, стр.156</w:t>
            </w:r>
          </w:p>
        </w:tc>
        <w:tc>
          <w:tcPr>
            <w:tcW w:w="992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</w:p>
        </w:tc>
      </w:tr>
      <w:tr w:rsidR="00C700CA" w:rsidRPr="00B3452D" w:rsidTr="00A64D88">
        <w:tc>
          <w:tcPr>
            <w:tcW w:w="953" w:type="dxa"/>
          </w:tcPr>
          <w:p w:rsidR="00C700CA" w:rsidRPr="00B3452D" w:rsidRDefault="00E97D11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24</w:t>
            </w:r>
            <w:r w:rsidR="00A64D88" w:rsidRPr="00B3452D">
              <w:rPr>
                <w:sz w:val="24"/>
                <w:szCs w:val="24"/>
              </w:rPr>
              <w:t>.11</w:t>
            </w:r>
          </w:p>
          <w:p w:rsidR="00A64D88" w:rsidRPr="00B3452D" w:rsidRDefault="00E97D11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28.1101</w:t>
            </w:r>
            <w:r w:rsidR="00A64D88" w:rsidRPr="00B3452D">
              <w:rPr>
                <w:sz w:val="24"/>
                <w:szCs w:val="24"/>
              </w:rPr>
              <w:t>.12</w:t>
            </w:r>
          </w:p>
        </w:tc>
        <w:tc>
          <w:tcPr>
            <w:tcW w:w="927" w:type="dxa"/>
          </w:tcPr>
          <w:p w:rsidR="00C700CA" w:rsidRPr="00B3452D" w:rsidRDefault="00E97D11" w:rsidP="00662E3D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22-24</w:t>
            </w:r>
          </w:p>
        </w:tc>
        <w:tc>
          <w:tcPr>
            <w:tcW w:w="5174" w:type="dxa"/>
          </w:tcPr>
          <w:p w:rsidR="00C700CA" w:rsidRPr="00B3452D" w:rsidRDefault="00C700CA" w:rsidP="00EA6E77">
            <w:pPr>
              <w:jc w:val="both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Н.В. Гоголь. Малороссия в жизни Н.Гоголя. «Ночь перед Рождеством» - атмосфера святочной повести. Сюжет повести. Добро и зло. Средства создания образов (портрет, речевая характеристика). Комизм произведения. Отличие от сказки.</w:t>
            </w:r>
          </w:p>
        </w:tc>
        <w:tc>
          <w:tcPr>
            <w:tcW w:w="2268" w:type="dxa"/>
          </w:tcPr>
          <w:p w:rsidR="00A64D88" w:rsidRPr="00B3452D" w:rsidRDefault="00A64D88" w:rsidP="00A64D88">
            <w:pPr>
              <w:jc w:val="both"/>
              <w:rPr>
                <w:sz w:val="24"/>
                <w:szCs w:val="24"/>
              </w:rPr>
            </w:pPr>
            <w:r w:rsidRPr="00B3452D">
              <w:rPr>
                <w:rFonts w:ascii="Monotype Corsiva" w:hAnsi="Monotype Corsiva"/>
                <w:b/>
                <w:i/>
                <w:sz w:val="24"/>
                <w:szCs w:val="24"/>
              </w:rPr>
              <w:t xml:space="preserve">РР </w:t>
            </w:r>
          </w:p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Минуты творчества, стр.215</w:t>
            </w:r>
          </w:p>
        </w:tc>
        <w:tc>
          <w:tcPr>
            <w:tcW w:w="992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м/</w:t>
            </w:r>
            <w:proofErr w:type="gramStart"/>
            <w:r w:rsidRPr="00B3452D">
              <w:rPr>
                <w:sz w:val="24"/>
                <w:szCs w:val="24"/>
              </w:rPr>
              <w:t>ф</w:t>
            </w:r>
            <w:proofErr w:type="gramEnd"/>
            <w:r w:rsidRPr="00B3452D">
              <w:rPr>
                <w:sz w:val="24"/>
                <w:szCs w:val="24"/>
              </w:rPr>
              <w:t xml:space="preserve"> </w:t>
            </w:r>
            <w:proofErr w:type="gramStart"/>
            <w:r w:rsidRPr="00B3452D">
              <w:rPr>
                <w:sz w:val="24"/>
                <w:szCs w:val="24"/>
              </w:rPr>
              <w:t>по</w:t>
            </w:r>
            <w:proofErr w:type="gramEnd"/>
            <w:r w:rsidRPr="00B3452D">
              <w:rPr>
                <w:sz w:val="24"/>
                <w:szCs w:val="24"/>
              </w:rPr>
              <w:t xml:space="preserve"> мотивам произведения</w:t>
            </w:r>
          </w:p>
        </w:tc>
        <w:tc>
          <w:tcPr>
            <w:tcW w:w="2127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</w:p>
        </w:tc>
      </w:tr>
      <w:tr w:rsidR="00C700CA" w:rsidRPr="00B3452D" w:rsidTr="00A64D88">
        <w:tc>
          <w:tcPr>
            <w:tcW w:w="953" w:type="dxa"/>
          </w:tcPr>
          <w:p w:rsidR="00C700CA" w:rsidRPr="00B3452D" w:rsidRDefault="00E97D11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05</w:t>
            </w:r>
            <w:r w:rsidR="00A64D88" w:rsidRPr="00B3452D">
              <w:rPr>
                <w:sz w:val="24"/>
                <w:szCs w:val="24"/>
              </w:rPr>
              <w:t>.12</w:t>
            </w:r>
          </w:p>
        </w:tc>
        <w:tc>
          <w:tcPr>
            <w:tcW w:w="927" w:type="dxa"/>
          </w:tcPr>
          <w:p w:rsidR="00C700CA" w:rsidRPr="00B3452D" w:rsidRDefault="00E97D11" w:rsidP="00662E3D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25</w:t>
            </w:r>
          </w:p>
        </w:tc>
        <w:tc>
          <w:tcPr>
            <w:tcW w:w="5174" w:type="dxa"/>
          </w:tcPr>
          <w:p w:rsidR="00C700CA" w:rsidRPr="00B3452D" w:rsidRDefault="00A64D88" w:rsidP="003F0175">
            <w:pPr>
              <w:jc w:val="both"/>
              <w:rPr>
                <w:sz w:val="24"/>
                <w:szCs w:val="24"/>
              </w:rPr>
            </w:pPr>
            <w:r w:rsidRPr="00B3452D">
              <w:rPr>
                <w:rFonts w:ascii="Monotype Corsiva" w:hAnsi="Monotype Corsiva"/>
                <w:b/>
                <w:i/>
                <w:sz w:val="24"/>
                <w:szCs w:val="24"/>
              </w:rPr>
              <w:t xml:space="preserve"> РР</w:t>
            </w:r>
            <w:r w:rsidRPr="00B3452D">
              <w:rPr>
                <w:sz w:val="24"/>
                <w:szCs w:val="24"/>
              </w:rPr>
              <w:t xml:space="preserve">В </w:t>
            </w:r>
            <w:r w:rsidR="00C700CA" w:rsidRPr="00B3452D">
              <w:rPr>
                <w:sz w:val="24"/>
                <w:szCs w:val="24"/>
              </w:rPr>
              <w:t>мире художественного слова Н. Гоголя</w:t>
            </w:r>
          </w:p>
        </w:tc>
        <w:tc>
          <w:tcPr>
            <w:tcW w:w="2268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После уроков, стр.217</w:t>
            </w:r>
          </w:p>
        </w:tc>
        <w:tc>
          <w:tcPr>
            <w:tcW w:w="992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</w:p>
        </w:tc>
      </w:tr>
      <w:tr w:rsidR="00C700CA" w:rsidRPr="00B3452D" w:rsidTr="00A64D88">
        <w:tc>
          <w:tcPr>
            <w:tcW w:w="953" w:type="dxa"/>
          </w:tcPr>
          <w:p w:rsidR="00C700CA" w:rsidRPr="00B3452D" w:rsidRDefault="00E97D11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08</w:t>
            </w:r>
            <w:r w:rsidR="00A64D88" w:rsidRPr="00B3452D">
              <w:rPr>
                <w:sz w:val="24"/>
                <w:szCs w:val="24"/>
              </w:rPr>
              <w:t>.12</w:t>
            </w:r>
          </w:p>
          <w:p w:rsidR="00A64D88" w:rsidRPr="00B3452D" w:rsidRDefault="00E97D11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12</w:t>
            </w:r>
            <w:r w:rsidR="00A64D88" w:rsidRPr="00B3452D">
              <w:rPr>
                <w:sz w:val="24"/>
                <w:szCs w:val="24"/>
              </w:rPr>
              <w:t>.12</w:t>
            </w:r>
          </w:p>
          <w:p w:rsidR="00A64D88" w:rsidRPr="00B3452D" w:rsidRDefault="00E97D11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15</w:t>
            </w:r>
            <w:r w:rsidR="00A64D88" w:rsidRPr="00B3452D">
              <w:rPr>
                <w:sz w:val="24"/>
                <w:szCs w:val="24"/>
              </w:rPr>
              <w:t>.12</w:t>
            </w:r>
          </w:p>
        </w:tc>
        <w:tc>
          <w:tcPr>
            <w:tcW w:w="927" w:type="dxa"/>
          </w:tcPr>
          <w:p w:rsidR="00C700CA" w:rsidRPr="00B3452D" w:rsidRDefault="00E97D11" w:rsidP="00662E3D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26-28</w:t>
            </w:r>
          </w:p>
        </w:tc>
        <w:tc>
          <w:tcPr>
            <w:tcW w:w="5174" w:type="dxa"/>
          </w:tcPr>
          <w:p w:rsidR="00C700CA" w:rsidRPr="00B3452D" w:rsidRDefault="00C700CA" w:rsidP="00662E3D">
            <w:pPr>
              <w:jc w:val="both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 xml:space="preserve">И.С. Тургенев. </w:t>
            </w:r>
            <w:proofErr w:type="spellStart"/>
            <w:r w:rsidRPr="00B3452D">
              <w:rPr>
                <w:sz w:val="24"/>
                <w:szCs w:val="24"/>
              </w:rPr>
              <w:t>Спасское-Лутовиново</w:t>
            </w:r>
            <w:proofErr w:type="spellEnd"/>
            <w:r w:rsidRPr="00B3452D">
              <w:rPr>
                <w:sz w:val="24"/>
                <w:szCs w:val="24"/>
              </w:rPr>
              <w:t xml:space="preserve"> в жизни писателя. Рассказ «Муму». Образы центральные и второстепенные. Тематика и социальная проблематика рассказа (понятие проблемы). Современники о рассказе</w:t>
            </w:r>
          </w:p>
        </w:tc>
        <w:tc>
          <w:tcPr>
            <w:tcW w:w="2268" w:type="dxa"/>
          </w:tcPr>
          <w:p w:rsidR="00C700CA" w:rsidRPr="00B3452D" w:rsidRDefault="00A64D88" w:rsidP="00A64D88">
            <w:pPr>
              <w:jc w:val="both"/>
              <w:rPr>
                <w:sz w:val="24"/>
                <w:szCs w:val="24"/>
              </w:rPr>
            </w:pPr>
            <w:r w:rsidRPr="00B3452D">
              <w:rPr>
                <w:rFonts w:ascii="Monotype Corsiva" w:hAnsi="Monotype Corsiva"/>
                <w:b/>
                <w:i/>
                <w:sz w:val="24"/>
                <w:szCs w:val="24"/>
              </w:rPr>
              <w:t xml:space="preserve">РР </w:t>
            </w:r>
            <w:r w:rsidR="00C700CA" w:rsidRPr="00B3452D">
              <w:rPr>
                <w:sz w:val="24"/>
                <w:szCs w:val="24"/>
              </w:rPr>
              <w:t>Характеристика героя</w:t>
            </w:r>
          </w:p>
        </w:tc>
        <w:tc>
          <w:tcPr>
            <w:tcW w:w="992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Работа с иллюстрациями</w:t>
            </w:r>
          </w:p>
        </w:tc>
        <w:tc>
          <w:tcPr>
            <w:tcW w:w="2127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</w:p>
        </w:tc>
      </w:tr>
      <w:tr w:rsidR="00C700CA" w:rsidRPr="00B3452D" w:rsidTr="00A64D88">
        <w:tc>
          <w:tcPr>
            <w:tcW w:w="953" w:type="dxa"/>
          </w:tcPr>
          <w:p w:rsidR="00C700CA" w:rsidRPr="00B3452D" w:rsidRDefault="00E97D11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19</w:t>
            </w:r>
            <w:r w:rsidR="00A64D88" w:rsidRPr="00B3452D">
              <w:rPr>
                <w:sz w:val="24"/>
                <w:szCs w:val="24"/>
              </w:rPr>
              <w:t>.12</w:t>
            </w:r>
          </w:p>
        </w:tc>
        <w:tc>
          <w:tcPr>
            <w:tcW w:w="927" w:type="dxa"/>
          </w:tcPr>
          <w:p w:rsidR="00C700CA" w:rsidRPr="00B3452D" w:rsidRDefault="00E97D11" w:rsidP="00662E3D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29</w:t>
            </w:r>
          </w:p>
        </w:tc>
        <w:tc>
          <w:tcPr>
            <w:tcW w:w="5174" w:type="dxa"/>
          </w:tcPr>
          <w:p w:rsidR="00C700CA" w:rsidRPr="00B3452D" w:rsidRDefault="00C700CA" w:rsidP="003F0175">
            <w:pPr>
              <w:jc w:val="both"/>
              <w:rPr>
                <w:b/>
                <w:sz w:val="24"/>
                <w:szCs w:val="24"/>
              </w:rPr>
            </w:pPr>
            <w:r w:rsidRPr="00B3452D">
              <w:rPr>
                <w:rFonts w:ascii="Monotype Corsiva" w:hAnsi="Monotype Corsiva"/>
                <w:b/>
                <w:sz w:val="24"/>
                <w:szCs w:val="24"/>
              </w:rPr>
              <w:t>РР</w:t>
            </w:r>
          </w:p>
        </w:tc>
        <w:tc>
          <w:tcPr>
            <w:tcW w:w="2268" w:type="dxa"/>
          </w:tcPr>
          <w:p w:rsidR="00C700CA" w:rsidRPr="00B3452D" w:rsidRDefault="00C700CA" w:rsidP="003F0175">
            <w:pPr>
              <w:jc w:val="both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Сочинение «Эпизод в рассказе И. Тургенева «Муму», который произвел на меня самое большое впечатление»</w:t>
            </w:r>
          </w:p>
        </w:tc>
        <w:tc>
          <w:tcPr>
            <w:tcW w:w="992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</w:p>
        </w:tc>
      </w:tr>
      <w:tr w:rsidR="00C700CA" w:rsidRPr="00B3452D" w:rsidTr="00A64D88">
        <w:tc>
          <w:tcPr>
            <w:tcW w:w="953" w:type="dxa"/>
          </w:tcPr>
          <w:p w:rsidR="00C700CA" w:rsidRPr="00B3452D" w:rsidRDefault="00E97D11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22</w:t>
            </w:r>
            <w:r w:rsidR="00A64D88" w:rsidRPr="00B3452D">
              <w:rPr>
                <w:sz w:val="24"/>
                <w:szCs w:val="24"/>
              </w:rPr>
              <w:t>.12</w:t>
            </w:r>
          </w:p>
        </w:tc>
        <w:tc>
          <w:tcPr>
            <w:tcW w:w="927" w:type="dxa"/>
          </w:tcPr>
          <w:p w:rsidR="00C700CA" w:rsidRPr="00B3452D" w:rsidRDefault="00E97D11" w:rsidP="00662E3D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30</w:t>
            </w:r>
          </w:p>
        </w:tc>
        <w:tc>
          <w:tcPr>
            <w:tcW w:w="5174" w:type="dxa"/>
          </w:tcPr>
          <w:p w:rsidR="00C700CA" w:rsidRPr="00B3452D" w:rsidRDefault="00C700CA" w:rsidP="003F0175">
            <w:pPr>
              <w:jc w:val="both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В мире художественного слова И. Тургенева</w:t>
            </w:r>
          </w:p>
        </w:tc>
        <w:tc>
          <w:tcPr>
            <w:tcW w:w="2268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</w:p>
        </w:tc>
      </w:tr>
      <w:tr w:rsidR="00C700CA" w:rsidRPr="00B3452D" w:rsidTr="00A64D88">
        <w:tc>
          <w:tcPr>
            <w:tcW w:w="953" w:type="dxa"/>
          </w:tcPr>
          <w:p w:rsidR="00C700CA" w:rsidRPr="00B3452D" w:rsidRDefault="00E97D11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26</w:t>
            </w:r>
            <w:r w:rsidR="00A64D88" w:rsidRPr="00B3452D">
              <w:rPr>
                <w:sz w:val="24"/>
                <w:szCs w:val="24"/>
              </w:rPr>
              <w:t>.12</w:t>
            </w:r>
          </w:p>
        </w:tc>
        <w:tc>
          <w:tcPr>
            <w:tcW w:w="927" w:type="dxa"/>
          </w:tcPr>
          <w:p w:rsidR="00C700CA" w:rsidRPr="00B3452D" w:rsidRDefault="00E97D11" w:rsidP="00662E3D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31</w:t>
            </w:r>
          </w:p>
        </w:tc>
        <w:tc>
          <w:tcPr>
            <w:tcW w:w="5174" w:type="dxa"/>
          </w:tcPr>
          <w:p w:rsidR="00C700CA" w:rsidRPr="00B3452D" w:rsidRDefault="00C700CA" w:rsidP="00A64D88">
            <w:pPr>
              <w:jc w:val="both"/>
              <w:rPr>
                <w:sz w:val="24"/>
                <w:szCs w:val="24"/>
              </w:rPr>
            </w:pPr>
            <w:proofErr w:type="spellStart"/>
            <w:r w:rsidRPr="00B3452D">
              <w:rPr>
                <w:rFonts w:ascii="Monotype Corsiva" w:hAnsi="Monotype Corsiva"/>
                <w:b/>
                <w:i/>
                <w:sz w:val="24"/>
                <w:szCs w:val="24"/>
              </w:rPr>
              <w:t>Вн</w:t>
            </w:r>
            <w:proofErr w:type="spellEnd"/>
            <w:r w:rsidRPr="00B3452D">
              <w:rPr>
                <w:rFonts w:ascii="Monotype Corsiva" w:hAnsi="Monotype Corsiva"/>
                <w:b/>
                <w:i/>
                <w:sz w:val="24"/>
                <w:szCs w:val="24"/>
              </w:rPr>
              <w:t>. Чт.</w:t>
            </w:r>
            <w:r w:rsidRPr="00B3452D">
              <w:rPr>
                <w:sz w:val="24"/>
                <w:szCs w:val="24"/>
              </w:rPr>
              <w:t xml:space="preserve"> Стихотворения в прозе (понятие, знакомство </w:t>
            </w:r>
            <w:proofErr w:type="gramStart"/>
            <w:r w:rsidRPr="00B3452D">
              <w:rPr>
                <w:sz w:val="24"/>
                <w:szCs w:val="24"/>
              </w:rPr>
              <w:t>с</w:t>
            </w:r>
            <w:proofErr w:type="gramEnd"/>
            <w:r w:rsidRPr="00B3452D">
              <w:rPr>
                <w:sz w:val="24"/>
                <w:szCs w:val="24"/>
              </w:rPr>
              <w:t xml:space="preserve"> стихотворениями «</w:t>
            </w:r>
            <w:r w:rsidR="00A64D88" w:rsidRPr="00B3452D">
              <w:rPr>
                <w:sz w:val="24"/>
                <w:szCs w:val="24"/>
              </w:rPr>
              <w:t>Щ</w:t>
            </w:r>
            <w:r w:rsidRPr="00B3452D">
              <w:rPr>
                <w:sz w:val="24"/>
                <w:szCs w:val="24"/>
              </w:rPr>
              <w:t>и», «Собака», «Воробей», «Черепаха», «Роза», «Насекомое», «Голуби», «Природа», «Русский язык»)</w:t>
            </w:r>
          </w:p>
        </w:tc>
        <w:tc>
          <w:tcPr>
            <w:tcW w:w="2268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Чтение наизусть</w:t>
            </w:r>
          </w:p>
        </w:tc>
        <w:tc>
          <w:tcPr>
            <w:tcW w:w="992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700CA" w:rsidRPr="00B3452D" w:rsidRDefault="00C700CA" w:rsidP="005D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700CA" w:rsidRPr="00B3452D" w:rsidRDefault="00C700CA" w:rsidP="00A64D88">
            <w:pPr>
              <w:jc w:val="center"/>
              <w:rPr>
                <w:sz w:val="24"/>
                <w:szCs w:val="24"/>
              </w:rPr>
            </w:pPr>
          </w:p>
        </w:tc>
      </w:tr>
      <w:tr w:rsidR="00E97D11" w:rsidRPr="00B3452D" w:rsidTr="00A64D88">
        <w:tc>
          <w:tcPr>
            <w:tcW w:w="953" w:type="dxa"/>
          </w:tcPr>
          <w:p w:rsidR="00E97D11" w:rsidRPr="00B3452D" w:rsidRDefault="00E97D11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29.12</w:t>
            </w:r>
          </w:p>
        </w:tc>
        <w:tc>
          <w:tcPr>
            <w:tcW w:w="927" w:type="dxa"/>
          </w:tcPr>
          <w:p w:rsidR="00E97D11" w:rsidRPr="00B3452D" w:rsidRDefault="00E97D11" w:rsidP="00662E3D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32</w:t>
            </w:r>
          </w:p>
        </w:tc>
        <w:tc>
          <w:tcPr>
            <w:tcW w:w="5174" w:type="dxa"/>
          </w:tcPr>
          <w:p w:rsidR="00E97D11" w:rsidRPr="00B3452D" w:rsidRDefault="00B3452D" w:rsidP="00A64D88">
            <w:pPr>
              <w:jc w:val="both"/>
              <w:rPr>
                <w:rFonts w:ascii="Monotype Corsiva" w:hAnsi="Monotype Corsiva"/>
                <w:sz w:val="24"/>
                <w:szCs w:val="24"/>
              </w:rPr>
            </w:pPr>
            <w:r w:rsidRPr="00B3452D">
              <w:rPr>
                <w:rFonts w:ascii="Monotype Corsiva" w:hAnsi="Monotype Corsiva"/>
                <w:sz w:val="24"/>
                <w:szCs w:val="24"/>
              </w:rPr>
              <w:t>Резервный урок</w:t>
            </w:r>
          </w:p>
        </w:tc>
        <w:tc>
          <w:tcPr>
            <w:tcW w:w="2268" w:type="dxa"/>
          </w:tcPr>
          <w:p w:rsidR="00E97D11" w:rsidRPr="00B3452D" w:rsidRDefault="00E97D11" w:rsidP="005D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97D11" w:rsidRPr="00B3452D" w:rsidRDefault="00B3452D" w:rsidP="005D7AE6">
            <w:pPr>
              <w:jc w:val="center"/>
              <w:rPr>
                <w:sz w:val="24"/>
                <w:szCs w:val="24"/>
              </w:rPr>
            </w:pPr>
            <w:r w:rsidRPr="00B3452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97D11" w:rsidRPr="00B3452D" w:rsidRDefault="00E97D11" w:rsidP="005D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97D11" w:rsidRPr="00B3452D" w:rsidRDefault="00E97D11" w:rsidP="00A64D88">
            <w:pPr>
              <w:jc w:val="center"/>
              <w:rPr>
                <w:sz w:val="24"/>
                <w:szCs w:val="24"/>
              </w:rPr>
            </w:pPr>
          </w:p>
        </w:tc>
      </w:tr>
      <w:tr w:rsidR="00B3452D" w:rsidRPr="00B3452D" w:rsidTr="00A64D88">
        <w:tc>
          <w:tcPr>
            <w:tcW w:w="953" w:type="dxa"/>
          </w:tcPr>
          <w:p w:rsidR="00B3452D" w:rsidRDefault="00B3452D" w:rsidP="005D7AE6">
            <w:pPr>
              <w:jc w:val="center"/>
              <w:rPr>
                <w:sz w:val="24"/>
                <w:szCs w:val="24"/>
              </w:rPr>
            </w:pPr>
          </w:p>
          <w:p w:rsidR="00B3452D" w:rsidRDefault="00B3452D" w:rsidP="005D7AE6">
            <w:pPr>
              <w:jc w:val="center"/>
              <w:rPr>
                <w:sz w:val="24"/>
                <w:szCs w:val="24"/>
              </w:rPr>
            </w:pPr>
          </w:p>
          <w:p w:rsidR="00B3452D" w:rsidRDefault="00B3452D" w:rsidP="005D7AE6">
            <w:pPr>
              <w:jc w:val="center"/>
              <w:rPr>
                <w:sz w:val="24"/>
                <w:szCs w:val="24"/>
              </w:rPr>
            </w:pPr>
          </w:p>
          <w:p w:rsidR="00B3452D" w:rsidRDefault="00B3452D" w:rsidP="005D7AE6">
            <w:pPr>
              <w:jc w:val="center"/>
              <w:rPr>
                <w:sz w:val="24"/>
                <w:szCs w:val="24"/>
              </w:rPr>
            </w:pPr>
          </w:p>
          <w:p w:rsidR="00B3452D" w:rsidRPr="00B3452D" w:rsidRDefault="00B3452D" w:rsidP="00B3452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B3452D" w:rsidRPr="00B3452D" w:rsidRDefault="00B3452D" w:rsidP="00662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4" w:type="dxa"/>
          </w:tcPr>
          <w:p w:rsidR="00B3452D" w:rsidRPr="00B3452D" w:rsidRDefault="00B3452D" w:rsidP="00A64D88">
            <w:pPr>
              <w:jc w:val="both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52D" w:rsidRPr="00B3452D" w:rsidRDefault="00B3452D" w:rsidP="005D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3452D" w:rsidRPr="00B3452D" w:rsidRDefault="00B3452D" w:rsidP="005D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52D" w:rsidRPr="00B3452D" w:rsidRDefault="00B3452D" w:rsidP="005D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3452D" w:rsidRPr="00B3452D" w:rsidRDefault="00B3452D" w:rsidP="00A64D88">
            <w:pPr>
              <w:jc w:val="center"/>
              <w:rPr>
                <w:sz w:val="24"/>
                <w:szCs w:val="24"/>
              </w:rPr>
            </w:pPr>
          </w:p>
        </w:tc>
      </w:tr>
      <w:tr w:rsidR="00C700CA" w:rsidTr="00A64D88">
        <w:tc>
          <w:tcPr>
            <w:tcW w:w="953" w:type="dxa"/>
          </w:tcPr>
          <w:p w:rsidR="00C700CA" w:rsidRPr="00B3452D" w:rsidRDefault="00C700CA" w:rsidP="00B3452D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</w:tcPr>
          <w:p w:rsidR="00C700CA" w:rsidRDefault="00C700CA" w:rsidP="00B3452D">
            <w:pPr>
              <w:rPr>
                <w:sz w:val="28"/>
                <w:szCs w:val="28"/>
              </w:rPr>
            </w:pPr>
          </w:p>
        </w:tc>
        <w:tc>
          <w:tcPr>
            <w:tcW w:w="5174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Некрасов. Детство поэта. Стихотворение «Крестьянские дети»: тема и способы ее раскрытия, композиция, отношение автора к героям произведения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«По некрасовским местам»;</w:t>
            </w:r>
          </w:p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Отрывок наизусть</w:t>
            </w:r>
          </w:p>
        </w:tc>
        <w:tc>
          <w:tcPr>
            <w:tcW w:w="992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иллюстрациями</w:t>
            </w:r>
          </w:p>
        </w:tc>
        <w:tc>
          <w:tcPr>
            <w:tcW w:w="2127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</w:tr>
      <w:tr w:rsidR="00C700CA" w:rsidTr="00A64D88">
        <w:tc>
          <w:tcPr>
            <w:tcW w:w="953" w:type="dxa"/>
          </w:tcPr>
          <w:p w:rsidR="00C700CA" w:rsidRDefault="00F31E6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  <w:tc>
          <w:tcPr>
            <w:tcW w:w="927" w:type="dxa"/>
          </w:tcPr>
          <w:p w:rsidR="00C700CA" w:rsidRDefault="00C700CA" w:rsidP="00662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174" w:type="dxa"/>
          </w:tcPr>
          <w:p w:rsidR="00C700CA" w:rsidRDefault="00C700CA" w:rsidP="005F6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Стихотворение Н. Некрасова «Тройка». Понятие строфы </w:t>
            </w:r>
            <w:r w:rsidRPr="005F6E5D">
              <w:rPr>
                <w:i/>
                <w:sz w:val="28"/>
                <w:szCs w:val="28"/>
              </w:rPr>
              <w:t>(задание № 2, стр. 275, рубрика «Вопросы и задания»)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</w:tr>
      <w:tr w:rsidR="00C700CA" w:rsidTr="00A64D88">
        <w:tc>
          <w:tcPr>
            <w:tcW w:w="953" w:type="dxa"/>
          </w:tcPr>
          <w:p w:rsidR="00C700CA" w:rsidRDefault="00F31E6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</w:tc>
        <w:tc>
          <w:tcPr>
            <w:tcW w:w="927" w:type="dxa"/>
          </w:tcPr>
          <w:p w:rsidR="00C700CA" w:rsidRDefault="00C700CA" w:rsidP="00662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174" w:type="dxa"/>
          </w:tcPr>
          <w:p w:rsidR="00C700CA" w:rsidRDefault="00C700CA" w:rsidP="005F6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Толстой. Ясная поляна в жизни писателя. «Кавказский пленник»: творческая история рассказа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</w:tr>
      <w:tr w:rsidR="00C700CA" w:rsidTr="00A64D88">
        <w:tc>
          <w:tcPr>
            <w:tcW w:w="953" w:type="dxa"/>
          </w:tcPr>
          <w:p w:rsidR="00C700CA" w:rsidRDefault="00F31E6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  <w:tc>
          <w:tcPr>
            <w:tcW w:w="927" w:type="dxa"/>
          </w:tcPr>
          <w:p w:rsidR="00C700CA" w:rsidRDefault="00C700CA" w:rsidP="00662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174" w:type="dxa"/>
          </w:tcPr>
          <w:p w:rsidR="00C700CA" w:rsidRDefault="00C700CA" w:rsidP="005F6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Тема. Основные проблемы в рассказе. Две жизненные позиции (Жилин и </w:t>
            </w:r>
            <w:proofErr w:type="spellStart"/>
            <w:r>
              <w:rPr>
                <w:sz w:val="28"/>
                <w:szCs w:val="28"/>
              </w:rPr>
              <w:t>Костылин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Сравнительная характеристика героев</w:t>
            </w:r>
          </w:p>
        </w:tc>
        <w:tc>
          <w:tcPr>
            <w:tcW w:w="992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иллюстрациями</w:t>
            </w:r>
          </w:p>
        </w:tc>
        <w:tc>
          <w:tcPr>
            <w:tcW w:w="2127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</w:tr>
      <w:tr w:rsidR="00C700CA" w:rsidTr="00A64D88">
        <w:tc>
          <w:tcPr>
            <w:tcW w:w="953" w:type="dxa"/>
          </w:tcPr>
          <w:p w:rsidR="00C700CA" w:rsidRDefault="00F31E6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</w:tc>
        <w:tc>
          <w:tcPr>
            <w:tcW w:w="927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174" w:type="dxa"/>
          </w:tcPr>
          <w:p w:rsidR="00C700CA" w:rsidRDefault="00C700CA" w:rsidP="005F6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как высшая нравственная основа отношений. Образ Дины. Роль Дины</w:t>
            </w:r>
          </w:p>
        </w:tc>
        <w:tc>
          <w:tcPr>
            <w:tcW w:w="2268" w:type="dxa"/>
          </w:tcPr>
          <w:p w:rsidR="00C700CA" w:rsidRPr="005F6E5D" w:rsidRDefault="00C700CA" w:rsidP="005D7AE6">
            <w:pPr>
              <w:jc w:val="center"/>
              <w:rPr>
                <w:sz w:val="26"/>
                <w:szCs w:val="26"/>
              </w:rPr>
            </w:pPr>
            <w:r w:rsidRPr="005F6E5D">
              <w:rPr>
                <w:sz w:val="26"/>
                <w:szCs w:val="26"/>
              </w:rPr>
              <w:t>Домашнее сочинение «Над чем заставил задуматься меня рассказ Л. Толстого «Кавказский пленник»? (см. Живое слово, стр. 306)</w:t>
            </w:r>
          </w:p>
        </w:tc>
        <w:tc>
          <w:tcPr>
            <w:tcW w:w="992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</w:tr>
      <w:tr w:rsidR="00C700CA" w:rsidTr="00A64D88">
        <w:tc>
          <w:tcPr>
            <w:tcW w:w="953" w:type="dxa"/>
          </w:tcPr>
          <w:p w:rsidR="00C700CA" w:rsidRDefault="00F31E6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</w:tc>
        <w:tc>
          <w:tcPr>
            <w:tcW w:w="927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174" w:type="dxa"/>
          </w:tcPr>
          <w:p w:rsidR="00C700CA" w:rsidRDefault="00C700CA" w:rsidP="005F6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мире художественного слова Л. Толстого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уроков, стр. 310</w:t>
            </w:r>
          </w:p>
        </w:tc>
        <w:tc>
          <w:tcPr>
            <w:tcW w:w="992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</w:tr>
      <w:tr w:rsidR="00C700CA" w:rsidTr="00A64D88">
        <w:tc>
          <w:tcPr>
            <w:tcW w:w="953" w:type="dxa"/>
          </w:tcPr>
          <w:p w:rsidR="00C700CA" w:rsidRDefault="00F31E6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</w:p>
        </w:tc>
        <w:tc>
          <w:tcPr>
            <w:tcW w:w="927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174" w:type="dxa"/>
          </w:tcPr>
          <w:p w:rsidR="00C700CA" w:rsidRDefault="00C700CA" w:rsidP="005F6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Чехов. Детские и юношеские годы писателя. «Злоумышленник» - юмористический рассказ? Понятие юмора. Роль детали, диалога в рассказе.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иллюстрациями</w:t>
            </w:r>
          </w:p>
        </w:tc>
        <w:tc>
          <w:tcPr>
            <w:tcW w:w="2127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</w:tr>
      <w:tr w:rsidR="00C700CA" w:rsidTr="00A64D88">
        <w:tc>
          <w:tcPr>
            <w:tcW w:w="953" w:type="dxa"/>
          </w:tcPr>
          <w:p w:rsidR="00C700CA" w:rsidRDefault="00F31E6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04.02</w:t>
            </w:r>
          </w:p>
        </w:tc>
        <w:tc>
          <w:tcPr>
            <w:tcW w:w="927" w:type="dxa"/>
          </w:tcPr>
          <w:p w:rsidR="00C700CA" w:rsidRDefault="00C700CA" w:rsidP="00662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174" w:type="dxa"/>
          </w:tcPr>
          <w:p w:rsidR="00C700CA" w:rsidRDefault="00C700CA" w:rsidP="00C51151">
            <w:pPr>
              <w:jc w:val="both"/>
              <w:rPr>
                <w:sz w:val="28"/>
                <w:szCs w:val="28"/>
              </w:rPr>
            </w:pPr>
            <w:proofErr w:type="spellStart"/>
            <w:r w:rsidRPr="007B065F">
              <w:rPr>
                <w:rFonts w:ascii="Monotype Corsiva" w:hAnsi="Monotype Corsiva"/>
                <w:sz w:val="40"/>
                <w:szCs w:val="40"/>
              </w:rPr>
              <w:t>Вн</w:t>
            </w:r>
            <w:proofErr w:type="spellEnd"/>
            <w:r w:rsidRPr="007B065F">
              <w:rPr>
                <w:rFonts w:ascii="Monotype Corsiva" w:hAnsi="Monotype Corsiva"/>
                <w:sz w:val="40"/>
                <w:szCs w:val="40"/>
              </w:rPr>
              <w:t>. Чт.</w:t>
            </w:r>
            <w:r>
              <w:rPr>
                <w:sz w:val="28"/>
                <w:szCs w:val="28"/>
              </w:rPr>
              <w:t xml:space="preserve"> Рассказы А. Чехова «Пересолил», «Лошадиная фамилия» и др.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Живое слово, стр.323, № 1</w:t>
            </w:r>
          </w:p>
        </w:tc>
        <w:tc>
          <w:tcPr>
            <w:tcW w:w="992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</w:tr>
      <w:tr w:rsidR="00C700CA" w:rsidTr="00A64D88">
        <w:tc>
          <w:tcPr>
            <w:tcW w:w="953" w:type="dxa"/>
          </w:tcPr>
          <w:p w:rsidR="00C700CA" w:rsidRPr="00530E85" w:rsidRDefault="00530E85" w:rsidP="00530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927" w:type="dxa"/>
          </w:tcPr>
          <w:p w:rsidR="00C700CA" w:rsidRDefault="00C700CA" w:rsidP="00662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174" w:type="dxa"/>
          </w:tcPr>
          <w:p w:rsidR="00C700CA" w:rsidRPr="007B065F" w:rsidRDefault="00C700CA" w:rsidP="00C51151">
            <w:pPr>
              <w:jc w:val="both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чтения</w:t>
            </w:r>
          </w:p>
        </w:tc>
        <w:tc>
          <w:tcPr>
            <w:tcW w:w="992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</w:tr>
      <w:tr w:rsidR="00C700CA" w:rsidTr="00A64D88">
        <w:tc>
          <w:tcPr>
            <w:tcW w:w="953" w:type="dxa"/>
          </w:tcPr>
          <w:p w:rsidR="00C700CA" w:rsidRPr="00530E85" w:rsidRDefault="00530E85" w:rsidP="00530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927" w:type="dxa"/>
          </w:tcPr>
          <w:p w:rsidR="00C700CA" w:rsidRDefault="00C700CA" w:rsidP="00662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174" w:type="dxa"/>
          </w:tcPr>
          <w:p w:rsidR="00C700CA" w:rsidRDefault="00C700CA" w:rsidP="00C511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20 века. И.А. Бунин. Детские годы писателя. Стихотворение «Густой зеленый ельник у дороги…»: тема природы, приемы ее реализации. Понятие морфологического анализа художественного произведения.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наизусть</w:t>
            </w:r>
          </w:p>
        </w:tc>
        <w:tc>
          <w:tcPr>
            <w:tcW w:w="992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</w:tr>
      <w:tr w:rsidR="00C700CA" w:rsidTr="00A64D88">
        <w:tc>
          <w:tcPr>
            <w:tcW w:w="953" w:type="dxa"/>
          </w:tcPr>
          <w:p w:rsidR="00C700CA" w:rsidRDefault="00530E85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927" w:type="dxa"/>
          </w:tcPr>
          <w:p w:rsidR="00C700CA" w:rsidRDefault="00C700CA" w:rsidP="00662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174" w:type="dxa"/>
          </w:tcPr>
          <w:p w:rsidR="00C700CA" w:rsidRDefault="00C700CA" w:rsidP="00C511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Бунин «В деревне» - эмоциональное состояние героя. Средства создания образа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и задания № 3, стр. 18, часть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992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</w:tr>
      <w:tr w:rsidR="00C700CA" w:rsidTr="00A64D88">
        <w:tc>
          <w:tcPr>
            <w:tcW w:w="953" w:type="dxa"/>
          </w:tcPr>
          <w:p w:rsidR="00C700CA" w:rsidRDefault="00530E85" w:rsidP="00530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</w:tc>
        <w:tc>
          <w:tcPr>
            <w:tcW w:w="927" w:type="dxa"/>
          </w:tcPr>
          <w:p w:rsidR="00C700CA" w:rsidRDefault="00C700CA" w:rsidP="00662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174" w:type="dxa"/>
          </w:tcPr>
          <w:p w:rsidR="00C700CA" w:rsidRDefault="00C700CA" w:rsidP="00C511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Андреев. Рассказ «Петька на даче». Тематика и проблематика рассказа.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</w:tr>
      <w:tr w:rsidR="00C700CA" w:rsidTr="00A64D88">
        <w:tc>
          <w:tcPr>
            <w:tcW w:w="953" w:type="dxa"/>
          </w:tcPr>
          <w:p w:rsidR="00C700CA" w:rsidRDefault="00530E85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  <w:tc>
          <w:tcPr>
            <w:tcW w:w="927" w:type="dxa"/>
          </w:tcPr>
          <w:p w:rsidR="00C700CA" w:rsidRDefault="00C700CA" w:rsidP="00662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174" w:type="dxa"/>
          </w:tcPr>
          <w:p w:rsidR="00C700CA" w:rsidRDefault="00C700CA" w:rsidP="003B080C">
            <w:pPr>
              <w:jc w:val="both"/>
              <w:rPr>
                <w:sz w:val="28"/>
                <w:szCs w:val="28"/>
              </w:rPr>
            </w:pPr>
            <w:r w:rsidRPr="005720D4">
              <w:rPr>
                <w:rFonts w:ascii="Monotype Corsiva" w:hAnsi="Monotype Corsiva"/>
                <w:sz w:val="40"/>
                <w:szCs w:val="40"/>
              </w:rPr>
              <w:t>РР</w:t>
            </w:r>
            <w:r>
              <w:rPr>
                <w:sz w:val="28"/>
                <w:szCs w:val="28"/>
              </w:rPr>
              <w:t xml:space="preserve"> Роль эпизода в создании образа героя. Значение финала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Выборочный пересказ</w:t>
            </w:r>
          </w:p>
        </w:tc>
        <w:tc>
          <w:tcPr>
            <w:tcW w:w="992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</w:tr>
      <w:tr w:rsidR="00C700CA" w:rsidTr="00A64D88">
        <w:tc>
          <w:tcPr>
            <w:tcW w:w="953" w:type="dxa"/>
          </w:tcPr>
          <w:p w:rsidR="00C700CA" w:rsidRDefault="00530E85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</w:t>
            </w:r>
          </w:p>
        </w:tc>
        <w:tc>
          <w:tcPr>
            <w:tcW w:w="927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174" w:type="dxa"/>
          </w:tcPr>
          <w:p w:rsidR="00C700CA" w:rsidRDefault="00C700CA" w:rsidP="003B08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мире художественного слова Л.Андреева. Понятие контраста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</w:tr>
      <w:tr w:rsidR="00C700CA" w:rsidTr="00A64D88">
        <w:tc>
          <w:tcPr>
            <w:tcW w:w="953" w:type="dxa"/>
          </w:tcPr>
          <w:p w:rsidR="00C700CA" w:rsidRDefault="00530E85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927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174" w:type="dxa"/>
          </w:tcPr>
          <w:p w:rsidR="00C700CA" w:rsidRDefault="00C700CA" w:rsidP="003B08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мире художественного слова А.И. Куприна. Детство писателя. Рассказ «Золотой петух»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Домашнее сочинение-отзыв-впечатление об услышанном или увиденном в мире природы.</w:t>
            </w:r>
            <w:proofErr w:type="gramEnd"/>
            <w:r>
              <w:rPr>
                <w:sz w:val="28"/>
                <w:szCs w:val="28"/>
              </w:rPr>
              <w:t xml:space="preserve"> См. Живое слово стр. 45</w:t>
            </w:r>
          </w:p>
        </w:tc>
        <w:tc>
          <w:tcPr>
            <w:tcW w:w="992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</w:tr>
      <w:tr w:rsidR="00C700CA" w:rsidTr="00A64D88">
        <w:tc>
          <w:tcPr>
            <w:tcW w:w="953" w:type="dxa"/>
          </w:tcPr>
          <w:p w:rsidR="00C700CA" w:rsidRDefault="00530E85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  <w:tc>
          <w:tcPr>
            <w:tcW w:w="927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174" w:type="dxa"/>
          </w:tcPr>
          <w:p w:rsidR="00C700CA" w:rsidRDefault="00C700CA" w:rsidP="003B08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Блок. Детские годы в Шахматове. «Летний вечер»: красота природы и </w:t>
            </w:r>
            <w:r>
              <w:rPr>
                <w:sz w:val="28"/>
                <w:szCs w:val="28"/>
              </w:rPr>
              <w:lastRenderedPageBreak/>
              <w:t>сопереживание ей. (Формирование умения анализа стихотворения).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</w:tr>
      <w:tr w:rsidR="00C700CA" w:rsidTr="00A64D88">
        <w:tc>
          <w:tcPr>
            <w:tcW w:w="953" w:type="dxa"/>
          </w:tcPr>
          <w:p w:rsidR="00C700CA" w:rsidRDefault="00530E85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18.03</w:t>
            </w:r>
          </w:p>
        </w:tc>
        <w:tc>
          <w:tcPr>
            <w:tcW w:w="927" w:type="dxa"/>
          </w:tcPr>
          <w:p w:rsidR="00C700CA" w:rsidRDefault="00C700CA" w:rsidP="00662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174" w:type="dxa"/>
          </w:tcPr>
          <w:p w:rsidR="00C700CA" w:rsidRDefault="00C700CA" w:rsidP="003B080C">
            <w:pPr>
              <w:jc w:val="both"/>
              <w:rPr>
                <w:sz w:val="28"/>
                <w:szCs w:val="28"/>
              </w:rPr>
            </w:pPr>
            <w:r w:rsidRPr="005720D4">
              <w:rPr>
                <w:rFonts w:ascii="Monotype Corsiva" w:hAnsi="Monotype Corsiva"/>
                <w:sz w:val="40"/>
                <w:szCs w:val="40"/>
              </w:rPr>
              <w:t>РР</w:t>
            </w:r>
            <w:r>
              <w:rPr>
                <w:sz w:val="28"/>
                <w:szCs w:val="28"/>
              </w:rPr>
              <w:t xml:space="preserve"> В мире художественного слова А. Блока (работа со стихотворением «Полный месяц встал над лугом»)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</w:tr>
      <w:tr w:rsidR="00C700CA" w:rsidTr="00A64D88">
        <w:tc>
          <w:tcPr>
            <w:tcW w:w="953" w:type="dxa"/>
          </w:tcPr>
          <w:p w:rsidR="00C700CA" w:rsidRDefault="00530E85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</w:t>
            </w:r>
          </w:p>
        </w:tc>
        <w:tc>
          <w:tcPr>
            <w:tcW w:w="927" w:type="dxa"/>
          </w:tcPr>
          <w:p w:rsidR="00C700CA" w:rsidRDefault="00C700CA" w:rsidP="00377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174" w:type="dxa"/>
          </w:tcPr>
          <w:p w:rsidR="00C700CA" w:rsidRDefault="00C700CA" w:rsidP="003B08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Есенин. Детство поэта. Единство человека и природы в поэзии Есенина. Прием олицетворения.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</w:tr>
      <w:tr w:rsidR="00C700CA" w:rsidTr="00A64D88">
        <w:tc>
          <w:tcPr>
            <w:tcW w:w="953" w:type="dxa"/>
          </w:tcPr>
          <w:p w:rsidR="00C700CA" w:rsidRDefault="00530E85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</w:p>
        </w:tc>
        <w:tc>
          <w:tcPr>
            <w:tcW w:w="927" w:type="dxa"/>
          </w:tcPr>
          <w:p w:rsidR="00C700CA" w:rsidRDefault="00C700CA" w:rsidP="00377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174" w:type="dxa"/>
          </w:tcPr>
          <w:p w:rsidR="00C700CA" w:rsidRDefault="00C700CA" w:rsidP="003B08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Платонов. Рассказ «Никита». Мир глазами ребенка. Образ Никиты. Значение финала. Понятие фантастики.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</w:tr>
      <w:tr w:rsidR="00C700CA" w:rsidTr="00A64D88">
        <w:tc>
          <w:tcPr>
            <w:tcW w:w="953" w:type="dxa"/>
          </w:tcPr>
          <w:p w:rsidR="00C700CA" w:rsidRDefault="00530E85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</w:p>
        </w:tc>
        <w:tc>
          <w:tcPr>
            <w:tcW w:w="927" w:type="dxa"/>
          </w:tcPr>
          <w:p w:rsidR="00C700CA" w:rsidRDefault="00C700CA" w:rsidP="00377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174" w:type="dxa"/>
          </w:tcPr>
          <w:p w:rsidR="00C700CA" w:rsidRDefault="00C700CA" w:rsidP="008149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Бажов. Труд и мастерство в сказе «Каменный цветок». Жанр сказа и его отличие от сказки. Язык героев сказа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иллюстрациями;</w:t>
            </w:r>
          </w:p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</w:t>
            </w:r>
            <w:proofErr w:type="gramStart"/>
            <w:r>
              <w:rPr>
                <w:sz w:val="28"/>
                <w:szCs w:val="28"/>
              </w:rPr>
              <w:t>ф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мотивам сказов П.Бажова</w:t>
            </w:r>
          </w:p>
        </w:tc>
        <w:tc>
          <w:tcPr>
            <w:tcW w:w="2127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</w:tr>
      <w:tr w:rsidR="00C700CA" w:rsidTr="00A64D88">
        <w:tc>
          <w:tcPr>
            <w:tcW w:w="953" w:type="dxa"/>
          </w:tcPr>
          <w:p w:rsidR="00C700CA" w:rsidRDefault="00530E85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</w:tc>
        <w:tc>
          <w:tcPr>
            <w:tcW w:w="927" w:type="dxa"/>
          </w:tcPr>
          <w:p w:rsidR="00C700CA" w:rsidRDefault="00C700CA" w:rsidP="00662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174" w:type="dxa"/>
          </w:tcPr>
          <w:p w:rsidR="00C700CA" w:rsidRDefault="00C700CA" w:rsidP="008149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Н.Носов. Рассказ «Три охотника»: правда или веселый вымысел?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</w:tr>
      <w:tr w:rsidR="00C700CA" w:rsidTr="00A64D88">
        <w:tc>
          <w:tcPr>
            <w:tcW w:w="953" w:type="dxa"/>
          </w:tcPr>
          <w:p w:rsidR="00C700CA" w:rsidRDefault="00530E85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927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174" w:type="dxa"/>
          </w:tcPr>
          <w:p w:rsidR="00C700CA" w:rsidRDefault="00C700CA" w:rsidP="008149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Носов. Как патефон петуха от смерти спас: тема милосердия, добра и сострадания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</w:tr>
      <w:tr w:rsidR="00C700CA" w:rsidTr="00A64D88">
        <w:tc>
          <w:tcPr>
            <w:tcW w:w="953" w:type="dxa"/>
          </w:tcPr>
          <w:p w:rsidR="00C700CA" w:rsidRDefault="00530E85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927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174" w:type="dxa"/>
          </w:tcPr>
          <w:p w:rsidR="00C700CA" w:rsidRDefault="00C700CA" w:rsidP="008149EA">
            <w:pPr>
              <w:jc w:val="both"/>
              <w:rPr>
                <w:sz w:val="28"/>
                <w:szCs w:val="28"/>
              </w:rPr>
            </w:pPr>
            <w:proofErr w:type="spellStart"/>
            <w:r w:rsidRPr="007B065F">
              <w:rPr>
                <w:rFonts w:ascii="Monotype Corsiva" w:hAnsi="Monotype Corsiva"/>
                <w:sz w:val="40"/>
                <w:szCs w:val="40"/>
              </w:rPr>
              <w:t>Вн</w:t>
            </w:r>
            <w:proofErr w:type="spellEnd"/>
            <w:r w:rsidRPr="007B065F">
              <w:rPr>
                <w:rFonts w:ascii="Monotype Corsiva" w:hAnsi="Monotype Corsiva"/>
                <w:sz w:val="40"/>
                <w:szCs w:val="40"/>
              </w:rPr>
              <w:t>. Чт.</w:t>
            </w:r>
            <w:r>
              <w:rPr>
                <w:sz w:val="28"/>
                <w:szCs w:val="28"/>
              </w:rPr>
              <w:t xml:space="preserve"> Е. Носов. «Трудный хлеб»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700CA" w:rsidRDefault="00C700CA" w:rsidP="00814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УМК «Вокруг тебя мир»</w:t>
            </w:r>
          </w:p>
        </w:tc>
      </w:tr>
      <w:tr w:rsidR="00C700CA" w:rsidTr="00A64D88">
        <w:tc>
          <w:tcPr>
            <w:tcW w:w="953" w:type="dxa"/>
          </w:tcPr>
          <w:p w:rsidR="00C700CA" w:rsidRDefault="00530E85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  <w:tc>
          <w:tcPr>
            <w:tcW w:w="927" w:type="dxa"/>
          </w:tcPr>
          <w:p w:rsidR="00C700CA" w:rsidRDefault="00C700CA" w:rsidP="00377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174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природа в произведениях писателей 20 века (стихотворения В. Бокова, Н. Рубцова)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наизусть</w:t>
            </w:r>
          </w:p>
        </w:tc>
        <w:tc>
          <w:tcPr>
            <w:tcW w:w="992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700CA" w:rsidRPr="00377FCB" w:rsidRDefault="00C700CA" w:rsidP="003B080C">
            <w:pPr>
              <w:rPr>
                <w:b/>
                <w:sz w:val="28"/>
                <w:szCs w:val="28"/>
              </w:rPr>
            </w:pPr>
            <w:r w:rsidRPr="00377FCB">
              <w:rPr>
                <w:rFonts w:ascii="Monotype Corsiva" w:hAnsi="Monotype Corsiva"/>
                <w:b/>
                <w:sz w:val="28"/>
                <w:szCs w:val="28"/>
              </w:rPr>
              <w:t>Литературное краеведение</w:t>
            </w:r>
          </w:p>
          <w:p w:rsidR="00C700CA" w:rsidRDefault="00C700CA" w:rsidP="003B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«Писатели-земляки о природе родного края»</w:t>
            </w:r>
          </w:p>
        </w:tc>
      </w:tr>
      <w:tr w:rsidR="00C700CA" w:rsidTr="00A64D88">
        <w:tc>
          <w:tcPr>
            <w:tcW w:w="953" w:type="dxa"/>
          </w:tcPr>
          <w:p w:rsidR="00C700CA" w:rsidRDefault="00530E85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22.04</w:t>
            </w:r>
          </w:p>
        </w:tc>
        <w:tc>
          <w:tcPr>
            <w:tcW w:w="927" w:type="dxa"/>
          </w:tcPr>
          <w:p w:rsidR="00C700CA" w:rsidRDefault="00C700CA" w:rsidP="00377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174" w:type="dxa"/>
          </w:tcPr>
          <w:p w:rsidR="00C700CA" w:rsidRDefault="00C700CA" w:rsidP="008149EA">
            <w:pPr>
              <w:jc w:val="both"/>
              <w:rPr>
                <w:sz w:val="28"/>
                <w:szCs w:val="28"/>
              </w:rPr>
            </w:pPr>
            <w:r w:rsidRPr="005720D4">
              <w:rPr>
                <w:rFonts w:ascii="Monotype Corsiva" w:hAnsi="Monotype Corsiva"/>
                <w:sz w:val="40"/>
                <w:szCs w:val="40"/>
              </w:rPr>
              <w:t>РР</w:t>
            </w:r>
            <w:r>
              <w:rPr>
                <w:sz w:val="28"/>
                <w:szCs w:val="28"/>
              </w:rPr>
              <w:t xml:space="preserve"> В мире художественного слова В.И. Белова. 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словаря словосочетаний с изобразительными средствами по рассказу «</w:t>
            </w:r>
            <w:proofErr w:type="spellStart"/>
            <w:r>
              <w:rPr>
                <w:sz w:val="28"/>
                <w:szCs w:val="28"/>
              </w:rPr>
              <w:t>Весння</w:t>
            </w:r>
            <w:proofErr w:type="spellEnd"/>
            <w:r>
              <w:rPr>
                <w:sz w:val="28"/>
                <w:szCs w:val="28"/>
              </w:rPr>
              <w:t xml:space="preserve"> ночь»</w:t>
            </w:r>
          </w:p>
        </w:tc>
        <w:tc>
          <w:tcPr>
            <w:tcW w:w="992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</w:tr>
      <w:tr w:rsidR="00C700CA" w:rsidTr="00A64D88">
        <w:tc>
          <w:tcPr>
            <w:tcW w:w="953" w:type="dxa"/>
          </w:tcPr>
          <w:p w:rsidR="00C700CA" w:rsidRDefault="00530E85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927" w:type="dxa"/>
          </w:tcPr>
          <w:p w:rsidR="00C700CA" w:rsidRDefault="00C700CA" w:rsidP="00377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174" w:type="dxa"/>
          </w:tcPr>
          <w:p w:rsidR="00C700CA" w:rsidRDefault="00C700CA" w:rsidP="00377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Распутин. Отрывок из повести «Век живи – век люби». Смысл названия повести.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</w:tr>
      <w:tr w:rsidR="00C700CA" w:rsidTr="00A64D88">
        <w:tc>
          <w:tcPr>
            <w:tcW w:w="953" w:type="dxa"/>
          </w:tcPr>
          <w:p w:rsidR="00C700CA" w:rsidRDefault="00530E85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927" w:type="dxa"/>
          </w:tcPr>
          <w:p w:rsidR="00C700CA" w:rsidRDefault="00C700CA" w:rsidP="00377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174" w:type="dxa"/>
          </w:tcPr>
          <w:p w:rsidR="00C700CA" w:rsidRDefault="00C700CA" w:rsidP="00377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Зарубежная литература. Д. Дефо. Робинзон Крузо (отрывки). Характер героя. </w:t>
            </w:r>
            <w:r w:rsidRPr="00377FCB">
              <w:rPr>
                <w:i/>
                <w:sz w:val="28"/>
                <w:szCs w:val="28"/>
              </w:rPr>
              <w:t>(СМ. Стихотворение писателя-земляка В. Волкова «Робинзон Крузо»)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Книжная выставка «Зарубежные писатель – детям)</w:t>
            </w:r>
            <w:proofErr w:type="gramEnd"/>
          </w:p>
        </w:tc>
        <w:tc>
          <w:tcPr>
            <w:tcW w:w="2127" w:type="dxa"/>
          </w:tcPr>
          <w:p w:rsidR="00C700CA" w:rsidRPr="00377FCB" w:rsidRDefault="00C700CA" w:rsidP="00662E3D">
            <w:pPr>
              <w:rPr>
                <w:b/>
                <w:sz w:val="28"/>
                <w:szCs w:val="28"/>
              </w:rPr>
            </w:pPr>
            <w:r w:rsidRPr="00377FCB">
              <w:rPr>
                <w:rFonts w:ascii="Monotype Corsiva" w:hAnsi="Monotype Corsiva"/>
                <w:b/>
                <w:sz w:val="28"/>
                <w:szCs w:val="28"/>
              </w:rPr>
              <w:t>Литературное краеведение</w:t>
            </w:r>
          </w:p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</w:tr>
      <w:tr w:rsidR="00C700CA" w:rsidTr="00A64D88">
        <w:tc>
          <w:tcPr>
            <w:tcW w:w="953" w:type="dxa"/>
          </w:tcPr>
          <w:p w:rsidR="00C700CA" w:rsidRDefault="00530E85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  <w:tc>
          <w:tcPr>
            <w:tcW w:w="927" w:type="dxa"/>
          </w:tcPr>
          <w:p w:rsidR="00C700CA" w:rsidRDefault="00C700CA" w:rsidP="00377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174" w:type="dxa"/>
          </w:tcPr>
          <w:p w:rsidR="00C700CA" w:rsidRDefault="00C700CA" w:rsidP="00377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Г.Х. Андерсен. Сказка «Соловей»: искусство и природа.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аудиокнига</w:t>
            </w:r>
          </w:p>
        </w:tc>
        <w:tc>
          <w:tcPr>
            <w:tcW w:w="2127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</w:tr>
      <w:tr w:rsidR="00C700CA" w:rsidTr="00A64D88">
        <w:tc>
          <w:tcPr>
            <w:tcW w:w="953" w:type="dxa"/>
          </w:tcPr>
          <w:p w:rsidR="00C700CA" w:rsidRDefault="00530E85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</w:p>
        </w:tc>
        <w:tc>
          <w:tcPr>
            <w:tcW w:w="927" w:type="dxa"/>
          </w:tcPr>
          <w:p w:rsidR="00C700CA" w:rsidRDefault="00C700CA" w:rsidP="00377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174" w:type="dxa"/>
          </w:tcPr>
          <w:p w:rsidR="00C700CA" w:rsidRDefault="00C700CA" w:rsidP="00377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Твен Приключения Тома </w:t>
            </w:r>
            <w:proofErr w:type="spellStart"/>
            <w:r>
              <w:rPr>
                <w:sz w:val="28"/>
                <w:szCs w:val="28"/>
              </w:rPr>
              <w:t>Сойера</w:t>
            </w:r>
            <w:proofErr w:type="spellEnd"/>
            <w:r>
              <w:rPr>
                <w:sz w:val="28"/>
                <w:szCs w:val="28"/>
              </w:rPr>
              <w:t xml:space="preserve"> (отрывки из книги). Автобиографические мотивы произведения. Мир детства и мир взрослых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992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</w:tr>
      <w:tr w:rsidR="00C700CA" w:rsidTr="00A64D88">
        <w:tc>
          <w:tcPr>
            <w:tcW w:w="953" w:type="dxa"/>
          </w:tcPr>
          <w:p w:rsidR="00C700CA" w:rsidRDefault="00530E85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927" w:type="dxa"/>
          </w:tcPr>
          <w:p w:rsidR="00C700CA" w:rsidRDefault="00C700CA" w:rsidP="00377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174" w:type="dxa"/>
          </w:tcPr>
          <w:p w:rsidR="00C700CA" w:rsidRDefault="00C700CA" w:rsidP="00662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Ж. </w:t>
            </w:r>
            <w:proofErr w:type="spellStart"/>
            <w:r>
              <w:rPr>
                <w:sz w:val="28"/>
                <w:szCs w:val="28"/>
              </w:rPr>
              <w:t>Рони-Старший</w:t>
            </w:r>
            <w:proofErr w:type="spellEnd"/>
            <w:r>
              <w:rPr>
                <w:sz w:val="28"/>
                <w:szCs w:val="28"/>
              </w:rPr>
              <w:t>. Отрывки из повести «Борьба за огонь». Эмоциональный мир доисторического человека. Природа и человек.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</w:tr>
      <w:tr w:rsidR="00C700CA" w:rsidTr="00A64D88">
        <w:tc>
          <w:tcPr>
            <w:tcW w:w="953" w:type="dxa"/>
          </w:tcPr>
          <w:p w:rsidR="00C700CA" w:rsidRDefault="00530E85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927" w:type="dxa"/>
          </w:tcPr>
          <w:p w:rsidR="00C700CA" w:rsidRDefault="00C700CA" w:rsidP="00377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174" w:type="dxa"/>
          </w:tcPr>
          <w:p w:rsidR="00C700CA" w:rsidRDefault="00C700CA" w:rsidP="00377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Лондон. Сказание о </w:t>
            </w:r>
            <w:proofErr w:type="spellStart"/>
            <w:r>
              <w:rPr>
                <w:sz w:val="28"/>
                <w:szCs w:val="28"/>
              </w:rPr>
              <w:t>Кише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Киш</w:t>
            </w:r>
            <w:proofErr w:type="spellEnd"/>
            <w:r>
              <w:rPr>
                <w:sz w:val="28"/>
                <w:szCs w:val="28"/>
              </w:rPr>
              <w:t xml:space="preserve"> – взрослый ребенок.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</w:tr>
      <w:tr w:rsidR="00C700CA" w:rsidTr="00A64D88">
        <w:tc>
          <w:tcPr>
            <w:tcW w:w="953" w:type="dxa"/>
          </w:tcPr>
          <w:p w:rsidR="00C700CA" w:rsidRDefault="00530E85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927" w:type="dxa"/>
          </w:tcPr>
          <w:p w:rsidR="00C700CA" w:rsidRDefault="00C700CA" w:rsidP="00377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174" w:type="dxa"/>
          </w:tcPr>
          <w:p w:rsidR="00C700CA" w:rsidRDefault="00C700CA" w:rsidP="00377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Линдгрен. Приключения Эмиля из </w:t>
            </w:r>
            <w:proofErr w:type="spellStart"/>
            <w:r>
              <w:rPr>
                <w:sz w:val="28"/>
                <w:szCs w:val="28"/>
              </w:rPr>
              <w:t>Леннеберга</w:t>
            </w:r>
            <w:proofErr w:type="spellEnd"/>
            <w:r>
              <w:rPr>
                <w:sz w:val="28"/>
                <w:szCs w:val="28"/>
              </w:rPr>
              <w:t xml:space="preserve"> (отрывки). Юмор в произведении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героя</w:t>
            </w:r>
          </w:p>
        </w:tc>
        <w:tc>
          <w:tcPr>
            <w:tcW w:w="992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</w:tr>
      <w:tr w:rsidR="00C700CA" w:rsidTr="00A64D88">
        <w:tc>
          <w:tcPr>
            <w:tcW w:w="953" w:type="dxa"/>
          </w:tcPr>
          <w:p w:rsidR="00C700CA" w:rsidRDefault="00530E85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24.05</w:t>
            </w:r>
          </w:p>
        </w:tc>
        <w:tc>
          <w:tcPr>
            <w:tcW w:w="927" w:type="dxa"/>
          </w:tcPr>
          <w:p w:rsidR="00C700CA" w:rsidRDefault="00C700CA" w:rsidP="00377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174" w:type="dxa"/>
          </w:tcPr>
          <w:p w:rsidR="00C700CA" w:rsidRDefault="00C700CA" w:rsidP="00377F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чтения</w:t>
            </w:r>
          </w:p>
        </w:tc>
        <w:tc>
          <w:tcPr>
            <w:tcW w:w="992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</w:tr>
      <w:tr w:rsidR="00C700CA" w:rsidTr="00A64D88">
        <w:tc>
          <w:tcPr>
            <w:tcW w:w="953" w:type="dxa"/>
          </w:tcPr>
          <w:p w:rsidR="00C700CA" w:rsidRDefault="00530E85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</w:p>
        </w:tc>
        <w:tc>
          <w:tcPr>
            <w:tcW w:w="927" w:type="dxa"/>
          </w:tcPr>
          <w:p w:rsidR="00C700CA" w:rsidRDefault="00C700CA" w:rsidP="00377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174" w:type="dxa"/>
          </w:tcPr>
          <w:p w:rsidR="00C700CA" w:rsidRDefault="00C700CA" w:rsidP="00377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. Викторина по прочитанным произведениям. Советы по чтению на лето.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700CA" w:rsidRDefault="00C700CA" w:rsidP="005D7A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5D7AE6" w:rsidRPr="005D7AE6" w:rsidRDefault="005D7AE6" w:rsidP="005D7AE6">
      <w:pPr>
        <w:jc w:val="center"/>
        <w:rPr>
          <w:sz w:val="28"/>
          <w:szCs w:val="28"/>
        </w:rPr>
      </w:pPr>
    </w:p>
    <w:sectPr w:rsidR="005D7AE6" w:rsidRPr="005D7AE6" w:rsidSect="00A64D88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D7AE6"/>
    <w:rsid w:val="000F19D1"/>
    <w:rsid w:val="001E5671"/>
    <w:rsid w:val="00263B91"/>
    <w:rsid w:val="00377FCB"/>
    <w:rsid w:val="003B080C"/>
    <w:rsid w:val="003F0175"/>
    <w:rsid w:val="00467725"/>
    <w:rsid w:val="004F769E"/>
    <w:rsid w:val="00530E85"/>
    <w:rsid w:val="005D7AE6"/>
    <w:rsid w:val="005F6E5D"/>
    <w:rsid w:val="00662E3D"/>
    <w:rsid w:val="007535A0"/>
    <w:rsid w:val="007B065F"/>
    <w:rsid w:val="008149EA"/>
    <w:rsid w:val="00874EE2"/>
    <w:rsid w:val="008A0D9E"/>
    <w:rsid w:val="00980B38"/>
    <w:rsid w:val="00A64D88"/>
    <w:rsid w:val="00A76186"/>
    <w:rsid w:val="00B3452D"/>
    <w:rsid w:val="00BA1F97"/>
    <w:rsid w:val="00C51151"/>
    <w:rsid w:val="00C700CA"/>
    <w:rsid w:val="00DF34A3"/>
    <w:rsid w:val="00E248F7"/>
    <w:rsid w:val="00E3110A"/>
    <w:rsid w:val="00E97D11"/>
    <w:rsid w:val="00EA6E77"/>
    <w:rsid w:val="00F31E6A"/>
    <w:rsid w:val="00F33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0D7D2-DE9C-4BA3-AC03-188ED7B6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8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2011-09-18T09:36:00Z</cp:lastPrinted>
  <dcterms:created xsi:type="dcterms:W3CDTF">2010-08-21T09:15:00Z</dcterms:created>
  <dcterms:modified xsi:type="dcterms:W3CDTF">2011-09-18T09:37:00Z</dcterms:modified>
</cp:coreProperties>
</file>