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4" w:rsidRDefault="00B313D4" w:rsidP="00B31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B313D4" w:rsidRDefault="00B313D4" w:rsidP="00B31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организованной образовательной деятельности</w:t>
      </w:r>
    </w:p>
    <w:p w:rsidR="007419A8" w:rsidRDefault="00B313D4" w:rsidP="00B31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B313D4" w:rsidRDefault="00B313D4" w:rsidP="00B31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D4" w:rsidRDefault="00B313D4" w:rsidP="00B3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художественно-эстетическое развитие.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3D4" w:rsidRDefault="00B313D4" w:rsidP="00B3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D4" w:rsidRDefault="00B313D4" w:rsidP="00B3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«День Победы».</w:t>
      </w:r>
    </w:p>
    <w:p w:rsidR="00B313D4" w:rsidRDefault="00B313D4" w:rsidP="00B3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D4" w:rsidRDefault="00B313D4" w:rsidP="00B3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 дошкольников 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</w:r>
    </w:p>
    <w:p w:rsidR="00B313D4" w:rsidRDefault="00B313D4" w:rsidP="00B3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67" w:rsidRDefault="003A3F67" w:rsidP="003A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Программные задачи:</w:t>
      </w:r>
    </w:p>
    <w:p w:rsidR="003A3F67" w:rsidRDefault="003A3F67" w:rsidP="003A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продолжить знакомить с пословицами о войне, понимать и объяснять их значение, воспитывать чувства гордости за свой народ, армию, желание защищать свою страну; побуждать детей самостоятельно изображать в рисунке свои впечатления, используя ранее полученные знания, умения, навыки. Закреплять приёмы рисования красками всей кистью и её кончиком.</w:t>
      </w:r>
    </w:p>
    <w:p w:rsidR="003A3F67" w:rsidRDefault="003A3F67" w:rsidP="003A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представления о разных родах войск, закрепить знания о всенародном празднике воинов, уточнить, кто такие защитники отечества; поддерживать инициативу детей. Вызывать положительные эмоциональные отношения к своим рисункам и рисункам сверстников</w:t>
      </w:r>
    </w:p>
    <w:p w:rsidR="003A3F67" w:rsidRDefault="003A3F67" w:rsidP="003A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-воспитывать уважение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 </w:t>
      </w:r>
    </w:p>
    <w:p w:rsidR="00B313D4" w:rsidRDefault="00B313D4" w:rsidP="00B3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670"/>
        <w:gridCol w:w="2835"/>
      </w:tblGrid>
      <w:tr w:rsidR="003137DC" w:rsidTr="00EE27DC">
        <w:tc>
          <w:tcPr>
            <w:tcW w:w="2269" w:type="dxa"/>
          </w:tcPr>
          <w:p w:rsidR="003137DC" w:rsidRPr="00083FC5" w:rsidRDefault="003137DC" w:rsidP="00B31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C5">
              <w:rPr>
                <w:rFonts w:ascii="Times New Roman" w:hAnsi="Times New Roman" w:cs="Times New Roman"/>
                <w:b/>
              </w:rPr>
              <w:t>Этапы деятельности</w:t>
            </w:r>
          </w:p>
        </w:tc>
        <w:tc>
          <w:tcPr>
            <w:tcW w:w="5670" w:type="dxa"/>
          </w:tcPr>
          <w:p w:rsidR="003137DC" w:rsidRPr="00083FC5" w:rsidRDefault="003137DC" w:rsidP="00B31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C5">
              <w:rPr>
                <w:rFonts w:ascii="Times New Roman" w:hAnsi="Times New Roman" w:cs="Times New Roman"/>
                <w:b/>
              </w:rPr>
              <w:t>Деятельность воспитателя</w:t>
            </w:r>
          </w:p>
        </w:tc>
        <w:tc>
          <w:tcPr>
            <w:tcW w:w="2835" w:type="dxa"/>
          </w:tcPr>
          <w:p w:rsidR="003137DC" w:rsidRPr="00083FC5" w:rsidRDefault="003137DC" w:rsidP="00B31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C5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</w:tr>
      <w:tr w:rsidR="003137DC" w:rsidRPr="00083FC5" w:rsidTr="00EE27DC">
        <w:tc>
          <w:tcPr>
            <w:tcW w:w="2269" w:type="dxa"/>
          </w:tcPr>
          <w:p w:rsidR="003137DC" w:rsidRPr="00EE27DC" w:rsidRDefault="00EE27DC" w:rsidP="00EE2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137DC" w:rsidRPr="00EE27DC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5670" w:type="dxa"/>
          </w:tcPr>
          <w:p w:rsidR="003137DC" w:rsidRPr="0004087E" w:rsidRDefault="003137DC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8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Звучит песня «Священная война» муз. А. Александрова сл. В Лебедев</w:t>
            </w:r>
            <w:proofErr w:type="gramStart"/>
            <w:r w:rsidRPr="000408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0408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Кумача.</w:t>
            </w:r>
          </w:p>
          <w:p w:rsidR="003137DC" w:rsidRPr="00083FC5" w:rsidRDefault="003137DC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Раздаётся стук в дверь. За дверью лежит письмо.</w:t>
            </w:r>
          </w:p>
          <w:p w:rsidR="003137DC" w:rsidRPr="00083FC5" w:rsidRDefault="003137DC" w:rsidP="00EE27DC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Воспитатель: Ребята нам </w:t>
            </w:r>
            <w:bookmarkStart w:id="0" w:name="_GoBack"/>
            <w:bookmarkEnd w:id="0"/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прислали письмо. Посмотрите</w:t>
            </w:r>
            <w:r w:rsidR="00EE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какое оно необычное. Кто знает</w:t>
            </w:r>
            <w:r w:rsidR="00EE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откуда присылали такие письма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835" w:type="dxa"/>
          </w:tcPr>
          <w:p w:rsidR="003137DC" w:rsidRPr="00083FC5" w:rsidRDefault="003137DC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Дети сидят полукругом на стульчиках.</w:t>
            </w:r>
          </w:p>
          <w:p w:rsidR="0089629E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9E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DC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3137DC" w:rsidRPr="00083FC5" w:rsidTr="00EE27DC">
        <w:tc>
          <w:tcPr>
            <w:tcW w:w="2269" w:type="dxa"/>
          </w:tcPr>
          <w:p w:rsidR="003137DC" w:rsidRPr="00083FC5" w:rsidRDefault="00EE27DC" w:rsidP="00EE27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37DC" w:rsidRPr="00083FC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670" w:type="dxa"/>
          </w:tcPr>
          <w:p w:rsidR="0089629E" w:rsidRPr="00083FC5" w:rsidRDefault="00EE27DC" w:rsidP="00737881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рассказывает о том</w:t>
            </w:r>
            <w:r w:rsidR="0073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началась война, как много людей погибло, защищая Родину. Задаёт вопросы: «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как мы помним</w:t>
            </w:r>
            <w:r w:rsidR="0073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тех, кто погиб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 Воспитатель</w:t>
            </w:r>
            <w:r w:rsidR="0073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приглашает детей отправиться в музей.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этом музее организована</w:t>
            </w:r>
            <w:r w:rsidR="0073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выставка</w:t>
            </w:r>
            <w:proofErr w:type="gramEnd"/>
            <w:r w:rsidR="0073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боевых сражений. Обращает внимание на фото. На нём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изображена Брестская крепость. </w:t>
            </w:r>
            <w:r w:rsidR="0073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воспитателя о битве под Брестской крепостью.</w:t>
            </w:r>
          </w:p>
          <w:p w:rsidR="0089629E" w:rsidRPr="00083FC5" w:rsidRDefault="0089629E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Воспитатель: Вы слушали внимательно, а теперь </w:t>
            </w: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скажите, кто сражался за Брестскую крепость? Что можно сказать о пограничниках? Какие они?</w:t>
            </w:r>
          </w:p>
          <w:p w:rsidR="0089629E" w:rsidRPr="00083FC5" w:rsidRDefault="0089629E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Воспитатель: А теперь обратите внимание на эту фотографию, как вы думаете, кто здесь изображён? Правильно это солдаты. Солдаты</w:t>
            </w:r>
            <w:r w:rsidR="00E7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защитившие Родину.</w:t>
            </w:r>
          </w:p>
          <w:p w:rsidR="00E7635D" w:rsidRDefault="0089629E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Воспитатель: Какие чувства у вас вызывает эта картина? Ребята как вы думаете</w:t>
            </w:r>
            <w:r w:rsidR="00E7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моряки выиграли этот бой?</w:t>
            </w: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Почему?  </w:t>
            </w:r>
          </w:p>
          <w:p w:rsidR="0089629E" w:rsidRPr="00083FC5" w:rsidRDefault="0089629E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Воспитатель: А какие вы знаете пословицы о храбрости солдата?</w:t>
            </w:r>
          </w:p>
          <w:p w:rsidR="0089629E" w:rsidRPr="00083FC5" w:rsidRDefault="0089629E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Воспитатель: А я знаю ещё одну пословицу про смекалку. Тяжело в учении, легко в бою.</w:t>
            </w:r>
          </w:p>
          <w:p w:rsidR="003137DC" w:rsidRPr="00083FC5" w:rsidRDefault="0089629E" w:rsidP="00E7635D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Воспитатель: А как вы понимаете эту пословицу? </w:t>
            </w:r>
          </w:p>
        </w:tc>
        <w:tc>
          <w:tcPr>
            <w:tcW w:w="2835" w:type="dxa"/>
          </w:tcPr>
          <w:p w:rsidR="00737881" w:rsidRDefault="00737881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вопросы, вспоминают, что видели ранее в музее.</w:t>
            </w:r>
          </w:p>
          <w:p w:rsidR="0089629E" w:rsidRPr="00083FC5" w:rsidRDefault="00737881" w:rsidP="0073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рассматривают фотографии на стендах.</w:t>
            </w:r>
          </w:p>
          <w:p w:rsidR="0089629E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9E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9E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1" w:rsidRDefault="00737881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7881" w:rsidRDefault="00737881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отвечают на вопросы.</w:t>
            </w:r>
          </w:p>
          <w:p w:rsidR="00737881" w:rsidRDefault="00737881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7881" w:rsidRDefault="00737881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635D" w:rsidRDefault="00E7635D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635D" w:rsidRDefault="00E7635D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635D" w:rsidRDefault="00E7635D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635D" w:rsidRDefault="00E7635D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635D" w:rsidRDefault="00E7635D" w:rsidP="00E76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29E" w:rsidRPr="00083FC5" w:rsidRDefault="0089629E" w:rsidP="00083FC5">
            <w:pPr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E7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пословицы о войне. Рассуждают, о чём пословицы.</w:t>
            </w:r>
          </w:p>
          <w:p w:rsidR="0089629E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DC" w:rsidRPr="00083FC5" w:rsidTr="00EE27DC">
        <w:tc>
          <w:tcPr>
            <w:tcW w:w="2269" w:type="dxa"/>
          </w:tcPr>
          <w:p w:rsidR="003137DC" w:rsidRPr="00083FC5" w:rsidRDefault="00EE27DC" w:rsidP="00EE27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137DC" w:rsidRPr="00083FC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5670" w:type="dxa"/>
          </w:tcPr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Как солдаты на параде,</w:t>
            </w:r>
          </w:p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 xml:space="preserve">Мы шагаем ряд </w:t>
            </w:r>
            <w:proofErr w:type="gramStart"/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83FC5">
              <w:rPr>
                <w:rFonts w:ascii="Times New Roman" w:hAnsi="Times New Roman" w:cs="Times New Roman"/>
                <w:sz w:val="24"/>
                <w:szCs w:val="24"/>
              </w:rPr>
              <w:t xml:space="preserve"> рядом,</w:t>
            </w:r>
          </w:p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 xml:space="preserve">Левой - раз, </w:t>
            </w:r>
            <w:proofErr w:type="gramStart"/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083FC5">
              <w:rPr>
                <w:rFonts w:ascii="Times New Roman" w:hAnsi="Times New Roman" w:cs="Times New Roman"/>
                <w:sz w:val="24"/>
                <w:szCs w:val="24"/>
              </w:rPr>
              <w:t xml:space="preserve"> - раз,</w:t>
            </w:r>
          </w:p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Посмотрите все на нас.</w:t>
            </w:r>
          </w:p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Все захлопали в ладоши-</w:t>
            </w:r>
          </w:p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Дружно, веселей!</w:t>
            </w:r>
          </w:p>
          <w:p w:rsidR="0089629E" w:rsidRPr="00083FC5" w:rsidRDefault="0089629E" w:rsidP="00083FC5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Застучали наши ножки</w:t>
            </w:r>
          </w:p>
          <w:p w:rsidR="0089629E" w:rsidRPr="00083FC5" w:rsidRDefault="0089629E" w:rsidP="00083FC5">
            <w:pPr>
              <w:shd w:val="clear" w:color="auto" w:fill="FFFFFF" w:themeFill="background1"/>
              <w:tabs>
                <w:tab w:val="left" w:pos="271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Громче и быстрей!</w:t>
            </w: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37DC" w:rsidRPr="00083FC5" w:rsidRDefault="003137DC" w:rsidP="00083FC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DC" w:rsidRPr="00083FC5" w:rsidRDefault="0089629E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</w:t>
            </w:r>
            <w:r w:rsidR="00E7635D" w:rsidRPr="00083FC5">
              <w:rPr>
                <w:rFonts w:ascii="Times New Roman" w:hAnsi="Times New Roman" w:cs="Times New Roman"/>
                <w:sz w:val="24"/>
                <w:szCs w:val="24"/>
              </w:rPr>
              <w:t>шеренгу</w:t>
            </w:r>
            <w:r w:rsidRPr="00083FC5">
              <w:rPr>
                <w:rFonts w:ascii="Times New Roman" w:hAnsi="Times New Roman" w:cs="Times New Roman"/>
                <w:sz w:val="24"/>
                <w:szCs w:val="24"/>
              </w:rPr>
              <w:t>, шагают, хлопают в ладоши, топают ногами.</w:t>
            </w:r>
          </w:p>
        </w:tc>
      </w:tr>
      <w:tr w:rsidR="003137DC" w:rsidRPr="00083FC5" w:rsidTr="00EE27DC">
        <w:tc>
          <w:tcPr>
            <w:tcW w:w="2269" w:type="dxa"/>
          </w:tcPr>
          <w:p w:rsidR="003137DC" w:rsidRPr="00083FC5" w:rsidRDefault="00EE27DC" w:rsidP="00EE27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37DC" w:rsidRPr="00083FC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670" w:type="dxa"/>
          </w:tcPr>
          <w:p w:rsidR="00E7635D" w:rsidRDefault="0089629E" w:rsidP="00E7635D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</w:t>
            </w:r>
            <w:r w:rsidR="00E7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просит детей описать, что они видят на фотографии. Рассказ воспитателя о вечном огне. Спрашивает, кому зажгли вечный огонь.</w:t>
            </w:r>
          </w:p>
          <w:p w:rsidR="003137DC" w:rsidRPr="00083FC5" w:rsidRDefault="0089629E" w:rsidP="00E7635D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</w:t>
            </w:r>
            <w:r w:rsidR="00E7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детям нарисовать вечный огонь.</w:t>
            </w: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 проводит индивидуальную работу с детьми, напоминает, где лучше рисовать всей кистью, а где её кончиком. Обращает вн</w:t>
            </w:r>
            <w:r w:rsid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мание на пропорциональное расположение рисунка. </w:t>
            </w:r>
          </w:p>
        </w:tc>
        <w:tc>
          <w:tcPr>
            <w:tcW w:w="2835" w:type="dxa"/>
          </w:tcPr>
          <w:p w:rsidR="003137DC" w:rsidRDefault="00E7635D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фотографию, описывают её.</w:t>
            </w:r>
          </w:p>
          <w:p w:rsidR="00E7635D" w:rsidRPr="00083FC5" w:rsidRDefault="00E7635D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вечный огонь.</w:t>
            </w:r>
          </w:p>
        </w:tc>
      </w:tr>
      <w:tr w:rsidR="003137DC" w:rsidRPr="00083FC5" w:rsidTr="00EE27DC">
        <w:tc>
          <w:tcPr>
            <w:tcW w:w="2269" w:type="dxa"/>
          </w:tcPr>
          <w:p w:rsidR="003137DC" w:rsidRPr="00083FC5" w:rsidRDefault="00EE27DC" w:rsidP="00EE27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37DC" w:rsidRPr="00083FC5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5670" w:type="dxa"/>
          </w:tcPr>
          <w:p w:rsidR="0089629E" w:rsidRPr="00083FC5" w:rsidRDefault="00083FC5" w:rsidP="00083FC5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Закрепляются знания, полученные на занятии. 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Задаёт детям вопросы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 мы сегодня занимались? Кто такие защитники Отечества? Какие рода войск вы запомнили? Что мы с вами сегодня вспомнили? Что мы рисовали? 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Нравится ли тебе твоя работа? Что тебе нравиться в ней больше всего? Удалось ли тебе всё</w:t>
            </w:r>
            <w:r w:rsidR="00E7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629E" w:rsidRPr="0008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ты хотел передать? И т.п.» </w:t>
            </w:r>
          </w:p>
          <w:p w:rsidR="003137DC" w:rsidRPr="00083FC5" w:rsidRDefault="003137DC" w:rsidP="00083FC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DC" w:rsidRPr="00083FC5" w:rsidRDefault="00083FC5" w:rsidP="00083FC5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 Организуют выставку работ на доске.</w:t>
            </w:r>
          </w:p>
        </w:tc>
      </w:tr>
    </w:tbl>
    <w:p w:rsidR="00B313D4" w:rsidRPr="00083FC5" w:rsidRDefault="00B313D4" w:rsidP="00083FC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313D4" w:rsidRPr="00083FC5" w:rsidSect="00B313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2DC3"/>
    <w:multiLevelType w:val="hybridMultilevel"/>
    <w:tmpl w:val="B070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3D4"/>
    <w:rsid w:val="0004087E"/>
    <w:rsid w:val="00083FC5"/>
    <w:rsid w:val="003137DC"/>
    <w:rsid w:val="003A3F67"/>
    <w:rsid w:val="00737881"/>
    <w:rsid w:val="007419A8"/>
    <w:rsid w:val="0089629E"/>
    <w:rsid w:val="008D2679"/>
    <w:rsid w:val="00B313D4"/>
    <w:rsid w:val="00E7635D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2015-05-27T11:30:00Z</dcterms:created>
  <dcterms:modified xsi:type="dcterms:W3CDTF">2015-05-28T10:41:00Z</dcterms:modified>
</cp:coreProperties>
</file>