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D5" w:rsidRPr="005B2A92" w:rsidRDefault="00022B43" w:rsidP="005B2A92">
      <w:pPr>
        <w:spacing w:after="0" w:line="360" w:lineRule="auto"/>
        <w:ind w:left="283"/>
        <w:jc w:val="right"/>
        <w:rPr>
          <w:rFonts w:ascii="Times New Roman" w:hAnsi="Times New Roman" w:cs="Times New Roman"/>
          <w:sz w:val="20"/>
          <w:szCs w:val="20"/>
        </w:rPr>
      </w:pPr>
      <w:r w:rsidRPr="005B2A92">
        <w:rPr>
          <w:rFonts w:ascii="Times New Roman" w:hAnsi="Times New Roman" w:cs="Times New Roman"/>
          <w:sz w:val="20"/>
          <w:szCs w:val="20"/>
        </w:rPr>
        <w:t>Исмагилова Л.</w:t>
      </w:r>
      <w:proofErr w:type="gramStart"/>
      <w:r w:rsidRPr="005B2A92">
        <w:rPr>
          <w:rFonts w:ascii="Times New Roman" w:hAnsi="Times New Roman" w:cs="Times New Roman"/>
          <w:sz w:val="20"/>
          <w:szCs w:val="20"/>
        </w:rPr>
        <w:t>Р</w:t>
      </w:r>
      <w:proofErr w:type="gramEnd"/>
    </w:p>
    <w:p w:rsidR="00022B43" w:rsidRPr="005B2A92" w:rsidRDefault="00022B43" w:rsidP="005B2A92">
      <w:pPr>
        <w:spacing w:after="0" w:line="360" w:lineRule="auto"/>
        <w:ind w:left="283"/>
        <w:jc w:val="right"/>
        <w:rPr>
          <w:rFonts w:ascii="Times New Roman" w:hAnsi="Times New Roman" w:cs="Times New Roman"/>
          <w:sz w:val="20"/>
          <w:szCs w:val="20"/>
        </w:rPr>
      </w:pPr>
      <w:r w:rsidRPr="005B2A92">
        <w:rPr>
          <w:rFonts w:ascii="Times New Roman" w:hAnsi="Times New Roman" w:cs="Times New Roman"/>
          <w:sz w:val="20"/>
          <w:szCs w:val="20"/>
        </w:rPr>
        <w:t>Должность: Воспитатель</w:t>
      </w:r>
    </w:p>
    <w:p w:rsidR="00022B43" w:rsidRDefault="00022B43" w:rsidP="005B2A92">
      <w:pPr>
        <w:spacing w:after="0" w:line="360" w:lineRule="auto"/>
        <w:ind w:left="283"/>
        <w:jc w:val="right"/>
        <w:rPr>
          <w:rFonts w:ascii="Times New Roman" w:hAnsi="Times New Roman" w:cs="Times New Roman"/>
          <w:sz w:val="20"/>
          <w:szCs w:val="20"/>
        </w:rPr>
      </w:pPr>
      <w:r w:rsidRPr="005B2A9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5B2A92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5B2A92">
        <w:rPr>
          <w:rFonts w:ascii="Times New Roman" w:hAnsi="Times New Roman" w:cs="Times New Roman"/>
          <w:sz w:val="20"/>
          <w:szCs w:val="20"/>
        </w:rPr>
        <w:t>ижнекамск</w:t>
      </w:r>
    </w:p>
    <w:p w:rsidR="005E434C" w:rsidRDefault="005E434C" w:rsidP="005E434C">
      <w:pPr>
        <w:spacing w:after="0" w:line="360" w:lineRule="auto"/>
        <w:ind w:left="283"/>
        <w:jc w:val="right"/>
        <w:rPr>
          <w:rFonts w:ascii="Times New Roman" w:hAnsi="Times New Roman" w:cs="Times New Roman"/>
          <w:sz w:val="20"/>
          <w:szCs w:val="20"/>
        </w:rPr>
      </w:pPr>
      <w:r w:rsidRPr="005B2A92">
        <w:rPr>
          <w:rFonts w:ascii="Times New Roman" w:hAnsi="Times New Roman" w:cs="Times New Roman"/>
          <w:sz w:val="20"/>
          <w:szCs w:val="20"/>
        </w:rPr>
        <w:t>МБДОУ№ 69</w:t>
      </w:r>
    </w:p>
    <w:p w:rsidR="005E434C" w:rsidRPr="005B2A92" w:rsidRDefault="005E434C" w:rsidP="005E434C">
      <w:pPr>
        <w:spacing w:after="0" w:line="360" w:lineRule="auto"/>
        <w:ind w:left="28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Проектная деятельность в детском саду</w:t>
      </w:r>
    </w:p>
    <w:p w:rsidR="00A25F41" w:rsidRPr="005B2A92" w:rsidRDefault="005B6E2F" w:rsidP="005E434C">
      <w:pPr>
        <w:pStyle w:val="a3"/>
        <w:spacing w:line="360" w:lineRule="auto"/>
        <w:ind w:firstLine="283"/>
        <w:jc w:val="both"/>
        <w:rPr>
          <w:sz w:val="20"/>
          <w:szCs w:val="20"/>
        </w:rPr>
      </w:pPr>
      <w:r w:rsidRPr="005B2A92">
        <w:rPr>
          <w:sz w:val="20"/>
          <w:szCs w:val="20"/>
        </w:rPr>
        <w:t>Современная педагогика существенно изменила отношение взрослых к детям. Уровень развития ребенка становится мерой качества работы педагога и всей образовательной системы в целом.</w:t>
      </w:r>
      <w:r w:rsidR="00430685" w:rsidRPr="005B2A92">
        <w:rPr>
          <w:sz w:val="20"/>
          <w:szCs w:val="20"/>
        </w:rPr>
        <w:t xml:space="preserve"> Педагоги нацеливаются не только на подготовку к школе, но и на сохранение полноценного счастливого детства в соответствии с психологическими и физиологическими особенностями личности. Педагоги ДОУ должны найти к каждому ребенку индивидуальный подход</w:t>
      </w:r>
      <w:r w:rsidR="00A25F41" w:rsidRPr="005B2A92">
        <w:rPr>
          <w:sz w:val="20"/>
          <w:szCs w:val="20"/>
        </w:rPr>
        <w:t>. И только с помощью индивидуального подхода мы найдем «ключ» к каждому ребенку. Индивидуальный подход подчеркивает неповторимость качеств и свойств личности каждого ребенка. В индивидуальном подходе нуждается каждый без исключения ребенок.</w:t>
      </w:r>
      <w:r w:rsidR="008D6815" w:rsidRPr="005B2A92">
        <w:rPr>
          <w:sz w:val="20"/>
          <w:szCs w:val="20"/>
        </w:rPr>
        <w:t xml:space="preserve"> </w:t>
      </w:r>
      <w:r w:rsidR="00A25F41" w:rsidRPr="005B2A92">
        <w:rPr>
          <w:sz w:val="20"/>
          <w:szCs w:val="20"/>
        </w:rPr>
        <w:t xml:space="preserve">Необходимость индивидуального подхода вызвана тем обстоятельством, что любое воздействие на ребенка преломляется через его индивидуальные особенности, через «внутренние условия», без учета которых невозможен по - настоящему действенный воспитательно-образовательный процесс. </w:t>
      </w:r>
    </w:p>
    <w:p w:rsidR="005B6E2F" w:rsidRPr="005B2A92" w:rsidRDefault="008D6815" w:rsidP="005B2A92">
      <w:pPr>
        <w:pStyle w:val="a3"/>
        <w:spacing w:line="360" w:lineRule="auto"/>
        <w:ind w:firstLine="283"/>
        <w:jc w:val="both"/>
        <w:rPr>
          <w:sz w:val="20"/>
          <w:szCs w:val="20"/>
        </w:rPr>
      </w:pPr>
      <w:r w:rsidRPr="005B2A92">
        <w:rPr>
          <w:sz w:val="20"/>
          <w:szCs w:val="20"/>
        </w:rPr>
        <w:t>Уникальным способом при воспитательно-образовательном процессе является метод проектирования. Проектирование-это комплексная деятельность, при котором воспитанники осваивают новые понятия</w:t>
      </w:r>
      <w:proofErr w:type="gramStart"/>
      <w:r w:rsidRPr="005B2A92">
        <w:rPr>
          <w:sz w:val="20"/>
          <w:szCs w:val="20"/>
        </w:rPr>
        <w:t xml:space="preserve"> ,</w:t>
      </w:r>
      <w:proofErr w:type="gramEnd"/>
      <w:r w:rsidRPr="005B2A92">
        <w:rPr>
          <w:sz w:val="20"/>
          <w:szCs w:val="20"/>
        </w:rPr>
        <w:t>знания</w:t>
      </w:r>
      <w:r w:rsidR="005B2A92" w:rsidRPr="005B2A92">
        <w:rPr>
          <w:sz w:val="20"/>
          <w:szCs w:val="20"/>
        </w:rPr>
        <w:t xml:space="preserve"> и получают представления о </w:t>
      </w:r>
      <w:r w:rsidRPr="005B2A92">
        <w:rPr>
          <w:sz w:val="20"/>
          <w:szCs w:val="20"/>
        </w:rPr>
        <w:t>различных сферах жизни.</w:t>
      </w:r>
    </w:p>
    <w:p w:rsidR="005B2A92" w:rsidRDefault="005B2A92" w:rsidP="005E434C">
      <w:pPr>
        <w:pStyle w:val="a3"/>
        <w:spacing w:before="168" w:beforeAutospacing="0" w:after="0" w:afterAutospacing="0" w:line="360" w:lineRule="auto"/>
        <w:ind w:firstLine="283"/>
        <w:jc w:val="both"/>
        <w:rPr>
          <w:color w:val="000000"/>
          <w:sz w:val="20"/>
          <w:szCs w:val="20"/>
        </w:rPr>
      </w:pPr>
      <w:r w:rsidRPr="005B2A92">
        <w:rPr>
          <w:color w:val="000000"/>
          <w:sz w:val="20"/>
          <w:szCs w:val="20"/>
        </w:rPr>
        <w:t>Использование метода проекта в дошкольном образовании,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Следовательно, данная проблема является актуальной не только для детского сада, но и для общества в целом.</w:t>
      </w:r>
    </w:p>
    <w:p w:rsidR="005B2A92" w:rsidRPr="00BC5291" w:rsidRDefault="005B2A92" w:rsidP="005E434C">
      <w:pPr>
        <w:pStyle w:val="a3"/>
        <w:spacing w:before="168" w:beforeAutospacing="0" w:after="0" w:afterAutospacing="0" w:line="360" w:lineRule="auto"/>
        <w:ind w:firstLine="283"/>
        <w:jc w:val="both"/>
        <w:rPr>
          <w:color w:val="000000"/>
          <w:sz w:val="20"/>
          <w:szCs w:val="20"/>
        </w:rPr>
      </w:pPr>
      <w:proofErr w:type="gramStart"/>
      <w:r w:rsidRPr="00BC5291">
        <w:rPr>
          <w:color w:val="000000"/>
          <w:sz w:val="20"/>
          <w:szCs w:val="20"/>
        </w:rPr>
        <w:t>На</w:t>
      </w:r>
      <w:r w:rsidR="00BC5291" w:rsidRPr="00BC5291">
        <w:rPr>
          <w:color w:val="000000"/>
          <w:sz w:val="20"/>
          <w:szCs w:val="20"/>
        </w:rPr>
        <w:t xml:space="preserve"> новом </w:t>
      </w:r>
      <w:r w:rsidRPr="00BC5291">
        <w:rPr>
          <w:color w:val="000000"/>
          <w:sz w:val="20"/>
          <w:szCs w:val="20"/>
        </w:rPr>
        <w:t xml:space="preserve">этапе в связи с введением в действие Федерального государственного образовательного стандарта (ФГОС), Федеральных государственных требований к структуре основной общеобразовательной программы </w:t>
      </w:r>
      <w:r w:rsidR="00BC5291" w:rsidRPr="00BC5291">
        <w:rPr>
          <w:color w:val="000000"/>
          <w:sz w:val="20"/>
          <w:szCs w:val="20"/>
        </w:rPr>
        <w:t xml:space="preserve">ДОУ </w:t>
      </w:r>
      <w:r w:rsidRPr="00BC5291">
        <w:rPr>
          <w:color w:val="000000"/>
          <w:sz w:val="20"/>
          <w:szCs w:val="20"/>
        </w:rPr>
        <w:t xml:space="preserve">возникла необходимость повышения качества дошкольного образования, </w:t>
      </w:r>
      <w:r w:rsidR="00BC5291" w:rsidRPr="00BC5291">
        <w:rPr>
          <w:color w:val="000000"/>
          <w:sz w:val="20"/>
          <w:szCs w:val="20"/>
        </w:rPr>
        <w:t xml:space="preserve">модернизация, </w:t>
      </w:r>
      <w:r w:rsidRPr="00BC5291">
        <w:rPr>
          <w:color w:val="000000"/>
          <w:sz w:val="20"/>
          <w:szCs w:val="20"/>
        </w:rPr>
        <w:t xml:space="preserve">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способностей, а так же </w:t>
      </w:r>
      <w:r w:rsidR="00BC5291" w:rsidRPr="00BC5291">
        <w:rPr>
          <w:color w:val="000000"/>
          <w:sz w:val="20"/>
          <w:szCs w:val="20"/>
        </w:rPr>
        <w:t xml:space="preserve">согласование </w:t>
      </w:r>
      <w:r w:rsidRPr="00BC5291">
        <w:rPr>
          <w:color w:val="000000"/>
          <w:sz w:val="20"/>
          <w:szCs w:val="20"/>
        </w:rPr>
        <w:t>стартовых возможностей выпускников дошкольных образовательных учреждений при переходе на новый</w:t>
      </w:r>
      <w:proofErr w:type="gramEnd"/>
      <w:r w:rsidRPr="00BC5291">
        <w:rPr>
          <w:color w:val="000000"/>
          <w:sz w:val="20"/>
          <w:szCs w:val="20"/>
        </w:rPr>
        <w:t xml:space="preserve"> возрастной этап систематического обучения в школе.</w:t>
      </w:r>
    </w:p>
    <w:p w:rsidR="0089571C" w:rsidRDefault="005B2A92" w:rsidP="005E434C">
      <w:pPr>
        <w:pStyle w:val="a3"/>
        <w:shd w:val="clear" w:color="auto" w:fill="FFFFFF"/>
        <w:spacing w:before="225" w:beforeAutospacing="0" w:after="225" w:afterAutospacing="0" w:line="360" w:lineRule="auto"/>
        <w:ind w:firstLine="283"/>
        <w:jc w:val="both"/>
        <w:rPr>
          <w:color w:val="333333"/>
          <w:sz w:val="20"/>
          <w:szCs w:val="20"/>
        </w:rPr>
      </w:pPr>
      <w:r w:rsidRPr="00BC5291">
        <w:rPr>
          <w:color w:val="000000"/>
          <w:sz w:val="20"/>
          <w:szCs w:val="20"/>
        </w:rPr>
        <w:t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</w:t>
      </w:r>
      <w:r w:rsidRPr="005B2A92">
        <w:rPr>
          <w:rFonts w:ascii="Georgia" w:hAnsi="Georgia"/>
          <w:color w:val="000000"/>
          <w:sz w:val="28"/>
          <w:szCs w:val="28"/>
        </w:rPr>
        <w:t xml:space="preserve">. </w:t>
      </w:r>
      <w:r w:rsidR="0089571C" w:rsidRPr="0089571C">
        <w:rPr>
          <w:color w:val="333333"/>
          <w:sz w:val="20"/>
          <w:szCs w:val="20"/>
        </w:rPr>
        <w:t xml:space="preserve">Новые требования к дошкольному воспитанию как первому звену непрерывного образования: </w:t>
      </w:r>
      <w:r w:rsidR="0089571C">
        <w:rPr>
          <w:color w:val="333333"/>
          <w:sz w:val="20"/>
          <w:szCs w:val="20"/>
        </w:rPr>
        <w:t xml:space="preserve">является </w:t>
      </w:r>
      <w:r w:rsidR="0089571C" w:rsidRPr="0089571C">
        <w:rPr>
          <w:color w:val="333333"/>
          <w:sz w:val="20"/>
          <w:szCs w:val="20"/>
        </w:rPr>
        <w:t>исп</w:t>
      </w:r>
      <w:r w:rsidR="0089571C">
        <w:rPr>
          <w:color w:val="333333"/>
          <w:sz w:val="20"/>
          <w:szCs w:val="20"/>
        </w:rPr>
        <w:t>ользование</w:t>
      </w:r>
      <w:r w:rsidR="0089571C" w:rsidRPr="0089571C">
        <w:rPr>
          <w:color w:val="333333"/>
          <w:sz w:val="20"/>
          <w:szCs w:val="20"/>
        </w:rPr>
        <w:t xml:space="preserve"> современных информационных технологий (компьютер, интерактивная доска, и др.)</w:t>
      </w:r>
      <w:proofErr w:type="gramStart"/>
      <w:r w:rsidR="0089571C" w:rsidRPr="0089571C">
        <w:rPr>
          <w:color w:val="333333"/>
          <w:sz w:val="20"/>
          <w:szCs w:val="20"/>
        </w:rPr>
        <w:t xml:space="preserve"> .</w:t>
      </w:r>
      <w:proofErr w:type="gramEnd"/>
    </w:p>
    <w:p w:rsidR="0089571C" w:rsidRPr="005E434C" w:rsidRDefault="0089571C" w:rsidP="005E434C">
      <w:pPr>
        <w:pStyle w:val="a3"/>
        <w:shd w:val="clear" w:color="auto" w:fill="FFFFFF"/>
        <w:spacing w:before="225" w:beforeAutospacing="0" w:after="225" w:afterAutospacing="0" w:line="360" w:lineRule="auto"/>
        <w:ind w:firstLine="283"/>
        <w:jc w:val="both"/>
        <w:rPr>
          <w:sz w:val="20"/>
          <w:szCs w:val="20"/>
        </w:rPr>
      </w:pPr>
      <w:r w:rsidRPr="005E434C">
        <w:rPr>
          <w:sz w:val="20"/>
          <w:szCs w:val="20"/>
        </w:rPr>
        <w:t xml:space="preserve">Информационные технологии усиливает положительную мотивацию обучения, вызывает и активизирует познавательную деятельность учащихся. Яркие цвета, приятные для слуха звуки помогают воображению </w:t>
      </w:r>
      <w:r w:rsidR="005E434C" w:rsidRPr="005E434C">
        <w:rPr>
          <w:sz w:val="20"/>
          <w:szCs w:val="20"/>
        </w:rPr>
        <w:t>формировать</w:t>
      </w:r>
      <w:r w:rsidRPr="005E434C">
        <w:rPr>
          <w:sz w:val="20"/>
          <w:szCs w:val="20"/>
        </w:rPr>
        <w:t xml:space="preserve"> навык исследовательской деятельности,</w:t>
      </w:r>
      <w:r w:rsidR="005E434C" w:rsidRPr="005E434C">
        <w:rPr>
          <w:sz w:val="20"/>
          <w:szCs w:val="20"/>
        </w:rPr>
        <w:t xml:space="preserve"> который </w:t>
      </w:r>
      <w:r w:rsidRPr="005E434C">
        <w:rPr>
          <w:sz w:val="20"/>
          <w:szCs w:val="20"/>
        </w:rPr>
        <w:t>способствует повышению качества образования</w:t>
      </w:r>
      <w:r w:rsidR="005E434C" w:rsidRPr="005E434C">
        <w:rPr>
          <w:sz w:val="20"/>
          <w:szCs w:val="20"/>
        </w:rPr>
        <w:t xml:space="preserve">. </w:t>
      </w:r>
    </w:p>
    <w:p w:rsidR="0089571C" w:rsidRDefault="005E434C" w:rsidP="00557262">
      <w:pPr>
        <w:pStyle w:val="a3"/>
        <w:shd w:val="clear" w:color="auto" w:fill="FFFFFF"/>
        <w:spacing w:before="225" w:beforeAutospacing="0" w:after="225" w:afterAutospacing="0" w:line="360" w:lineRule="auto"/>
        <w:ind w:firstLine="283"/>
        <w:jc w:val="both"/>
        <w:rPr>
          <w:color w:val="333333"/>
          <w:sz w:val="20"/>
          <w:szCs w:val="20"/>
        </w:rPr>
      </w:pPr>
      <w:r w:rsidRPr="00EF7DE9">
        <w:rPr>
          <w:sz w:val="20"/>
          <w:szCs w:val="20"/>
        </w:rPr>
        <w:lastRenderedPageBreak/>
        <w:t xml:space="preserve">Компьютер является и мощнейшим стимулом для творчества детей. Экран притягивает внимание, которого мы порой не можем добиться при фронтальной работе с </w:t>
      </w:r>
      <w:r w:rsidR="00EF7DE9">
        <w:rPr>
          <w:sz w:val="20"/>
          <w:szCs w:val="20"/>
        </w:rPr>
        <w:t xml:space="preserve">детьми. </w:t>
      </w:r>
      <w:r w:rsidR="00EF7DE9" w:rsidRPr="00EF7DE9">
        <w:rPr>
          <w:color w:val="333333"/>
          <w:sz w:val="20"/>
          <w:szCs w:val="20"/>
        </w:rPr>
        <w:t>Задача каждого педагога</w:t>
      </w:r>
      <w:r w:rsidR="0089571C" w:rsidRPr="00EF7DE9">
        <w:rPr>
          <w:color w:val="333333"/>
          <w:sz w:val="20"/>
          <w:szCs w:val="20"/>
        </w:rPr>
        <w:t>: идти в ногу со временем, стать для ребенка проводником в мир новых т</w:t>
      </w:r>
      <w:r w:rsidR="00EF7DE9" w:rsidRPr="00EF7DE9">
        <w:rPr>
          <w:color w:val="333333"/>
          <w:sz w:val="20"/>
          <w:szCs w:val="20"/>
        </w:rPr>
        <w:t>ехнологий, наставником</w:t>
      </w:r>
      <w:r w:rsidR="00EF7DE9">
        <w:rPr>
          <w:color w:val="333333"/>
          <w:sz w:val="20"/>
          <w:szCs w:val="20"/>
        </w:rPr>
        <w:t>.</w:t>
      </w:r>
    </w:p>
    <w:p w:rsidR="00EF7DE9" w:rsidRPr="00557262" w:rsidRDefault="00EF7DE9" w:rsidP="00557262">
      <w:pPr>
        <w:pStyle w:val="a3"/>
        <w:shd w:val="clear" w:color="auto" w:fill="FFFFFF"/>
        <w:spacing w:before="225" w:beforeAutospacing="0" w:after="225" w:afterAutospacing="0" w:line="360" w:lineRule="auto"/>
        <w:ind w:firstLine="283"/>
        <w:jc w:val="both"/>
        <w:rPr>
          <w:sz w:val="20"/>
          <w:szCs w:val="20"/>
        </w:rPr>
      </w:pPr>
      <w:r w:rsidRPr="00557262">
        <w:rPr>
          <w:color w:val="333333"/>
          <w:sz w:val="20"/>
          <w:szCs w:val="20"/>
        </w:rPr>
        <w:t>Таким образом,</w:t>
      </w:r>
      <w:r w:rsidRPr="00557262">
        <w:rPr>
          <w:sz w:val="20"/>
          <w:szCs w:val="20"/>
        </w:rPr>
        <w:t xml:space="preserve"> </w:t>
      </w:r>
      <w:r w:rsidR="00557262">
        <w:rPr>
          <w:color w:val="000000"/>
          <w:sz w:val="20"/>
          <w:szCs w:val="20"/>
        </w:rPr>
        <w:t>п</w:t>
      </w:r>
      <w:r w:rsidRPr="00557262">
        <w:rPr>
          <w:color w:val="000000"/>
          <w:sz w:val="20"/>
          <w:szCs w:val="20"/>
        </w:rPr>
        <w:t xml:space="preserve">едагоги дошкольного учреждения формируют не только знания, умения, навыки дошкольников, но и помогают адаптироваться к социальной жизни. Уважение к ребенку, принятие его целей, интересов, создание условий для развития - непременные условия гуманистического </w:t>
      </w:r>
      <w:proofErr w:type="spellStart"/>
      <w:r w:rsidRPr="00557262">
        <w:rPr>
          <w:color w:val="000000"/>
          <w:sz w:val="20"/>
          <w:szCs w:val="20"/>
        </w:rPr>
        <w:t>подхода</w:t>
      </w:r>
      <w:proofErr w:type="gramStart"/>
      <w:r w:rsidRPr="00557262">
        <w:rPr>
          <w:color w:val="000000"/>
          <w:sz w:val="20"/>
          <w:szCs w:val="20"/>
        </w:rPr>
        <w:t>.К</w:t>
      </w:r>
      <w:proofErr w:type="gramEnd"/>
      <w:r w:rsidRPr="00557262">
        <w:rPr>
          <w:color w:val="000000"/>
          <w:sz w:val="20"/>
          <w:szCs w:val="20"/>
        </w:rPr>
        <w:t>ак</w:t>
      </w:r>
      <w:proofErr w:type="spellEnd"/>
      <w:r w:rsidRPr="00557262">
        <w:rPr>
          <w:color w:val="000000"/>
          <w:sz w:val="20"/>
          <w:szCs w:val="20"/>
        </w:rPr>
        <w:t xml:space="preserve"> один из методов обуче</w:t>
      </w:r>
      <w:r w:rsidR="00557262" w:rsidRPr="00557262">
        <w:rPr>
          <w:color w:val="000000"/>
          <w:sz w:val="20"/>
          <w:szCs w:val="20"/>
        </w:rPr>
        <w:t>ния дошкольников, метод проектирования</w:t>
      </w:r>
      <w:r w:rsidRPr="00557262">
        <w:rPr>
          <w:color w:val="000000"/>
          <w:sz w:val="20"/>
          <w:szCs w:val="20"/>
        </w:rPr>
        <w:t xml:space="preserve"> основывается на интересах детей, предполагает самостоятельную активность воспитанников. 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 Такое понимание сущности метода проектов способствует формированию самостоятельности, глубоко мотивированной, целесообразной познавательной деятельности у детей дошкольного возраста.</w:t>
      </w:r>
    </w:p>
    <w:p w:rsidR="005B2A92" w:rsidRPr="00557262" w:rsidRDefault="005B2A92" w:rsidP="00557262">
      <w:pPr>
        <w:pStyle w:val="a3"/>
        <w:spacing w:line="360" w:lineRule="auto"/>
        <w:ind w:firstLine="283"/>
        <w:jc w:val="both"/>
        <w:rPr>
          <w:sz w:val="20"/>
          <w:szCs w:val="20"/>
        </w:rPr>
      </w:pPr>
    </w:p>
    <w:sectPr w:rsidR="005B2A92" w:rsidRPr="00557262" w:rsidSect="005E43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B43"/>
    <w:rsid w:val="00022B43"/>
    <w:rsid w:val="003A51D5"/>
    <w:rsid w:val="00430685"/>
    <w:rsid w:val="00557262"/>
    <w:rsid w:val="005B2A92"/>
    <w:rsid w:val="005B6E2F"/>
    <w:rsid w:val="005E434C"/>
    <w:rsid w:val="0089571C"/>
    <w:rsid w:val="008D6815"/>
    <w:rsid w:val="00A25F41"/>
    <w:rsid w:val="00BC5291"/>
    <w:rsid w:val="00E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2015-10-11T16:33:00Z</dcterms:created>
  <dcterms:modified xsi:type="dcterms:W3CDTF">2015-10-11T18:23:00Z</dcterms:modified>
</cp:coreProperties>
</file>