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6E" w:rsidRPr="00254F6E" w:rsidRDefault="00254F6E" w:rsidP="00254F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54F6E" w:rsidRPr="00254F6E" w:rsidRDefault="00254F6E" w:rsidP="00254F6E">
      <w:pPr>
        <w:spacing w:after="0" w:line="360" w:lineRule="auto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254F6E">
        <w:rPr>
          <w:rFonts w:ascii="Times New Roman" w:eastAsia="Calibri" w:hAnsi="Times New Roman" w:cs="Times New Roman"/>
          <w:b/>
          <w:sz w:val="52"/>
          <w:szCs w:val="52"/>
        </w:rPr>
        <w:t>«Программа проведения школьного э</w:t>
      </w:r>
      <w:r>
        <w:rPr>
          <w:rFonts w:ascii="Times New Roman" w:eastAsia="Calibri" w:hAnsi="Times New Roman" w:cs="Times New Roman"/>
          <w:b/>
          <w:sz w:val="52"/>
          <w:szCs w:val="52"/>
        </w:rPr>
        <w:t xml:space="preserve">тапа олимпиады для учащихся </w:t>
      </w:r>
      <w:r w:rsidRPr="00254F6E">
        <w:rPr>
          <w:rFonts w:ascii="Times New Roman" w:eastAsia="Calibri" w:hAnsi="Times New Roman" w:cs="Times New Roman"/>
          <w:b/>
          <w:sz w:val="52"/>
          <w:szCs w:val="52"/>
        </w:rPr>
        <w:t>классов по физической культуре»</w:t>
      </w:r>
    </w:p>
    <w:p w:rsidR="00254F6E" w:rsidRPr="00254F6E" w:rsidRDefault="00254F6E" w:rsidP="00254F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90FE4" w:rsidRDefault="00D90FE4" w:rsidP="008F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Теоретико-методическое задание.</w:t>
      </w:r>
    </w:p>
    <w:p w:rsidR="008F6526" w:rsidRPr="00986A00" w:rsidRDefault="00397DDA" w:rsidP="008F6526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>Возрастная группа:9-11</w:t>
      </w:r>
      <w:r w:rsidR="008F6526" w:rsidRPr="00986A00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8F6526" w:rsidRPr="00986A00" w:rsidRDefault="008F6526" w:rsidP="008F6526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Время проведения: 45 минут </w:t>
      </w:r>
    </w:p>
    <w:p w:rsidR="008F6526" w:rsidRPr="00986A00" w:rsidRDefault="00397DDA" w:rsidP="008F6526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>Конкурсное задание состоит из 25</w:t>
      </w:r>
      <w:r w:rsidR="008F6526" w:rsidRPr="00986A00">
        <w:rPr>
          <w:rFonts w:ascii="Times New Roman" w:hAnsi="Times New Roman" w:cs="Times New Roman"/>
          <w:sz w:val="28"/>
          <w:szCs w:val="28"/>
        </w:rPr>
        <w:t xml:space="preserve"> вопросов.  </w:t>
      </w:r>
    </w:p>
    <w:p w:rsidR="00E4718D" w:rsidRPr="00986A00" w:rsidRDefault="00E4718D" w:rsidP="00E471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Задания в закрытой форме</w:t>
      </w:r>
    </w:p>
    <w:p w:rsidR="00E4718D" w:rsidRPr="00986A00" w:rsidRDefault="00E4718D" w:rsidP="00E47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Олимпийская Хартия?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Это свод законов и основополагающих принципов, по которым живет и развивается олимпийское движение;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Это кодекс чести судей на Олимпийских играх;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Это клятва спортсменов на Олимпийских играх;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Это правила соревнований на Олимпийских играх.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2.Первым представителем России в Международном олимпийском комитете был:</w:t>
      </w:r>
    </w:p>
    <w:p w:rsidR="00E4718D" w:rsidRPr="00986A00" w:rsidRDefault="00E4718D" w:rsidP="00986A00">
      <w:pPr>
        <w:tabs>
          <w:tab w:val="num" w:pos="0"/>
          <w:tab w:val="left" w:pos="55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Алексей Дмитриевич </w:t>
      </w:r>
      <w:proofErr w:type="spellStart"/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Бутовский</w:t>
      </w:r>
      <w:proofErr w:type="spellEnd"/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86A00"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Георгий Иванович </w:t>
      </w:r>
      <w:proofErr w:type="spellStart"/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Рибопьер</w:t>
      </w:r>
      <w:proofErr w:type="spellEnd"/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Георгий Александрович </w:t>
      </w:r>
      <w:proofErr w:type="spellStart"/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Дюперрон</w:t>
      </w:r>
      <w:proofErr w:type="spellEnd"/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Лев Владимирович Урусов.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  Как называется деятельность, составляющая основу физической культуры?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физическая подготовка;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физическое совершенствование;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 физическое развитие;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физическое упражнение.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8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Аэробные процессы энергообеспечения характеризуются: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недостатком кислорода в мышцах и тканях организма после физической нагрузки;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избытком молочной кислоты в мышцах и тканях организма во время физической нагрузки;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достаточным обеспечением кислородом работающих мышц во время физической нагрузки;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г) избытком  кислорода в мышцах и тканях организма до начала выполнения физических упражнений.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Освоение двигательного действия следует начинать </w:t>
      </w:r>
      <w:proofErr w:type="gramStart"/>
      <w:r w:rsidRPr="0098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98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формирования представления об общем смысле данного способа решения двигательной задачи;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выполнение двигательного действия в упрощенной форме и в замедленном темпе;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устранения ошибок при выполнении подготовительных и подводящих упражнений;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связей между двигательными центрами, действующими в данном действии.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 Признаки НЕ характерные для правильной осанки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через ухо, плечо, тазобедренный сустав и лодыжку можно провести прямую линию;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приподнятая грудь;</w:t>
      </w:r>
    </w:p>
    <w:p w:rsidR="00E4718D" w:rsidRPr="00986A00" w:rsidRDefault="00E4718D" w:rsidP="00E4718D">
      <w:pPr>
        <w:tabs>
          <w:tab w:val="num" w:pos="0"/>
          <w:tab w:val="left" w:pos="10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 развернутые плечи, ровная спина;</w:t>
      </w:r>
    </w:p>
    <w:p w:rsidR="00E4718D" w:rsidRPr="00986A00" w:rsidRDefault="00E4718D" w:rsidP="00E4718D">
      <w:pPr>
        <w:tabs>
          <w:tab w:val="num" w:pos="0"/>
          <w:tab w:val="left" w:pos="10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запрокинутая или опущенная голова.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 При каком режиме работы мышц силовые способности проявляются максимально?: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 уступающем;   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преодолевающем;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удерживающем;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 статическом.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 «Королевой спорта» называют: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художественную гимнастику;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синхронное плавание;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спортивную гимнастику;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легкую атлетику.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Pr="00986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8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Укажите,   </w:t>
      </w:r>
      <w:proofErr w:type="gramStart"/>
      <w:r w:rsidRPr="0098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  <w:proofErr w:type="gramEnd"/>
      <w:r w:rsidRPr="0098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каких   задач   характерно   для   подготовительной   части   урока физической культуры?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</w:t>
      </w:r>
      <w:r w:rsidRPr="00986A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Обучение двигательным действиям.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2.  Активизация внимания.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3.  Совершенствование двигательных способностей.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4.  Функциональная подготовка организма.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5.   Коррекция нарушений осанки.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6.  Снижение психического возбуждения.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а) 1.2,3;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б) 2, 3,6;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Pr="0098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2,4.5;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г) 1,3, 5.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При составлении комплексов упражнений для снижения веса тела с использованием силовых упражнений рекомендуется...: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использовать упражнения с небольшим отягощением и большим количеством повторений;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 полностью проработать одну группу мышц и только затем  переходить к упражнениям, нагружающим другую группу мышц;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локально воздействовать на отдельные группы мышц, находящиеся ближе всего </w:t>
      </w:r>
      <w:r w:rsidRPr="0098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местам жирового отложения;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планировать большое количество подходов и ограничивать количество повторений в одном.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Pr="00986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Какие команды подаются судьей на старте бега на </w:t>
      </w:r>
      <w:smartTag w:uri="urn:schemas-microsoft-com:office:smarttags" w:element="metricconverter">
        <w:smartTagPr>
          <w:attr w:name="ProductID" w:val="3000 метров"/>
        </w:smartTagPr>
        <w:r w:rsidRPr="00986A0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3000 метров</w:t>
        </w:r>
      </w:smartTag>
      <w:r w:rsidRPr="00986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 На старт! Внимание! Марш!»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 На старт! Марш!»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«Внимание! Марш!»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sz w:val="28"/>
          <w:szCs w:val="28"/>
          <w:lang w:eastAsia="ru-RU"/>
        </w:rPr>
        <w:t>г) «Приготовиться! Марш!»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Pr="00986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98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Какова   максимальная   протяженность  дистанции   в  лыжных   гонках  у   мужчин   на Олимпийских играх?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</w:t>
      </w:r>
      <w:smartTag w:uri="urn:schemas-microsoft-com:office:smarttags" w:element="metricconverter">
        <w:smartTagPr>
          <w:attr w:name="ProductID" w:val="40 км"/>
        </w:smartTagPr>
        <w:r w:rsidRPr="00986A00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40 км</w:t>
        </w:r>
      </w:smartTag>
      <w:r w:rsidRPr="0098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</w:t>
      </w:r>
      <w:smartTag w:uri="urn:schemas-microsoft-com:office:smarttags" w:element="metricconverter">
        <w:smartTagPr>
          <w:attr w:name="ProductID" w:val="30 км"/>
        </w:smartTagPr>
        <w:r w:rsidRPr="00986A00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30 км</w:t>
        </w:r>
      </w:smartTag>
      <w:r w:rsidRPr="0098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в) </w:t>
      </w:r>
      <w:smartTag w:uri="urn:schemas-microsoft-com:office:smarttags" w:element="metricconverter">
        <w:smartTagPr>
          <w:attr w:name="ProductID" w:val="50 км"/>
        </w:smartTagPr>
        <w:r w:rsidRPr="00986A00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50 км</w:t>
        </w:r>
      </w:smartTag>
      <w:r w:rsidRPr="0098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г) </w:t>
      </w:r>
      <w:smartTag w:uri="urn:schemas-microsoft-com:office:smarttags" w:element="metricconverter">
        <w:smartTagPr>
          <w:attr w:name="ProductID" w:val="45 км"/>
        </w:smartTagPr>
        <w:r w:rsidRPr="00986A00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45 км</w:t>
        </w:r>
      </w:smartTag>
      <w:r w:rsidRPr="00986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Какие факторы преимущественно обусловливают уровень проявление общей выносливости?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скоростно-силовые способности. 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лично-психические качества.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факторы функциональной экономичности. </w:t>
      </w:r>
    </w:p>
    <w:p w:rsidR="00E4718D" w:rsidRPr="00986A00" w:rsidRDefault="00E4718D" w:rsidP="00E4718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г) </w:t>
      </w: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аэробные возможности.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 Каковы нормальные показатели артериального давления здорового взрослого человека?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90/60;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986A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120/70;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 140/90;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200/100.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 Какие упражнения больше всего подходят для развития выносливости?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аэробные, циклические упражнения;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упражнения статического характера;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упражнения динамического характера;</w:t>
      </w:r>
    </w:p>
    <w:p w:rsidR="00E4718D" w:rsidRPr="00986A00" w:rsidRDefault="00E4718D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анаэробные сложно-координационные упражнения.</w:t>
      </w:r>
    </w:p>
    <w:p w:rsidR="003429A9" w:rsidRPr="00986A00" w:rsidRDefault="003429A9" w:rsidP="00E4718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A9" w:rsidRPr="00986A00" w:rsidRDefault="003429A9" w:rsidP="003429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в открытой форме</w:t>
      </w:r>
    </w:p>
    <w:p w:rsidR="003429A9" w:rsidRPr="00986A00" w:rsidRDefault="003429A9" w:rsidP="003429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986A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Завершите определение, вписав соответствующее слово в бланк ответов</w:t>
      </w:r>
      <w:r w:rsidRPr="00986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429A9" w:rsidRPr="00986A00" w:rsidRDefault="003429A9" w:rsidP="003429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9A9" w:rsidRPr="00986A00" w:rsidRDefault="003429A9" w:rsidP="003429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96C" w:rsidRPr="00986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Pr="00986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воспитания, направленный на обучение движениям, развития физических качеств, овладением физкультурными знаниями, называется……..</w:t>
      </w:r>
    </w:p>
    <w:p w:rsidR="003429A9" w:rsidRPr="00986A00" w:rsidRDefault="00BD596C" w:rsidP="003429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17</w:t>
      </w:r>
      <w:r w:rsidR="003429A9" w:rsidRPr="00986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429A9"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</w:t>
      </w:r>
      <w:proofErr w:type="gramStart"/>
      <w:r w:rsidR="003429A9"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занимающегося</w:t>
      </w:r>
      <w:proofErr w:type="gramEnd"/>
      <w:r w:rsidR="003429A9"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котором согнутые в коленях ноги подтянуты руками к груди      и      кисти      захватывают      колени,      в      гимнастике      обозначается      как……….</w:t>
      </w:r>
    </w:p>
    <w:p w:rsidR="003429A9" w:rsidRPr="00986A00" w:rsidRDefault="00BD596C" w:rsidP="003429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 w:rsidR="003429A9" w:rsidRPr="00986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429A9"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Способ,   с   помощью   которого   занимающийся   держится   за   снаряд,   в   гимнастике называется…………….</w:t>
      </w:r>
    </w:p>
    <w:p w:rsidR="003429A9" w:rsidRPr="00986A00" w:rsidRDefault="00BD596C" w:rsidP="003429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="003429A9" w:rsidRPr="00986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429A9"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Положение занимающегося на снаряде, при котором его плечи находятся ниже точек хвата, в гимнастике    обозначается как…………………………………………</w:t>
      </w:r>
    </w:p>
    <w:p w:rsidR="003429A9" w:rsidRPr="00986A00" w:rsidRDefault="00BD596C" w:rsidP="003429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3429A9" w:rsidRPr="00986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429A9"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  становления   и   изменения   биологических   форм   и   функций   организма, совершающийся под влиянием условий жизни и воспитания называется физическим……………</w:t>
      </w:r>
    </w:p>
    <w:p w:rsidR="003429A9" w:rsidRPr="00986A00" w:rsidRDefault="00BD596C" w:rsidP="003429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="003429A9" w:rsidRPr="00986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429A9" w:rsidRPr="0098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Временное снижение работоспособности называется…………………………….</w:t>
      </w:r>
    </w:p>
    <w:p w:rsidR="00254F6E" w:rsidRDefault="00254F6E" w:rsidP="00F83ADC">
      <w:pPr>
        <w:rPr>
          <w:rFonts w:ascii="Times New Roman" w:hAnsi="Times New Roman" w:cs="Times New Roman"/>
          <w:sz w:val="28"/>
          <w:szCs w:val="28"/>
        </w:rPr>
      </w:pPr>
    </w:p>
    <w:p w:rsidR="00986A00" w:rsidRPr="00986A00" w:rsidRDefault="00F83ADC" w:rsidP="00F83ADC">
      <w:pPr>
        <w:rPr>
          <w:rFonts w:ascii="Times New Roman" w:hAnsi="Times New Roman" w:cs="Times New Roman"/>
          <w:b/>
          <w:sz w:val="28"/>
          <w:szCs w:val="28"/>
        </w:rPr>
      </w:pPr>
      <w:r w:rsidRPr="00986A00">
        <w:rPr>
          <w:rFonts w:ascii="Times New Roman" w:hAnsi="Times New Roman" w:cs="Times New Roman"/>
          <w:b/>
          <w:sz w:val="28"/>
          <w:szCs w:val="28"/>
        </w:rPr>
        <w:t>Задания на соотнесение понятий и определений</w:t>
      </w:r>
      <w:r w:rsidR="00986A00" w:rsidRPr="00986A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ADC" w:rsidRPr="00986A00" w:rsidRDefault="00F83ADC" w:rsidP="00F83A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86A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86A00">
        <w:rPr>
          <w:rFonts w:ascii="Times New Roman" w:hAnsi="Times New Roman" w:cs="Times New Roman"/>
          <w:b/>
          <w:sz w:val="28"/>
          <w:szCs w:val="28"/>
        </w:rPr>
        <w:t>(</w:t>
      </w:r>
      <w:r w:rsidR="00986A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A00"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 </w:t>
      </w:r>
      <w:proofErr w:type="gramEnd"/>
    </w:p>
    <w:p w:rsidR="00F83ADC" w:rsidRPr="00986A00" w:rsidRDefault="00F83ADC" w:rsidP="00F83A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86A00">
        <w:rPr>
          <w:rFonts w:ascii="Times New Roman" w:hAnsi="Times New Roman" w:cs="Times New Roman"/>
          <w:b/>
          <w:i/>
          <w:sz w:val="28"/>
          <w:szCs w:val="28"/>
        </w:rPr>
        <w:t xml:space="preserve">задания «на соответствие»). </w:t>
      </w:r>
    </w:p>
    <w:p w:rsidR="00F83ADC" w:rsidRPr="00986A00" w:rsidRDefault="00F83ADC" w:rsidP="00F83ADC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22.Сопоставьте  названия  спортивных  игр  и  имена  авторов, </w:t>
      </w:r>
    </w:p>
    <w:p w:rsidR="00986A00" w:rsidRPr="00986A00" w:rsidRDefault="00F83ADC" w:rsidP="00986A00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сформулировавших их правила. </w:t>
      </w:r>
      <w:r w:rsidR="00986A00" w:rsidRPr="00986A00">
        <w:rPr>
          <w:rFonts w:ascii="Times New Roman" w:hAnsi="Times New Roman" w:cs="Times New Roman"/>
          <w:sz w:val="28"/>
          <w:szCs w:val="28"/>
        </w:rPr>
        <w:t xml:space="preserve">Ответ  запишите  в  виде </w:t>
      </w:r>
    </w:p>
    <w:p w:rsidR="00F83ADC" w:rsidRPr="00986A00" w:rsidRDefault="00986A00" w:rsidP="00F83ADC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Цифра Буква.  </w:t>
      </w:r>
    </w:p>
    <w:p w:rsidR="00F83ADC" w:rsidRPr="00986A00" w:rsidRDefault="00F83ADC" w:rsidP="00F83ADC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Вид спортивной игры  Автор, сформулировавший их правила  </w:t>
      </w:r>
    </w:p>
    <w:p w:rsidR="00F83ADC" w:rsidRPr="00986A00" w:rsidRDefault="00F83ADC" w:rsidP="00F83ADC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1. Волейбол  А) Джеймс </w:t>
      </w:r>
      <w:proofErr w:type="spellStart"/>
      <w:r w:rsidRPr="00986A00">
        <w:rPr>
          <w:rFonts w:ascii="Times New Roman" w:hAnsi="Times New Roman" w:cs="Times New Roman"/>
          <w:sz w:val="28"/>
          <w:szCs w:val="28"/>
        </w:rPr>
        <w:t>Нейсмит</w:t>
      </w:r>
      <w:proofErr w:type="spellEnd"/>
      <w:r w:rsidRPr="00986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ADC" w:rsidRPr="00986A00" w:rsidRDefault="00F83ADC" w:rsidP="00F83ADC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2. Баскетбол  Б) Вильям Морган </w:t>
      </w:r>
    </w:p>
    <w:p w:rsidR="00986A00" w:rsidRDefault="00F83ADC" w:rsidP="00BE0B6D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3. Гандбол  В) </w:t>
      </w:r>
      <w:proofErr w:type="spellStart"/>
      <w:r w:rsidRPr="00986A00">
        <w:rPr>
          <w:rFonts w:ascii="Times New Roman" w:hAnsi="Times New Roman" w:cs="Times New Roman"/>
          <w:sz w:val="28"/>
          <w:szCs w:val="28"/>
        </w:rPr>
        <w:t>Хольгер</w:t>
      </w:r>
      <w:proofErr w:type="spellEnd"/>
      <w:r w:rsidRPr="0098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A00">
        <w:rPr>
          <w:rFonts w:ascii="Times New Roman" w:hAnsi="Times New Roman" w:cs="Times New Roman"/>
          <w:sz w:val="28"/>
          <w:szCs w:val="28"/>
        </w:rPr>
        <w:t>Нильсен</w:t>
      </w:r>
      <w:proofErr w:type="spellEnd"/>
      <w:r w:rsidRPr="00986A00">
        <w:rPr>
          <w:rFonts w:ascii="Times New Roman" w:hAnsi="Times New Roman" w:cs="Times New Roman"/>
          <w:sz w:val="28"/>
          <w:szCs w:val="28"/>
        </w:rPr>
        <w:cr/>
      </w:r>
    </w:p>
    <w:p w:rsidR="00BE0B6D" w:rsidRPr="00986A00" w:rsidRDefault="00BE0B6D" w:rsidP="00BE0B6D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23. Соотнесите  формы  самостоятельных  занятий  </w:t>
      </w:r>
      <w:proofErr w:type="gramStart"/>
      <w:r w:rsidRPr="00986A00">
        <w:rPr>
          <w:rFonts w:ascii="Times New Roman" w:hAnsi="Times New Roman" w:cs="Times New Roman"/>
          <w:sz w:val="28"/>
          <w:szCs w:val="28"/>
        </w:rPr>
        <w:t>физическими</w:t>
      </w:r>
      <w:proofErr w:type="gramEnd"/>
      <w:r w:rsidRPr="00986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B6D" w:rsidRPr="00986A00" w:rsidRDefault="00BE0B6D" w:rsidP="00BE0B6D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упражнениями  с  их  характеристикой.  Ответ  запишите  в  виде </w:t>
      </w:r>
    </w:p>
    <w:p w:rsidR="00BE0B6D" w:rsidRPr="00986A00" w:rsidRDefault="00BE0B6D" w:rsidP="00BE0B6D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Цифра Буква.  </w:t>
      </w:r>
    </w:p>
    <w:p w:rsidR="00BE0B6D" w:rsidRPr="00986A00" w:rsidRDefault="00BE0B6D" w:rsidP="00BE0B6D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 (1) физкультминутка  (2) тренировка  (3) утренняя гимнастика </w:t>
      </w:r>
    </w:p>
    <w:p w:rsidR="00BE0B6D" w:rsidRPr="00986A00" w:rsidRDefault="00BE0B6D" w:rsidP="00BE0B6D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 (А)  система  упражнений,  цель  которой  является  укрепление </w:t>
      </w:r>
    </w:p>
    <w:p w:rsidR="00BE0B6D" w:rsidRPr="00986A00" w:rsidRDefault="00BE0B6D" w:rsidP="00BE0B6D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организма и развитие основных физических качеств; </w:t>
      </w:r>
    </w:p>
    <w:p w:rsidR="00BE0B6D" w:rsidRPr="00986A00" w:rsidRDefault="00BE0B6D" w:rsidP="00BE0B6D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lastRenderedPageBreak/>
        <w:t xml:space="preserve">(Б) комплекс упражнений, направленный на облегчение перехода </w:t>
      </w:r>
      <w:proofErr w:type="gramStart"/>
      <w:r w:rsidRPr="00986A0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86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B6D" w:rsidRPr="00986A00" w:rsidRDefault="00BE0B6D" w:rsidP="00BE0B6D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сна к бодрствованию; </w:t>
      </w:r>
    </w:p>
    <w:p w:rsidR="00BE0B6D" w:rsidRPr="00986A00" w:rsidRDefault="00BE0B6D" w:rsidP="00BE0B6D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(В)  комплекс  упражнений,  который  проводится  на  уроках  </w:t>
      </w:r>
      <w:proofErr w:type="gramStart"/>
      <w:r w:rsidRPr="00986A0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86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B6D" w:rsidRPr="00986A00" w:rsidRDefault="00BE0B6D" w:rsidP="00BE0B6D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снижения утомления; </w:t>
      </w:r>
    </w:p>
    <w:p w:rsidR="00BE0B6D" w:rsidRPr="00986A00" w:rsidRDefault="00BE0B6D" w:rsidP="00BE0B6D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(Г)  соревновательная  деятельность,  направленная  на  достижении </w:t>
      </w:r>
    </w:p>
    <w:p w:rsidR="00456AA5" w:rsidRDefault="00BE0B6D" w:rsidP="00B57226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>высоких спортивных результатов.</w:t>
      </w:r>
    </w:p>
    <w:p w:rsidR="00B57226" w:rsidRPr="00986A00" w:rsidRDefault="00B57226" w:rsidP="00B57226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24.Соотнесите физические качества, необходимые для баскетболистов, </w:t>
      </w:r>
    </w:p>
    <w:p w:rsidR="00B57226" w:rsidRPr="00986A00" w:rsidRDefault="00B57226" w:rsidP="00B57226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с  их  контрольными  упражнениями.  Ответ  запишите  в  виде </w:t>
      </w:r>
    </w:p>
    <w:p w:rsidR="00B57226" w:rsidRPr="00986A00" w:rsidRDefault="00B57226" w:rsidP="00B57226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Цифра Буква.  </w:t>
      </w:r>
    </w:p>
    <w:p w:rsidR="00B57226" w:rsidRPr="00986A00" w:rsidRDefault="00B57226" w:rsidP="00B57226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226" w:rsidRPr="00986A00" w:rsidRDefault="00B57226" w:rsidP="00B57226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(1) прыгучесть      (А) челночный бег </w:t>
      </w:r>
    </w:p>
    <w:p w:rsidR="00B57226" w:rsidRPr="00986A00" w:rsidRDefault="00B57226" w:rsidP="00B57226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(2) быстрота      (Б) упражнение с мячом «восьмерка» </w:t>
      </w:r>
    </w:p>
    <w:p w:rsidR="00A50D2C" w:rsidRPr="00986A00" w:rsidRDefault="00B57226" w:rsidP="00B57226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(3) ловкость      (В) прыжок вверх </w:t>
      </w:r>
      <w:r w:rsidRPr="00986A00">
        <w:rPr>
          <w:rFonts w:ascii="Times New Roman" w:hAnsi="Times New Roman" w:cs="Times New Roman"/>
          <w:sz w:val="28"/>
          <w:szCs w:val="28"/>
        </w:rPr>
        <w:cr/>
      </w:r>
    </w:p>
    <w:p w:rsidR="00B57226" w:rsidRPr="00986A00" w:rsidRDefault="00B57226" w:rsidP="00B57226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25. Запиши  соотношение  субъективных  показателей  контроля  своего </w:t>
      </w:r>
    </w:p>
    <w:p w:rsidR="00B57226" w:rsidRPr="00986A00" w:rsidRDefault="00B57226" w:rsidP="00B57226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>здоровья с их оценками. Ответ запиши в виде Цифра</w:t>
      </w:r>
      <w:r w:rsidR="00986A00">
        <w:rPr>
          <w:rFonts w:ascii="Times New Roman" w:hAnsi="Times New Roman" w:cs="Times New Roman"/>
          <w:sz w:val="28"/>
          <w:szCs w:val="28"/>
        </w:rPr>
        <w:t xml:space="preserve"> </w:t>
      </w:r>
      <w:r w:rsidRPr="00986A00">
        <w:rPr>
          <w:rFonts w:ascii="Times New Roman" w:hAnsi="Times New Roman" w:cs="Times New Roman"/>
          <w:sz w:val="28"/>
          <w:szCs w:val="28"/>
        </w:rPr>
        <w:t xml:space="preserve">Буква.  </w:t>
      </w:r>
    </w:p>
    <w:p w:rsidR="00B57226" w:rsidRPr="00986A00" w:rsidRDefault="00B57226" w:rsidP="00B57226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226" w:rsidRPr="00986A00" w:rsidRDefault="00B57226" w:rsidP="00B57226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(1) желание заниматься  (А) </w:t>
      </w:r>
      <w:proofErr w:type="gramStart"/>
      <w:r w:rsidRPr="00986A00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986A00">
        <w:rPr>
          <w:rFonts w:ascii="Times New Roman" w:hAnsi="Times New Roman" w:cs="Times New Roman"/>
          <w:sz w:val="28"/>
          <w:szCs w:val="28"/>
        </w:rPr>
        <w:t xml:space="preserve">, умеренная, низкая </w:t>
      </w:r>
    </w:p>
    <w:p w:rsidR="00B57226" w:rsidRPr="00986A00" w:rsidRDefault="00B57226" w:rsidP="00B57226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 xml:space="preserve">(2) работоспособность  (Б) есть, слабое, отсутствует </w:t>
      </w:r>
    </w:p>
    <w:p w:rsidR="00B57226" w:rsidRDefault="00B57226" w:rsidP="00B57226">
      <w:pPr>
        <w:rPr>
          <w:rFonts w:ascii="Times New Roman" w:hAnsi="Times New Roman" w:cs="Times New Roman"/>
          <w:sz w:val="28"/>
          <w:szCs w:val="28"/>
        </w:rPr>
      </w:pPr>
      <w:r w:rsidRPr="00986A00">
        <w:rPr>
          <w:rFonts w:ascii="Times New Roman" w:hAnsi="Times New Roman" w:cs="Times New Roman"/>
          <w:sz w:val="28"/>
          <w:szCs w:val="28"/>
        </w:rPr>
        <w:t>(3) настроение  (В) хорошее, удовлетворительное, плохое</w:t>
      </w:r>
    </w:p>
    <w:p w:rsidR="00254F6E" w:rsidRDefault="00254F6E" w:rsidP="00254F6E">
      <w:pPr>
        <w:jc w:val="center"/>
        <w:rPr>
          <w:b/>
          <w:sz w:val="24"/>
        </w:rPr>
      </w:pPr>
    </w:p>
    <w:p w:rsidR="00254F6E" w:rsidRDefault="00254F6E" w:rsidP="00254F6E">
      <w:pPr>
        <w:jc w:val="center"/>
        <w:rPr>
          <w:b/>
          <w:sz w:val="24"/>
        </w:rPr>
      </w:pPr>
    </w:p>
    <w:p w:rsidR="00254F6E" w:rsidRDefault="00254F6E" w:rsidP="00254F6E">
      <w:pPr>
        <w:jc w:val="center"/>
        <w:rPr>
          <w:b/>
          <w:sz w:val="24"/>
        </w:rPr>
      </w:pPr>
    </w:p>
    <w:p w:rsidR="00254F6E" w:rsidRDefault="00254F6E" w:rsidP="00254F6E">
      <w:pPr>
        <w:jc w:val="center"/>
        <w:rPr>
          <w:b/>
          <w:sz w:val="24"/>
        </w:rPr>
      </w:pPr>
    </w:p>
    <w:p w:rsidR="00254F6E" w:rsidRDefault="00254F6E" w:rsidP="00254F6E">
      <w:pPr>
        <w:jc w:val="center"/>
        <w:rPr>
          <w:b/>
          <w:sz w:val="24"/>
        </w:rPr>
      </w:pPr>
    </w:p>
    <w:p w:rsidR="00254F6E" w:rsidRDefault="00254F6E" w:rsidP="00254F6E">
      <w:pPr>
        <w:jc w:val="center"/>
        <w:rPr>
          <w:b/>
          <w:sz w:val="24"/>
        </w:rPr>
      </w:pPr>
    </w:p>
    <w:p w:rsidR="00254F6E" w:rsidRPr="009621B9" w:rsidRDefault="00254F6E" w:rsidP="00254F6E">
      <w:pPr>
        <w:jc w:val="center"/>
        <w:rPr>
          <w:b/>
          <w:sz w:val="24"/>
        </w:rPr>
      </w:pPr>
      <w:r w:rsidRPr="009621B9">
        <w:rPr>
          <w:b/>
          <w:sz w:val="24"/>
        </w:rPr>
        <w:lastRenderedPageBreak/>
        <w:t>Бланк ответов школьного этапа олимпиады  2015-2016 год</w:t>
      </w:r>
    </w:p>
    <w:p w:rsidR="00254F6E" w:rsidRPr="009621B9" w:rsidRDefault="00254F6E" w:rsidP="00254F6E">
      <w:pPr>
        <w:jc w:val="center"/>
        <w:rPr>
          <w:b/>
          <w:sz w:val="24"/>
        </w:rPr>
      </w:pPr>
      <w:r w:rsidRPr="009621B9">
        <w:rPr>
          <w:b/>
          <w:sz w:val="24"/>
        </w:rPr>
        <w:t>Теоретико-методическое задание.</w:t>
      </w:r>
    </w:p>
    <w:p w:rsidR="00254F6E" w:rsidRPr="009621B9" w:rsidRDefault="00254F6E" w:rsidP="0025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21B9">
        <w:rPr>
          <w:rFonts w:ascii="Times New Roman" w:eastAsia="Times New Roman" w:hAnsi="Times New Roman" w:cs="Times New Roman"/>
          <w:sz w:val="23"/>
          <w:szCs w:val="23"/>
          <w:lang w:eastAsia="ru-RU"/>
        </w:rPr>
        <w:t>Фамилия, Имя, Отчество</w:t>
      </w:r>
      <w:r w:rsidRPr="009621B9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_______________________________________________</w:t>
      </w:r>
    </w:p>
    <w:p w:rsidR="00254F6E" w:rsidRPr="009621B9" w:rsidRDefault="00254F6E" w:rsidP="0025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21B9">
        <w:rPr>
          <w:rFonts w:ascii="Times New Roman" w:eastAsia="Times New Roman" w:hAnsi="Times New Roman" w:cs="Times New Roman"/>
          <w:sz w:val="23"/>
          <w:szCs w:val="23"/>
          <w:lang w:eastAsia="ru-RU"/>
        </w:rPr>
        <w:t>Школа, район</w:t>
      </w:r>
      <w:r w:rsidRPr="009621B9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_____________________________________________Класс__________</w:t>
      </w:r>
    </w:p>
    <w:p w:rsidR="00254F6E" w:rsidRDefault="00254F6E" w:rsidP="00254F6E">
      <w:pPr>
        <w:jc w:val="center"/>
      </w:pPr>
    </w:p>
    <w:tbl>
      <w:tblPr>
        <w:tblStyle w:val="a3"/>
        <w:tblW w:w="0" w:type="auto"/>
        <w:tblLook w:val="04A0"/>
      </w:tblPr>
      <w:tblGrid>
        <w:gridCol w:w="632"/>
        <w:gridCol w:w="4528"/>
        <w:gridCol w:w="1327"/>
      </w:tblGrid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№</w:t>
            </w:r>
          </w:p>
        </w:tc>
        <w:tc>
          <w:tcPr>
            <w:tcW w:w="4528" w:type="dxa"/>
          </w:tcPr>
          <w:p w:rsidR="00254F6E" w:rsidRDefault="00254F6E" w:rsidP="000438E9">
            <w:r>
              <w:t>ответ</w:t>
            </w:r>
          </w:p>
        </w:tc>
        <w:tc>
          <w:tcPr>
            <w:tcW w:w="1327" w:type="dxa"/>
          </w:tcPr>
          <w:p w:rsidR="00254F6E" w:rsidRDefault="00254F6E" w:rsidP="000438E9">
            <w:r>
              <w:t>баллы</w:t>
            </w:r>
          </w:p>
        </w:tc>
      </w:tr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1.</w:t>
            </w:r>
          </w:p>
        </w:tc>
        <w:tc>
          <w:tcPr>
            <w:tcW w:w="4528" w:type="dxa"/>
          </w:tcPr>
          <w:p w:rsidR="00254F6E" w:rsidRDefault="00254F6E" w:rsidP="000438E9">
            <w:pPr>
              <w:jc w:val="center"/>
            </w:pPr>
          </w:p>
        </w:tc>
        <w:tc>
          <w:tcPr>
            <w:tcW w:w="1327" w:type="dxa"/>
          </w:tcPr>
          <w:p w:rsidR="00254F6E" w:rsidRDefault="00254F6E" w:rsidP="000438E9">
            <w:pPr>
              <w:jc w:val="center"/>
            </w:pPr>
          </w:p>
        </w:tc>
      </w:tr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2.</w:t>
            </w:r>
          </w:p>
        </w:tc>
        <w:tc>
          <w:tcPr>
            <w:tcW w:w="4528" w:type="dxa"/>
          </w:tcPr>
          <w:p w:rsidR="00254F6E" w:rsidRDefault="00254F6E" w:rsidP="000438E9">
            <w:pPr>
              <w:jc w:val="center"/>
            </w:pPr>
          </w:p>
        </w:tc>
        <w:tc>
          <w:tcPr>
            <w:tcW w:w="1327" w:type="dxa"/>
          </w:tcPr>
          <w:p w:rsidR="00254F6E" w:rsidRDefault="00254F6E" w:rsidP="000438E9">
            <w:pPr>
              <w:jc w:val="center"/>
            </w:pPr>
          </w:p>
        </w:tc>
      </w:tr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3.</w:t>
            </w:r>
          </w:p>
        </w:tc>
        <w:tc>
          <w:tcPr>
            <w:tcW w:w="4528" w:type="dxa"/>
          </w:tcPr>
          <w:p w:rsidR="00254F6E" w:rsidRDefault="00254F6E" w:rsidP="000438E9">
            <w:pPr>
              <w:jc w:val="center"/>
            </w:pPr>
          </w:p>
        </w:tc>
        <w:tc>
          <w:tcPr>
            <w:tcW w:w="1327" w:type="dxa"/>
          </w:tcPr>
          <w:p w:rsidR="00254F6E" w:rsidRDefault="00254F6E" w:rsidP="000438E9">
            <w:pPr>
              <w:jc w:val="center"/>
            </w:pPr>
          </w:p>
        </w:tc>
      </w:tr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4.</w:t>
            </w:r>
          </w:p>
        </w:tc>
        <w:tc>
          <w:tcPr>
            <w:tcW w:w="4528" w:type="dxa"/>
          </w:tcPr>
          <w:p w:rsidR="00254F6E" w:rsidRDefault="00254F6E" w:rsidP="000438E9">
            <w:pPr>
              <w:jc w:val="center"/>
            </w:pPr>
          </w:p>
        </w:tc>
        <w:tc>
          <w:tcPr>
            <w:tcW w:w="1327" w:type="dxa"/>
          </w:tcPr>
          <w:p w:rsidR="00254F6E" w:rsidRDefault="00254F6E" w:rsidP="000438E9">
            <w:pPr>
              <w:jc w:val="center"/>
            </w:pPr>
          </w:p>
        </w:tc>
      </w:tr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5.</w:t>
            </w:r>
          </w:p>
        </w:tc>
        <w:tc>
          <w:tcPr>
            <w:tcW w:w="4528" w:type="dxa"/>
          </w:tcPr>
          <w:p w:rsidR="00254F6E" w:rsidRDefault="00254F6E" w:rsidP="000438E9">
            <w:pPr>
              <w:jc w:val="center"/>
            </w:pPr>
          </w:p>
        </w:tc>
        <w:tc>
          <w:tcPr>
            <w:tcW w:w="1327" w:type="dxa"/>
          </w:tcPr>
          <w:p w:rsidR="00254F6E" w:rsidRDefault="00254F6E" w:rsidP="000438E9">
            <w:pPr>
              <w:jc w:val="center"/>
            </w:pPr>
          </w:p>
        </w:tc>
      </w:tr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6.</w:t>
            </w:r>
          </w:p>
        </w:tc>
        <w:tc>
          <w:tcPr>
            <w:tcW w:w="4528" w:type="dxa"/>
          </w:tcPr>
          <w:p w:rsidR="00254F6E" w:rsidRDefault="00254F6E" w:rsidP="000438E9">
            <w:pPr>
              <w:jc w:val="center"/>
            </w:pPr>
          </w:p>
        </w:tc>
        <w:tc>
          <w:tcPr>
            <w:tcW w:w="1327" w:type="dxa"/>
          </w:tcPr>
          <w:p w:rsidR="00254F6E" w:rsidRDefault="00254F6E" w:rsidP="000438E9">
            <w:pPr>
              <w:jc w:val="center"/>
            </w:pPr>
          </w:p>
        </w:tc>
      </w:tr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7.</w:t>
            </w:r>
          </w:p>
        </w:tc>
        <w:tc>
          <w:tcPr>
            <w:tcW w:w="4528" w:type="dxa"/>
          </w:tcPr>
          <w:p w:rsidR="00254F6E" w:rsidRDefault="00254F6E" w:rsidP="000438E9">
            <w:pPr>
              <w:jc w:val="center"/>
            </w:pPr>
          </w:p>
        </w:tc>
        <w:tc>
          <w:tcPr>
            <w:tcW w:w="1327" w:type="dxa"/>
          </w:tcPr>
          <w:p w:rsidR="00254F6E" w:rsidRDefault="00254F6E" w:rsidP="000438E9">
            <w:pPr>
              <w:jc w:val="center"/>
            </w:pPr>
          </w:p>
        </w:tc>
      </w:tr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8.</w:t>
            </w:r>
          </w:p>
        </w:tc>
        <w:tc>
          <w:tcPr>
            <w:tcW w:w="4528" w:type="dxa"/>
          </w:tcPr>
          <w:p w:rsidR="00254F6E" w:rsidRDefault="00254F6E" w:rsidP="000438E9">
            <w:pPr>
              <w:jc w:val="center"/>
            </w:pPr>
          </w:p>
        </w:tc>
        <w:tc>
          <w:tcPr>
            <w:tcW w:w="1327" w:type="dxa"/>
          </w:tcPr>
          <w:p w:rsidR="00254F6E" w:rsidRDefault="00254F6E" w:rsidP="000438E9">
            <w:pPr>
              <w:jc w:val="center"/>
            </w:pPr>
          </w:p>
        </w:tc>
      </w:tr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9.</w:t>
            </w:r>
          </w:p>
        </w:tc>
        <w:tc>
          <w:tcPr>
            <w:tcW w:w="4528" w:type="dxa"/>
          </w:tcPr>
          <w:p w:rsidR="00254F6E" w:rsidRDefault="00254F6E" w:rsidP="000438E9">
            <w:pPr>
              <w:jc w:val="center"/>
            </w:pPr>
          </w:p>
        </w:tc>
        <w:tc>
          <w:tcPr>
            <w:tcW w:w="1327" w:type="dxa"/>
          </w:tcPr>
          <w:p w:rsidR="00254F6E" w:rsidRDefault="00254F6E" w:rsidP="000438E9">
            <w:pPr>
              <w:jc w:val="center"/>
            </w:pPr>
          </w:p>
        </w:tc>
      </w:tr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10.</w:t>
            </w:r>
          </w:p>
        </w:tc>
        <w:tc>
          <w:tcPr>
            <w:tcW w:w="4528" w:type="dxa"/>
          </w:tcPr>
          <w:p w:rsidR="00254F6E" w:rsidRDefault="00254F6E" w:rsidP="000438E9">
            <w:pPr>
              <w:jc w:val="center"/>
            </w:pPr>
          </w:p>
        </w:tc>
        <w:tc>
          <w:tcPr>
            <w:tcW w:w="1327" w:type="dxa"/>
          </w:tcPr>
          <w:p w:rsidR="00254F6E" w:rsidRDefault="00254F6E" w:rsidP="000438E9">
            <w:pPr>
              <w:jc w:val="center"/>
            </w:pPr>
          </w:p>
        </w:tc>
      </w:tr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11.</w:t>
            </w:r>
          </w:p>
        </w:tc>
        <w:tc>
          <w:tcPr>
            <w:tcW w:w="4528" w:type="dxa"/>
          </w:tcPr>
          <w:p w:rsidR="00254F6E" w:rsidRDefault="00254F6E" w:rsidP="000438E9">
            <w:pPr>
              <w:jc w:val="center"/>
            </w:pPr>
          </w:p>
        </w:tc>
        <w:tc>
          <w:tcPr>
            <w:tcW w:w="1327" w:type="dxa"/>
          </w:tcPr>
          <w:p w:rsidR="00254F6E" w:rsidRDefault="00254F6E" w:rsidP="000438E9">
            <w:pPr>
              <w:jc w:val="center"/>
            </w:pPr>
          </w:p>
        </w:tc>
      </w:tr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12.</w:t>
            </w:r>
          </w:p>
        </w:tc>
        <w:tc>
          <w:tcPr>
            <w:tcW w:w="4528" w:type="dxa"/>
          </w:tcPr>
          <w:p w:rsidR="00254F6E" w:rsidRDefault="00254F6E" w:rsidP="000438E9">
            <w:pPr>
              <w:jc w:val="center"/>
            </w:pPr>
          </w:p>
        </w:tc>
        <w:tc>
          <w:tcPr>
            <w:tcW w:w="1327" w:type="dxa"/>
          </w:tcPr>
          <w:p w:rsidR="00254F6E" w:rsidRDefault="00254F6E" w:rsidP="000438E9">
            <w:pPr>
              <w:jc w:val="center"/>
            </w:pPr>
          </w:p>
        </w:tc>
      </w:tr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13</w:t>
            </w:r>
          </w:p>
        </w:tc>
        <w:tc>
          <w:tcPr>
            <w:tcW w:w="4528" w:type="dxa"/>
          </w:tcPr>
          <w:p w:rsidR="00254F6E" w:rsidRDefault="00254F6E" w:rsidP="000438E9">
            <w:pPr>
              <w:jc w:val="center"/>
            </w:pPr>
          </w:p>
        </w:tc>
        <w:tc>
          <w:tcPr>
            <w:tcW w:w="1327" w:type="dxa"/>
          </w:tcPr>
          <w:p w:rsidR="00254F6E" w:rsidRDefault="00254F6E" w:rsidP="000438E9">
            <w:pPr>
              <w:jc w:val="center"/>
            </w:pPr>
          </w:p>
        </w:tc>
      </w:tr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14.</w:t>
            </w:r>
          </w:p>
        </w:tc>
        <w:tc>
          <w:tcPr>
            <w:tcW w:w="4528" w:type="dxa"/>
          </w:tcPr>
          <w:p w:rsidR="00254F6E" w:rsidRDefault="00254F6E" w:rsidP="000438E9">
            <w:pPr>
              <w:jc w:val="center"/>
            </w:pPr>
          </w:p>
        </w:tc>
        <w:tc>
          <w:tcPr>
            <w:tcW w:w="1327" w:type="dxa"/>
          </w:tcPr>
          <w:p w:rsidR="00254F6E" w:rsidRDefault="00254F6E" w:rsidP="000438E9">
            <w:pPr>
              <w:jc w:val="center"/>
            </w:pPr>
          </w:p>
        </w:tc>
      </w:tr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15.</w:t>
            </w:r>
          </w:p>
        </w:tc>
        <w:tc>
          <w:tcPr>
            <w:tcW w:w="4528" w:type="dxa"/>
          </w:tcPr>
          <w:p w:rsidR="00254F6E" w:rsidRDefault="00254F6E" w:rsidP="000438E9">
            <w:pPr>
              <w:jc w:val="center"/>
            </w:pPr>
          </w:p>
        </w:tc>
        <w:tc>
          <w:tcPr>
            <w:tcW w:w="1327" w:type="dxa"/>
          </w:tcPr>
          <w:p w:rsidR="00254F6E" w:rsidRDefault="00254F6E" w:rsidP="000438E9">
            <w:pPr>
              <w:jc w:val="center"/>
            </w:pPr>
          </w:p>
        </w:tc>
      </w:tr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16.</w:t>
            </w:r>
          </w:p>
        </w:tc>
        <w:tc>
          <w:tcPr>
            <w:tcW w:w="4528" w:type="dxa"/>
          </w:tcPr>
          <w:p w:rsidR="00254F6E" w:rsidRDefault="00254F6E" w:rsidP="000438E9">
            <w:pPr>
              <w:jc w:val="center"/>
            </w:pPr>
          </w:p>
        </w:tc>
        <w:tc>
          <w:tcPr>
            <w:tcW w:w="1327" w:type="dxa"/>
          </w:tcPr>
          <w:p w:rsidR="00254F6E" w:rsidRDefault="00254F6E" w:rsidP="000438E9">
            <w:pPr>
              <w:jc w:val="center"/>
            </w:pPr>
          </w:p>
        </w:tc>
      </w:tr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17.</w:t>
            </w:r>
          </w:p>
        </w:tc>
        <w:tc>
          <w:tcPr>
            <w:tcW w:w="4528" w:type="dxa"/>
          </w:tcPr>
          <w:p w:rsidR="00254F6E" w:rsidRDefault="00254F6E" w:rsidP="000438E9">
            <w:pPr>
              <w:jc w:val="center"/>
            </w:pPr>
          </w:p>
        </w:tc>
        <w:tc>
          <w:tcPr>
            <w:tcW w:w="1327" w:type="dxa"/>
          </w:tcPr>
          <w:p w:rsidR="00254F6E" w:rsidRDefault="00254F6E" w:rsidP="000438E9">
            <w:pPr>
              <w:jc w:val="center"/>
            </w:pPr>
          </w:p>
        </w:tc>
      </w:tr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18.</w:t>
            </w:r>
          </w:p>
        </w:tc>
        <w:tc>
          <w:tcPr>
            <w:tcW w:w="4528" w:type="dxa"/>
          </w:tcPr>
          <w:p w:rsidR="00254F6E" w:rsidRDefault="00254F6E" w:rsidP="000438E9">
            <w:pPr>
              <w:jc w:val="center"/>
            </w:pPr>
          </w:p>
        </w:tc>
        <w:tc>
          <w:tcPr>
            <w:tcW w:w="1327" w:type="dxa"/>
          </w:tcPr>
          <w:p w:rsidR="00254F6E" w:rsidRDefault="00254F6E" w:rsidP="000438E9">
            <w:pPr>
              <w:jc w:val="center"/>
            </w:pPr>
          </w:p>
        </w:tc>
      </w:tr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19.</w:t>
            </w:r>
          </w:p>
        </w:tc>
        <w:tc>
          <w:tcPr>
            <w:tcW w:w="4528" w:type="dxa"/>
          </w:tcPr>
          <w:p w:rsidR="00254F6E" w:rsidRDefault="00254F6E" w:rsidP="000438E9">
            <w:pPr>
              <w:jc w:val="center"/>
            </w:pPr>
          </w:p>
        </w:tc>
        <w:tc>
          <w:tcPr>
            <w:tcW w:w="1327" w:type="dxa"/>
          </w:tcPr>
          <w:p w:rsidR="00254F6E" w:rsidRDefault="00254F6E" w:rsidP="000438E9">
            <w:pPr>
              <w:jc w:val="center"/>
            </w:pPr>
          </w:p>
        </w:tc>
      </w:tr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20.</w:t>
            </w:r>
          </w:p>
        </w:tc>
        <w:tc>
          <w:tcPr>
            <w:tcW w:w="4528" w:type="dxa"/>
          </w:tcPr>
          <w:p w:rsidR="00254F6E" w:rsidRDefault="00254F6E" w:rsidP="000438E9">
            <w:pPr>
              <w:jc w:val="center"/>
            </w:pPr>
          </w:p>
        </w:tc>
        <w:tc>
          <w:tcPr>
            <w:tcW w:w="1327" w:type="dxa"/>
          </w:tcPr>
          <w:p w:rsidR="00254F6E" w:rsidRDefault="00254F6E" w:rsidP="000438E9">
            <w:pPr>
              <w:jc w:val="center"/>
            </w:pPr>
          </w:p>
        </w:tc>
      </w:tr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21.</w:t>
            </w:r>
          </w:p>
        </w:tc>
        <w:tc>
          <w:tcPr>
            <w:tcW w:w="4528" w:type="dxa"/>
          </w:tcPr>
          <w:p w:rsidR="00254F6E" w:rsidRDefault="00254F6E" w:rsidP="000438E9">
            <w:pPr>
              <w:jc w:val="center"/>
            </w:pPr>
          </w:p>
        </w:tc>
        <w:tc>
          <w:tcPr>
            <w:tcW w:w="1327" w:type="dxa"/>
          </w:tcPr>
          <w:p w:rsidR="00254F6E" w:rsidRDefault="00254F6E" w:rsidP="000438E9">
            <w:pPr>
              <w:jc w:val="center"/>
            </w:pPr>
          </w:p>
        </w:tc>
      </w:tr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22.</w:t>
            </w:r>
          </w:p>
        </w:tc>
        <w:tc>
          <w:tcPr>
            <w:tcW w:w="4528" w:type="dxa"/>
          </w:tcPr>
          <w:p w:rsidR="00254F6E" w:rsidRDefault="00254F6E" w:rsidP="000438E9">
            <w:pPr>
              <w:jc w:val="center"/>
            </w:pPr>
          </w:p>
        </w:tc>
        <w:tc>
          <w:tcPr>
            <w:tcW w:w="1327" w:type="dxa"/>
          </w:tcPr>
          <w:p w:rsidR="00254F6E" w:rsidRDefault="00254F6E" w:rsidP="000438E9">
            <w:pPr>
              <w:jc w:val="center"/>
            </w:pPr>
          </w:p>
        </w:tc>
      </w:tr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23.</w:t>
            </w:r>
          </w:p>
        </w:tc>
        <w:tc>
          <w:tcPr>
            <w:tcW w:w="4528" w:type="dxa"/>
          </w:tcPr>
          <w:p w:rsidR="00254F6E" w:rsidRDefault="00254F6E" w:rsidP="000438E9">
            <w:pPr>
              <w:jc w:val="center"/>
            </w:pPr>
          </w:p>
        </w:tc>
        <w:tc>
          <w:tcPr>
            <w:tcW w:w="1327" w:type="dxa"/>
          </w:tcPr>
          <w:p w:rsidR="00254F6E" w:rsidRDefault="00254F6E" w:rsidP="000438E9">
            <w:pPr>
              <w:jc w:val="center"/>
            </w:pPr>
          </w:p>
        </w:tc>
      </w:tr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24.</w:t>
            </w:r>
          </w:p>
        </w:tc>
        <w:tc>
          <w:tcPr>
            <w:tcW w:w="4528" w:type="dxa"/>
          </w:tcPr>
          <w:p w:rsidR="00254F6E" w:rsidRDefault="00254F6E" w:rsidP="000438E9">
            <w:pPr>
              <w:jc w:val="center"/>
            </w:pPr>
          </w:p>
        </w:tc>
        <w:tc>
          <w:tcPr>
            <w:tcW w:w="1327" w:type="dxa"/>
          </w:tcPr>
          <w:p w:rsidR="00254F6E" w:rsidRDefault="00254F6E" w:rsidP="000438E9">
            <w:pPr>
              <w:jc w:val="center"/>
            </w:pPr>
          </w:p>
        </w:tc>
      </w:tr>
      <w:tr w:rsidR="00254F6E" w:rsidTr="000438E9">
        <w:tc>
          <w:tcPr>
            <w:tcW w:w="632" w:type="dxa"/>
          </w:tcPr>
          <w:p w:rsidR="00254F6E" w:rsidRDefault="00254F6E" w:rsidP="000438E9">
            <w:pPr>
              <w:jc w:val="center"/>
            </w:pPr>
            <w:r>
              <w:t>25.</w:t>
            </w:r>
          </w:p>
        </w:tc>
        <w:tc>
          <w:tcPr>
            <w:tcW w:w="4528" w:type="dxa"/>
          </w:tcPr>
          <w:p w:rsidR="00254F6E" w:rsidRDefault="00254F6E" w:rsidP="000438E9">
            <w:pPr>
              <w:jc w:val="center"/>
            </w:pPr>
          </w:p>
        </w:tc>
        <w:tc>
          <w:tcPr>
            <w:tcW w:w="1327" w:type="dxa"/>
          </w:tcPr>
          <w:p w:rsidR="00254F6E" w:rsidRDefault="00254F6E" w:rsidP="000438E9">
            <w:pPr>
              <w:jc w:val="center"/>
            </w:pPr>
          </w:p>
        </w:tc>
      </w:tr>
    </w:tbl>
    <w:p w:rsidR="00CC49B7" w:rsidRDefault="00CC49B7" w:rsidP="00CC49B7">
      <w:pPr>
        <w:rPr>
          <w:rFonts w:ascii="Calibri" w:eastAsia="Calibri" w:hAnsi="Calibri" w:cs="Times New Roman"/>
          <w:b/>
          <w:sz w:val="24"/>
        </w:rPr>
      </w:pPr>
    </w:p>
    <w:p w:rsidR="00254F6E" w:rsidRDefault="00254F6E" w:rsidP="00254F6E">
      <w:pPr>
        <w:jc w:val="center"/>
        <w:rPr>
          <w:b/>
          <w:sz w:val="24"/>
        </w:rPr>
      </w:pPr>
    </w:p>
    <w:p w:rsidR="00254F6E" w:rsidRDefault="00254F6E" w:rsidP="00254F6E">
      <w:pPr>
        <w:jc w:val="center"/>
        <w:rPr>
          <w:b/>
          <w:sz w:val="24"/>
        </w:rPr>
      </w:pPr>
    </w:p>
    <w:p w:rsidR="00254F6E" w:rsidRDefault="00254F6E" w:rsidP="00254F6E">
      <w:pPr>
        <w:jc w:val="center"/>
        <w:rPr>
          <w:b/>
          <w:sz w:val="24"/>
        </w:rPr>
      </w:pPr>
    </w:p>
    <w:p w:rsidR="00254F6E" w:rsidRDefault="00254F6E" w:rsidP="00254F6E">
      <w:pPr>
        <w:jc w:val="center"/>
        <w:rPr>
          <w:b/>
          <w:sz w:val="24"/>
        </w:rPr>
      </w:pPr>
    </w:p>
    <w:p w:rsidR="00254F6E" w:rsidRDefault="00254F6E" w:rsidP="00254F6E">
      <w:pPr>
        <w:jc w:val="center"/>
        <w:rPr>
          <w:b/>
          <w:sz w:val="24"/>
        </w:rPr>
      </w:pPr>
    </w:p>
    <w:p w:rsidR="00254F6E" w:rsidRDefault="00254F6E" w:rsidP="00254F6E">
      <w:pPr>
        <w:jc w:val="center"/>
        <w:rPr>
          <w:b/>
          <w:sz w:val="24"/>
        </w:rPr>
      </w:pPr>
    </w:p>
    <w:p w:rsidR="00254F6E" w:rsidRDefault="00254F6E" w:rsidP="00254F6E">
      <w:pPr>
        <w:jc w:val="center"/>
        <w:rPr>
          <w:b/>
          <w:sz w:val="24"/>
        </w:rPr>
      </w:pPr>
    </w:p>
    <w:p w:rsidR="00254F6E" w:rsidRDefault="00254F6E" w:rsidP="00254F6E">
      <w:pPr>
        <w:jc w:val="center"/>
        <w:rPr>
          <w:b/>
          <w:sz w:val="24"/>
        </w:rPr>
      </w:pPr>
    </w:p>
    <w:p w:rsidR="00254F6E" w:rsidRDefault="00254F6E" w:rsidP="00254F6E">
      <w:pPr>
        <w:jc w:val="center"/>
        <w:rPr>
          <w:b/>
          <w:sz w:val="24"/>
        </w:rPr>
      </w:pPr>
    </w:p>
    <w:p w:rsidR="00254F6E" w:rsidRPr="00254F6E" w:rsidRDefault="00254F6E" w:rsidP="00254F6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Практический тур - спортивные игры.</w:t>
      </w:r>
    </w:p>
    <w:p w:rsidR="00254F6E" w:rsidRPr="00254F6E" w:rsidRDefault="00254F6E" w:rsidP="00254F6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Баскетбол  </w:t>
      </w:r>
    </w:p>
    <w:p w:rsidR="00254F6E" w:rsidRPr="00254F6E" w:rsidRDefault="00254F6E" w:rsidP="00254F6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4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юноши и девушки 9-11 класс.</w:t>
      </w:r>
    </w:p>
    <w:p w:rsidR="00254F6E" w:rsidRPr="00254F6E" w:rsidRDefault="00254F6E" w:rsidP="00254F6E">
      <w:pPr>
        <w:jc w:val="center"/>
        <w:rPr>
          <w:rFonts w:ascii="Calibri" w:eastAsia="Times New Roman" w:hAnsi="Calibri" w:cs="Times New Roman"/>
          <w:b/>
          <w:u w:val="single"/>
          <w:lang w:eastAsia="ru-RU"/>
        </w:rPr>
      </w:pPr>
    </w:p>
    <w:p w:rsidR="00254F6E" w:rsidRPr="00254F6E" w:rsidRDefault="00254F6E" w:rsidP="00254F6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6E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254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испытаний</w:t>
      </w:r>
    </w:p>
    <w:p w:rsidR="00254F6E" w:rsidRPr="00254F6E" w:rsidRDefault="00254F6E" w:rsidP="00254F6E">
      <w:pPr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254F6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Условные обозначения</w:t>
      </w:r>
    </w:p>
    <w:p w:rsidR="00254F6E" w:rsidRPr="00254F6E" w:rsidRDefault="00254F6E" w:rsidP="00254F6E">
      <w:pPr>
        <w:jc w:val="center"/>
        <w:rPr>
          <w:rFonts w:ascii="Calibri" w:eastAsia="Times New Roman" w:hAnsi="Calibri" w:cs="Times New Roman"/>
          <w:sz w:val="28"/>
          <w:lang w:eastAsia="ru-RU"/>
        </w:rPr>
      </w:pPr>
      <w:r>
        <w:rPr>
          <w:rFonts w:ascii="Calibri" w:eastAsia="Times New Roman" w:hAnsi="Calibri" w:cs="Times New Roman"/>
          <w:noProof/>
          <w:sz w:val="20"/>
          <w:lang w:eastAsia="ru-RU"/>
        </w:rPr>
        <w:drawing>
          <wp:inline distT="0" distB="0" distL="0" distR="0">
            <wp:extent cx="3191510" cy="194945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6E" w:rsidRPr="00254F6E" w:rsidRDefault="00254F6E" w:rsidP="00254F6E">
      <w:pPr>
        <w:jc w:val="center"/>
        <w:rPr>
          <w:rFonts w:ascii="Calibri" w:eastAsia="Times New Roman" w:hAnsi="Calibri" w:cs="Times New Roman"/>
          <w:sz w:val="20"/>
          <w:lang w:eastAsia="ru-RU"/>
        </w:rPr>
      </w:pPr>
      <w:r>
        <w:rPr>
          <w:rFonts w:ascii="Calibri" w:eastAsia="Times New Roman" w:hAnsi="Calibri" w:cs="Times New Roman"/>
          <w:noProof/>
          <w:sz w:val="20"/>
          <w:lang w:eastAsia="ru-RU"/>
        </w:rPr>
        <w:drawing>
          <wp:inline distT="0" distB="0" distL="0" distR="0">
            <wp:extent cx="5909310" cy="2656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F6E" w:rsidRPr="00254F6E" w:rsidRDefault="00254F6E" w:rsidP="00254F6E">
      <w:pPr>
        <w:ind w:firstLine="708"/>
        <w:rPr>
          <w:rFonts w:ascii="Calibri" w:eastAsia="Times New Roman" w:hAnsi="Calibri" w:cs="Times New Roman"/>
          <w:b/>
          <w:bCs/>
          <w:sz w:val="28"/>
          <w:lang w:eastAsia="ru-RU"/>
        </w:rPr>
      </w:pPr>
    </w:p>
    <w:p w:rsidR="00254F6E" w:rsidRPr="00254F6E" w:rsidRDefault="00254F6E" w:rsidP="00254F6E">
      <w:pPr>
        <w:ind w:firstLine="708"/>
        <w:rPr>
          <w:rFonts w:ascii="Calibri" w:eastAsia="Times New Roman" w:hAnsi="Calibri" w:cs="Times New Roman"/>
          <w:b/>
          <w:bCs/>
          <w:sz w:val="28"/>
          <w:lang w:eastAsia="ru-RU"/>
        </w:rPr>
      </w:pPr>
    </w:p>
    <w:p w:rsidR="00254F6E" w:rsidRPr="00254F6E" w:rsidRDefault="00254F6E" w:rsidP="00254F6E">
      <w:pPr>
        <w:shd w:val="clear" w:color="auto" w:fill="FFFFFF"/>
        <w:spacing w:before="118"/>
        <w:ind w:left="14" w:firstLine="6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54F6E">
        <w:rPr>
          <w:rFonts w:ascii="Times New Roman" w:eastAsia="Times New Roman" w:hAnsi="Times New Roman" w:cs="Times New Roman"/>
          <w:spacing w:val="-2"/>
          <w:sz w:val="28"/>
          <w:lang w:eastAsia="ru-RU"/>
        </w:rPr>
        <w:t>Участник находится за лицевой линией лицом вперед. По сигна</w:t>
      </w:r>
      <w:r w:rsidRPr="00254F6E">
        <w:rPr>
          <w:rFonts w:ascii="Times New Roman" w:eastAsia="Times New Roman" w:hAnsi="Times New Roman" w:cs="Times New Roman"/>
          <w:spacing w:val="-2"/>
          <w:sz w:val="28"/>
          <w:lang w:eastAsia="ru-RU"/>
        </w:rPr>
        <w:softHyphen/>
      </w:r>
      <w:r w:rsidRPr="00254F6E">
        <w:rPr>
          <w:rFonts w:ascii="Times New Roman" w:eastAsia="Times New Roman" w:hAnsi="Times New Roman" w:cs="Times New Roman"/>
          <w:spacing w:val="-3"/>
          <w:sz w:val="28"/>
          <w:lang w:eastAsia="ru-RU"/>
        </w:rPr>
        <w:t>лу конкурсант движется приставными шагами левым боком к фишке-</w:t>
      </w:r>
      <w:r w:rsidRPr="00254F6E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ориентиру № 3, оббегая ее, выполняет поворот и приставным шагом </w:t>
      </w:r>
      <w:r w:rsidRPr="00254F6E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правым боком перемещается к фишке-ориентиру № 1, где находится </w:t>
      </w:r>
      <w:r w:rsidRPr="00254F6E">
        <w:rPr>
          <w:rFonts w:ascii="Times New Roman" w:eastAsia="Times New Roman" w:hAnsi="Times New Roman" w:cs="Times New Roman"/>
          <w:spacing w:val="5"/>
          <w:sz w:val="28"/>
          <w:lang w:eastAsia="ru-RU"/>
        </w:rPr>
        <w:t xml:space="preserve">мяч. </w:t>
      </w:r>
      <w:proofErr w:type="gramStart"/>
      <w:r w:rsidRPr="00254F6E">
        <w:rPr>
          <w:rFonts w:ascii="Times New Roman" w:eastAsia="Times New Roman" w:hAnsi="Times New Roman" w:cs="Times New Roman"/>
          <w:spacing w:val="5"/>
          <w:sz w:val="28"/>
          <w:lang w:eastAsia="ru-RU"/>
        </w:rPr>
        <w:t>Участник берет мяч и правой рукой ведет мяч к фишке-</w:t>
      </w:r>
      <w:r w:rsidRPr="00254F6E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ориентиру № 2, левой рукой ведет мяч к фишке-ориентиру № 3, правой рукой ведет мяч к фишке-ориентиру №4, левой рукой </w:t>
      </w:r>
      <w:r w:rsidRPr="00254F6E">
        <w:rPr>
          <w:rFonts w:ascii="Times New Roman" w:eastAsia="Times New Roman" w:hAnsi="Times New Roman" w:cs="Times New Roman"/>
          <w:spacing w:val="-2"/>
          <w:sz w:val="28"/>
          <w:lang w:eastAsia="ru-RU"/>
        </w:rPr>
        <w:lastRenderedPageBreak/>
        <w:t xml:space="preserve">ведет мяч к </w:t>
      </w:r>
      <w:r w:rsidRPr="00254F6E">
        <w:rPr>
          <w:rFonts w:ascii="Times New Roman" w:eastAsia="Times New Roman" w:hAnsi="Times New Roman" w:cs="Times New Roman"/>
          <w:sz w:val="28"/>
          <w:lang w:eastAsia="ru-RU"/>
        </w:rPr>
        <w:t xml:space="preserve">фишке-ориентиру № 5, правой рукой ведет мяч к фишке-ориентиру </w:t>
      </w:r>
      <w:r w:rsidRPr="00254F6E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№ 6, левой рукой ведет мяч к фишке-ориентиру № 7, правой рукой </w:t>
      </w:r>
      <w:r w:rsidRPr="00254F6E">
        <w:rPr>
          <w:rFonts w:ascii="Times New Roman" w:eastAsia="Times New Roman" w:hAnsi="Times New Roman" w:cs="Times New Roman"/>
          <w:spacing w:val="-2"/>
          <w:sz w:val="28"/>
          <w:lang w:eastAsia="ru-RU"/>
        </w:rPr>
        <w:t>ведет мяч к фишке-ориентиру № 8, таким образом, ведение осущест</w:t>
      </w:r>
      <w:r w:rsidRPr="00254F6E">
        <w:rPr>
          <w:rFonts w:ascii="Times New Roman" w:eastAsia="Times New Roman" w:hAnsi="Times New Roman" w:cs="Times New Roman"/>
          <w:spacing w:val="-1"/>
          <w:sz w:val="28"/>
          <w:lang w:eastAsia="ru-RU"/>
        </w:rPr>
        <w:t>вляется дальней рукой от</w:t>
      </w:r>
      <w:proofErr w:type="gramEnd"/>
      <w:r w:rsidRPr="00254F6E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фишки-ориентира. После прохождения </w:t>
      </w:r>
      <w:r w:rsidRPr="00254F6E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фишки-ориентира № 8 выполняет бросок в корзину после двух шагов </w:t>
      </w:r>
      <w:r w:rsidRPr="00254F6E">
        <w:rPr>
          <w:rFonts w:ascii="Times New Roman" w:eastAsia="Times New Roman" w:hAnsi="Times New Roman" w:cs="Times New Roman"/>
          <w:spacing w:val="-1"/>
          <w:sz w:val="28"/>
          <w:lang w:eastAsia="ru-RU"/>
        </w:rPr>
        <w:t>из-под щита. Подбирает мяч, разворачивается и ведет мяч к другому щиту с обводкой дальней рукой фишек-ориентиров №№ 7,5,3, вы</w:t>
      </w:r>
      <w:r w:rsidRPr="00254F6E">
        <w:rPr>
          <w:rFonts w:ascii="Times New Roman" w:eastAsia="Times New Roman" w:hAnsi="Times New Roman" w:cs="Times New Roman"/>
          <w:spacing w:val="-2"/>
          <w:sz w:val="28"/>
          <w:lang w:eastAsia="ru-RU"/>
        </w:rPr>
        <w:t>полняет бросок в корзину после двух шагов из-под щита.</w:t>
      </w:r>
    </w:p>
    <w:p w:rsidR="00254F6E" w:rsidRPr="00254F6E" w:rsidRDefault="00254F6E" w:rsidP="00254F6E">
      <w:pPr>
        <w:shd w:val="clear" w:color="auto" w:fill="FFFFFF"/>
        <w:tabs>
          <w:tab w:val="left" w:pos="703"/>
        </w:tabs>
        <w:spacing w:before="5"/>
        <w:ind w:left="487" w:firstLine="64"/>
        <w:rPr>
          <w:rFonts w:ascii="Times New Roman" w:eastAsia="Times New Roman" w:hAnsi="Times New Roman" w:cs="Times New Roman"/>
          <w:sz w:val="28"/>
          <w:lang w:eastAsia="ru-RU"/>
        </w:rPr>
      </w:pPr>
      <w:r w:rsidRPr="00254F6E">
        <w:rPr>
          <w:rFonts w:ascii="Times New Roman" w:eastAsia="Times New Roman" w:hAnsi="Times New Roman" w:cs="Times New Roman"/>
          <w:b/>
          <w:bCs/>
          <w:sz w:val="28"/>
          <w:lang w:eastAsia="ru-RU"/>
        </w:rPr>
        <w:tab/>
      </w:r>
      <w:r w:rsidRPr="00254F6E">
        <w:rPr>
          <w:rFonts w:ascii="Times New Roman" w:eastAsia="Times New Roman" w:hAnsi="Times New Roman" w:cs="Times New Roman"/>
          <w:b/>
          <w:bCs/>
          <w:spacing w:val="-3"/>
          <w:sz w:val="28"/>
          <w:lang w:eastAsia="ru-RU"/>
        </w:rPr>
        <w:t>Оценка исполнения</w:t>
      </w:r>
    </w:p>
    <w:p w:rsidR="00254F6E" w:rsidRPr="00254F6E" w:rsidRDefault="00254F6E" w:rsidP="00254F6E">
      <w:pPr>
        <w:shd w:val="clear" w:color="auto" w:fill="FFFFFF"/>
        <w:ind w:right="19" w:firstLine="64"/>
        <w:jc w:val="both"/>
        <w:rPr>
          <w:rFonts w:ascii="Times New Roman" w:eastAsia="Times New Roman" w:hAnsi="Times New Roman" w:cs="Times New Roman"/>
          <w:spacing w:val="-2"/>
          <w:sz w:val="28"/>
          <w:lang w:eastAsia="ru-RU"/>
        </w:rPr>
      </w:pPr>
      <w:r w:rsidRPr="00254F6E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Фиксируется время преодоления дистанции и точность броска. Остановка секундомера осуществляется в момент касания мячом </w:t>
      </w:r>
      <w:r w:rsidRPr="00254F6E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площадки после броска в корзину из-под щита. В случае непопадания участник имеет право выполнить две дополнительные попытки. Если участник уходит с площадки, не выполнив дополнительные попытки, то к его времени выполнения задания </w:t>
      </w:r>
      <w:proofErr w:type="gramStart"/>
      <w:r w:rsidRPr="00254F6E">
        <w:rPr>
          <w:rFonts w:ascii="Times New Roman" w:eastAsia="Times New Roman" w:hAnsi="Times New Roman" w:cs="Times New Roman"/>
          <w:spacing w:val="-2"/>
          <w:sz w:val="28"/>
          <w:lang w:eastAsia="ru-RU"/>
        </w:rPr>
        <w:t>прибавляется по 10 сек</w:t>
      </w:r>
      <w:proofErr w:type="gramEnd"/>
      <w:r w:rsidRPr="00254F6E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за каждый не совершенный бросок. Если участник из 3 бросков, совершен</w:t>
      </w:r>
      <w:r w:rsidRPr="00254F6E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ных из-под щита, не попал ни разу в кольцо, он наказывается штрафом - 5 секунд. За каждое нарушение правил в технике ведения мяча (пробежка, пронос мяча, двойное ведение, неправильная смена рук, </w:t>
      </w:r>
      <w:r w:rsidRPr="00254F6E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касание фишек-ориентиров, выходы за пределы площадки) участнику к его фактическому времени прибавляется за каждое нарушение по 1 </w:t>
      </w:r>
      <w:r w:rsidRPr="00254F6E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секунде. За </w:t>
      </w:r>
      <w:proofErr w:type="spellStart"/>
      <w:r w:rsidRPr="00254F6E">
        <w:rPr>
          <w:rFonts w:ascii="Times New Roman" w:eastAsia="Times New Roman" w:hAnsi="Times New Roman" w:cs="Times New Roman"/>
          <w:spacing w:val="-1"/>
          <w:sz w:val="28"/>
          <w:lang w:eastAsia="ru-RU"/>
        </w:rPr>
        <w:t>необбегание</w:t>
      </w:r>
      <w:proofErr w:type="spellEnd"/>
      <w:r w:rsidRPr="00254F6E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фишки-ориентира и перемещение неуказан</w:t>
      </w:r>
      <w:r w:rsidRPr="00254F6E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ным способом добавляется по 3 штрафных секунды. </w:t>
      </w:r>
    </w:p>
    <w:p w:rsidR="00254F6E" w:rsidRPr="00254F6E" w:rsidRDefault="00254F6E" w:rsidP="00254F6E">
      <w:pPr>
        <w:shd w:val="clear" w:color="auto" w:fill="FFFFFF"/>
        <w:ind w:right="19" w:firstLine="64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254F6E">
        <w:rPr>
          <w:rFonts w:ascii="Times New Roman" w:eastAsia="Times New Roman" w:hAnsi="Times New Roman" w:cs="Times New Roman"/>
          <w:b/>
          <w:bCs/>
          <w:spacing w:val="1"/>
          <w:sz w:val="28"/>
          <w:lang w:eastAsia="ru-RU"/>
        </w:rPr>
        <w:t xml:space="preserve"> Оборудование</w:t>
      </w:r>
    </w:p>
    <w:p w:rsidR="00254F6E" w:rsidRPr="00254F6E" w:rsidRDefault="00254F6E" w:rsidP="00254F6E">
      <w:pPr>
        <w:shd w:val="clear" w:color="auto" w:fill="FFFFFF"/>
        <w:tabs>
          <w:tab w:val="left" w:pos="1070"/>
        </w:tabs>
        <w:ind w:left="46" w:firstLine="64"/>
        <w:rPr>
          <w:rFonts w:ascii="Times New Roman" w:eastAsia="Times New Roman" w:hAnsi="Times New Roman" w:cs="Times New Roman"/>
          <w:sz w:val="28"/>
          <w:lang w:eastAsia="ru-RU"/>
        </w:rPr>
      </w:pPr>
      <w:r w:rsidRPr="00254F6E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254F6E">
        <w:rPr>
          <w:rFonts w:ascii="Times New Roman" w:eastAsia="Times New Roman" w:hAnsi="Times New Roman" w:cs="Times New Roman"/>
          <w:spacing w:val="5"/>
          <w:sz w:val="28"/>
          <w:lang w:eastAsia="ru-RU"/>
        </w:rPr>
        <w:t xml:space="preserve">Контрольное упражнение выполняется на площадке со </w:t>
      </w:r>
      <w:r w:rsidRPr="00254F6E">
        <w:rPr>
          <w:rFonts w:ascii="Times New Roman" w:eastAsia="Times New Roman" w:hAnsi="Times New Roman" w:cs="Times New Roman"/>
          <w:spacing w:val="-2"/>
          <w:sz w:val="28"/>
          <w:lang w:eastAsia="ru-RU"/>
        </w:rPr>
        <w:t>специальной разметкой для игры в баскетбол.</w:t>
      </w:r>
    </w:p>
    <w:p w:rsidR="00254F6E" w:rsidRPr="00254F6E" w:rsidRDefault="00254F6E" w:rsidP="00254F6E">
      <w:pPr>
        <w:shd w:val="clear" w:color="auto" w:fill="FFFFFF"/>
        <w:tabs>
          <w:tab w:val="left" w:pos="1018"/>
        </w:tabs>
        <w:ind w:left="31"/>
        <w:rPr>
          <w:rFonts w:ascii="Times New Roman" w:eastAsia="Times New Roman" w:hAnsi="Times New Roman" w:cs="Times New Roman"/>
          <w:sz w:val="28"/>
          <w:lang w:eastAsia="ru-RU"/>
        </w:rPr>
      </w:pPr>
      <w:r w:rsidRPr="00254F6E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Вокруг площадки должна иметься зона безопасности шириной не менее </w:t>
      </w:r>
      <w:smartTag w:uri="urn:schemas-microsoft-com:office:smarttags" w:element="metricconverter">
        <w:smartTagPr>
          <w:attr w:name="ProductID" w:val="1 метра"/>
        </w:smartTagPr>
        <w:r w:rsidRPr="00254F6E">
          <w:rPr>
            <w:rFonts w:ascii="Times New Roman" w:eastAsia="Times New Roman" w:hAnsi="Times New Roman" w:cs="Times New Roman"/>
            <w:sz w:val="28"/>
            <w:lang w:eastAsia="ru-RU"/>
          </w:rPr>
          <w:t>1 метра</w:t>
        </w:r>
      </w:smartTag>
      <w:r w:rsidRPr="00254F6E">
        <w:rPr>
          <w:rFonts w:ascii="Times New Roman" w:eastAsia="Times New Roman" w:hAnsi="Times New Roman" w:cs="Times New Roman"/>
          <w:sz w:val="28"/>
          <w:lang w:eastAsia="ru-RU"/>
        </w:rPr>
        <w:t>, полностью свободная от посторонних пред</w:t>
      </w:r>
      <w:r w:rsidRPr="00254F6E">
        <w:rPr>
          <w:rFonts w:ascii="Times New Roman" w:eastAsia="Times New Roman" w:hAnsi="Times New Roman" w:cs="Times New Roman"/>
          <w:spacing w:val="-7"/>
          <w:sz w:val="28"/>
          <w:lang w:eastAsia="ru-RU"/>
        </w:rPr>
        <w:t>метов.</w:t>
      </w:r>
    </w:p>
    <w:p w:rsidR="00254F6E" w:rsidRPr="00254F6E" w:rsidRDefault="00254F6E" w:rsidP="00254F6E">
      <w:pPr>
        <w:shd w:val="clear" w:color="auto" w:fill="FFFFFF"/>
        <w:tabs>
          <w:tab w:val="left" w:pos="1104"/>
        </w:tabs>
        <w:ind w:left="2" w:firstLine="64"/>
        <w:rPr>
          <w:rFonts w:ascii="Times New Roman" w:eastAsia="Times New Roman" w:hAnsi="Times New Roman" w:cs="Times New Roman"/>
          <w:sz w:val="28"/>
          <w:lang w:eastAsia="ru-RU"/>
        </w:rPr>
      </w:pPr>
      <w:r w:rsidRPr="00254F6E">
        <w:rPr>
          <w:rFonts w:ascii="Times New Roman" w:eastAsia="Times New Roman" w:hAnsi="Times New Roman" w:cs="Times New Roman"/>
          <w:sz w:val="28"/>
          <w:lang w:eastAsia="ru-RU"/>
        </w:rPr>
        <w:tab/>
      </w:r>
      <w:proofErr w:type="gramStart"/>
      <w:r w:rsidRPr="00254F6E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Один баскетбольный мяч, восемь фишек-ориентиров: </w:t>
      </w:r>
      <w:r w:rsidRPr="00254F6E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фишка-ориентир № 1 располагается под щитом за лицевой линией, </w:t>
      </w:r>
      <w:r w:rsidRPr="00254F6E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фишка-ориентир № 2 располагается в </w:t>
      </w:r>
      <w:smartTag w:uri="urn:schemas-microsoft-com:office:smarttags" w:element="metricconverter">
        <w:smartTagPr>
          <w:attr w:name="ProductID" w:val="4 м"/>
        </w:smartTagPr>
        <w:r w:rsidRPr="00254F6E">
          <w:rPr>
            <w:rFonts w:ascii="Times New Roman" w:eastAsia="Times New Roman" w:hAnsi="Times New Roman" w:cs="Times New Roman"/>
            <w:spacing w:val="-2"/>
            <w:sz w:val="28"/>
            <w:lang w:eastAsia="ru-RU"/>
          </w:rPr>
          <w:t>4 м</w:t>
        </w:r>
      </w:smartTag>
      <w:r w:rsidRPr="00254F6E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от лицевой и </w:t>
      </w:r>
      <w:smartTag w:uri="urn:schemas-microsoft-com:office:smarttags" w:element="metricconverter">
        <w:smartTagPr>
          <w:attr w:name="ProductID" w:val="2 м"/>
        </w:smartTagPr>
        <w:r w:rsidRPr="00254F6E">
          <w:rPr>
            <w:rFonts w:ascii="Times New Roman" w:eastAsia="Times New Roman" w:hAnsi="Times New Roman" w:cs="Times New Roman"/>
            <w:spacing w:val="-2"/>
            <w:sz w:val="28"/>
            <w:lang w:eastAsia="ru-RU"/>
          </w:rPr>
          <w:t>2 м</w:t>
        </w:r>
      </w:smartTag>
      <w:r w:rsidRPr="00254F6E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от боковой </w:t>
      </w:r>
      <w:r w:rsidRPr="00254F6E">
        <w:rPr>
          <w:rFonts w:ascii="Times New Roman" w:eastAsia="Times New Roman" w:hAnsi="Times New Roman" w:cs="Times New Roman"/>
          <w:spacing w:val="4"/>
          <w:sz w:val="28"/>
          <w:lang w:eastAsia="ru-RU"/>
        </w:rPr>
        <w:t xml:space="preserve">линий; фишка-ориентир № 3 - на дуге трех очковой зоны; фишка </w:t>
      </w:r>
      <w:r w:rsidRPr="00254F6E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ориентир № 4 - в </w:t>
      </w:r>
      <w:smartTag w:uri="urn:schemas-microsoft-com:office:smarttags" w:element="metricconverter">
        <w:smartTagPr>
          <w:attr w:name="ProductID" w:val="3 м"/>
        </w:smartTagPr>
        <w:r w:rsidRPr="00254F6E">
          <w:rPr>
            <w:rFonts w:ascii="Times New Roman" w:eastAsia="Times New Roman" w:hAnsi="Times New Roman" w:cs="Times New Roman"/>
            <w:spacing w:val="1"/>
            <w:sz w:val="28"/>
            <w:lang w:eastAsia="ru-RU"/>
          </w:rPr>
          <w:t>3 м</w:t>
        </w:r>
      </w:smartTag>
      <w:r w:rsidRPr="00254F6E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от центральной линии и </w:t>
      </w:r>
      <w:smartTag w:uri="urn:schemas-microsoft-com:office:smarttags" w:element="metricconverter">
        <w:smartTagPr>
          <w:attr w:name="ProductID" w:val="2 м"/>
        </w:smartTagPr>
        <w:r w:rsidRPr="00254F6E">
          <w:rPr>
            <w:rFonts w:ascii="Times New Roman" w:eastAsia="Times New Roman" w:hAnsi="Times New Roman" w:cs="Times New Roman"/>
            <w:spacing w:val="1"/>
            <w:sz w:val="28"/>
            <w:lang w:eastAsia="ru-RU"/>
          </w:rPr>
          <w:t>2 м</w:t>
        </w:r>
      </w:smartTag>
      <w:r w:rsidRPr="00254F6E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от боковой линии; </w:t>
      </w:r>
      <w:r w:rsidRPr="00254F6E">
        <w:rPr>
          <w:rFonts w:ascii="Times New Roman" w:eastAsia="Times New Roman" w:hAnsi="Times New Roman" w:cs="Times New Roman"/>
          <w:sz w:val="28"/>
          <w:lang w:eastAsia="ru-RU"/>
        </w:rPr>
        <w:t>фишка-ориентир № 5 в центральном круге.</w:t>
      </w:r>
      <w:proofErr w:type="gramEnd"/>
      <w:r w:rsidRPr="00254F6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254F6E">
        <w:rPr>
          <w:rFonts w:ascii="Times New Roman" w:eastAsia="Times New Roman" w:hAnsi="Times New Roman" w:cs="Times New Roman"/>
          <w:sz w:val="28"/>
          <w:lang w:eastAsia="ru-RU"/>
        </w:rPr>
        <w:t xml:space="preserve">Фишка-ориентир № 6 – в </w:t>
      </w:r>
      <w:r w:rsidRPr="00254F6E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3м от центральной линии и </w:t>
      </w:r>
      <w:smartTag w:uri="urn:schemas-microsoft-com:office:smarttags" w:element="metricconverter">
        <w:smartTagPr>
          <w:attr w:name="ProductID" w:val="2 м"/>
        </w:smartTagPr>
        <w:r w:rsidRPr="00254F6E">
          <w:rPr>
            <w:rFonts w:ascii="Times New Roman" w:eastAsia="Times New Roman" w:hAnsi="Times New Roman" w:cs="Times New Roman"/>
            <w:spacing w:val="1"/>
            <w:sz w:val="28"/>
            <w:lang w:eastAsia="ru-RU"/>
          </w:rPr>
          <w:t>2 м</w:t>
        </w:r>
      </w:smartTag>
      <w:r w:rsidRPr="00254F6E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от боковой линии; фишка-ориентир</w:t>
      </w:r>
      <w:r w:rsidRPr="00254F6E"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№ 7 - на дуге трех очковой зоны; фишка-ориентир № 8 располагается </w:t>
      </w:r>
      <w:r w:rsidRPr="00254F6E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4 м"/>
        </w:smartTagPr>
        <w:r w:rsidRPr="00254F6E">
          <w:rPr>
            <w:rFonts w:ascii="Times New Roman" w:eastAsia="Times New Roman" w:hAnsi="Times New Roman" w:cs="Times New Roman"/>
            <w:spacing w:val="-2"/>
            <w:sz w:val="28"/>
            <w:lang w:eastAsia="ru-RU"/>
          </w:rPr>
          <w:t>4 м</w:t>
        </w:r>
      </w:smartTag>
      <w:r w:rsidRPr="00254F6E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от лицевой и </w:t>
      </w:r>
      <w:smartTag w:uri="urn:schemas-microsoft-com:office:smarttags" w:element="metricconverter">
        <w:smartTagPr>
          <w:attr w:name="ProductID" w:val="2 м"/>
        </w:smartTagPr>
        <w:r w:rsidRPr="00254F6E">
          <w:rPr>
            <w:rFonts w:ascii="Times New Roman" w:eastAsia="Times New Roman" w:hAnsi="Times New Roman" w:cs="Times New Roman"/>
            <w:spacing w:val="-2"/>
            <w:sz w:val="28"/>
            <w:lang w:eastAsia="ru-RU"/>
          </w:rPr>
          <w:t>2 м</w:t>
        </w:r>
      </w:smartTag>
      <w:r w:rsidRPr="00254F6E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от боковой линии.</w:t>
      </w:r>
      <w:proofErr w:type="gramEnd"/>
    </w:p>
    <w:p w:rsidR="00254F6E" w:rsidRPr="00254F6E" w:rsidRDefault="00254F6E" w:rsidP="00254F6E">
      <w:pPr>
        <w:keepNext/>
        <w:spacing w:after="0" w:line="240" w:lineRule="auto"/>
        <w:ind w:firstLine="720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ПРОГРАММА КОНКУРСНОГО ИСПЫТАНИЯ ПО ЛЕГКОЙ АТЛЕТИКЕ</w:t>
      </w:r>
    </w:p>
    <w:p w:rsidR="00254F6E" w:rsidRPr="00254F6E" w:rsidRDefault="00254F6E" w:rsidP="00254F6E">
      <w:pPr>
        <w:rPr>
          <w:rFonts w:ascii="Calibri" w:eastAsia="Times New Roman" w:hAnsi="Calibri" w:cs="Times New Roman"/>
          <w:lang w:eastAsia="ru-RU"/>
        </w:rPr>
      </w:pPr>
    </w:p>
    <w:p w:rsidR="00254F6E" w:rsidRPr="00254F6E" w:rsidRDefault="00254F6E" w:rsidP="00254F6E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6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Конкурсное испытание заключается в преодолении дистанции:</w:t>
      </w:r>
    </w:p>
    <w:p w:rsidR="00254F6E" w:rsidRPr="00254F6E" w:rsidRDefault="00254F6E" w:rsidP="00254F6E">
      <w:pPr>
        <w:rPr>
          <w:rFonts w:ascii="Calibri" w:eastAsia="Times New Roman" w:hAnsi="Calibri" w:cs="Times New Roman"/>
          <w:lang w:eastAsia="ru-RU"/>
        </w:rPr>
      </w:pPr>
    </w:p>
    <w:p w:rsidR="00254F6E" w:rsidRPr="00254F6E" w:rsidRDefault="00254F6E" w:rsidP="00254F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ДЕВУШКИ 9--11класс</w:t>
      </w:r>
    </w:p>
    <w:p w:rsidR="00254F6E" w:rsidRPr="00254F6E" w:rsidRDefault="00254F6E" w:rsidP="00254F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 500 м</w:t>
      </w:r>
    </w:p>
    <w:p w:rsidR="00254F6E" w:rsidRPr="00254F6E" w:rsidRDefault="00254F6E" w:rsidP="00254F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ЮНОШИ 9-11 класс</w:t>
      </w:r>
    </w:p>
    <w:p w:rsidR="00254F6E" w:rsidRPr="00254F6E" w:rsidRDefault="00254F6E" w:rsidP="00254F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 1000 м</w:t>
      </w:r>
    </w:p>
    <w:p w:rsidR="00254F6E" w:rsidRPr="00254F6E" w:rsidRDefault="00254F6E" w:rsidP="00254F6E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4F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Фиксируется время преодоления дистанции.</w:t>
      </w:r>
      <w:r w:rsidRPr="00254F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54F6E" w:rsidRPr="00254F6E" w:rsidRDefault="00254F6E" w:rsidP="00254F6E">
      <w:pPr>
        <w:rPr>
          <w:rFonts w:ascii="Calibri" w:eastAsia="Times New Roman" w:hAnsi="Calibri" w:cs="Times New Roman"/>
          <w:lang w:eastAsia="ru-RU"/>
        </w:rPr>
      </w:pPr>
    </w:p>
    <w:p w:rsidR="00254F6E" w:rsidRPr="00254F6E" w:rsidRDefault="00254F6E" w:rsidP="00254F6E">
      <w:pPr>
        <w:rPr>
          <w:rFonts w:ascii="Calibri" w:eastAsia="Times New Roman" w:hAnsi="Calibri" w:cs="Times New Roman"/>
          <w:lang w:eastAsia="ru-RU"/>
        </w:rPr>
      </w:pPr>
    </w:p>
    <w:p w:rsidR="00254F6E" w:rsidRPr="00254F6E" w:rsidRDefault="00254F6E" w:rsidP="00254F6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плохой погоды.</w:t>
      </w:r>
    </w:p>
    <w:p w:rsidR="00254F6E" w:rsidRPr="00254F6E" w:rsidRDefault="00254F6E" w:rsidP="00254F6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F6E" w:rsidRPr="00254F6E" w:rsidRDefault="00254F6E" w:rsidP="00254F6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4F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Легкая атлетика </w:t>
      </w:r>
      <w:proofErr w:type="gramStart"/>
      <w:r w:rsidRPr="00254F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Pr="00254F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челнок 3*10) ( девушки и юноши 9-11 классы)</w:t>
      </w:r>
    </w:p>
    <w:p w:rsidR="00254F6E" w:rsidRPr="00254F6E" w:rsidRDefault="00254F6E" w:rsidP="00254F6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4F6E" w:rsidRPr="00254F6E" w:rsidRDefault="00254F6E" w:rsidP="00254F6E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4F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Программа испытаний</w:t>
      </w:r>
    </w:p>
    <w:p w:rsidR="00254F6E" w:rsidRPr="00254F6E" w:rsidRDefault="00254F6E" w:rsidP="00254F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испытание заключается в преодоление дистанции 3х10 м (челнок) с переносом предметов</w:t>
      </w:r>
      <w:proofErr w:type="gramStart"/>
      <w:r w:rsidRPr="0025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54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упражнения участнику предоставляется одна попытка.</w:t>
      </w:r>
    </w:p>
    <w:p w:rsidR="00254F6E" w:rsidRPr="00254F6E" w:rsidRDefault="00254F6E" w:rsidP="00254F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«На старт» участник подходит к линии старта</w:t>
      </w:r>
      <w:proofErr w:type="gramStart"/>
      <w:r w:rsidRPr="0025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54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«Внимание»-занимает ИП –высокого старта, «Марш» - начинается бег до 10-ти метровой линии ,забирает кубик из резинового кольца, возвращается к линии старта, кладет кубик в резиновое кольцо и бежит к 10-ти метровой линии , месту финиша.</w:t>
      </w:r>
    </w:p>
    <w:p w:rsidR="00254F6E" w:rsidRPr="00254F6E" w:rsidRDefault="00254F6E" w:rsidP="00254F6E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54F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Оценка выполнения</w:t>
      </w:r>
    </w:p>
    <w:p w:rsidR="00254F6E" w:rsidRPr="00254F6E" w:rsidRDefault="00254F6E" w:rsidP="00254F6E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54F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1.Фиксируется время преодоления дистанции</w:t>
      </w:r>
      <w:proofErr w:type="gramStart"/>
      <w:r w:rsidRPr="00254F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54F6E" w:rsidRPr="00254F6E" w:rsidRDefault="00254F6E" w:rsidP="00254F6E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54F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2.За два фальстарта или выполнения упражнения иным способом  участник снимается с дистанции. </w:t>
      </w:r>
    </w:p>
    <w:p w:rsidR="00254F6E" w:rsidRPr="00254F6E" w:rsidRDefault="00254F6E" w:rsidP="00254F6E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54F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3.За нарушения участником или представителем  правил поведения во время проведения испытаний дополнительно 10 с.</w:t>
      </w:r>
    </w:p>
    <w:p w:rsidR="00254F6E" w:rsidRPr="00254F6E" w:rsidRDefault="00254F6E" w:rsidP="00254F6E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54F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4.За любые другие нарушения дополнительно по 1 </w:t>
      </w:r>
      <w:proofErr w:type="gramStart"/>
      <w:r w:rsidRPr="00254F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proofErr w:type="gramEnd"/>
      <w:r w:rsidRPr="00254F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254F6E" w:rsidRPr="00254F6E" w:rsidRDefault="00254F6E" w:rsidP="00254F6E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54F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5.наименьшее – первое место.</w:t>
      </w:r>
    </w:p>
    <w:p w:rsidR="00456AA5" w:rsidRDefault="00456AA5" w:rsidP="00456AA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ГИМНАСТИКА</w:t>
      </w:r>
    </w:p>
    <w:p w:rsidR="00456AA5" w:rsidRDefault="00456AA5" w:rsidP="00456AA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(девушки и юноши, 9</w:t>
      </w:r>
      <w:r>
        <w:rPr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11 классы)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Испытания девушек и юношей проводятся в виде выполнения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акробатического упражнения, которое носит строго обязательный характер. В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случае</w:t>
      </w:r>
      <w:proofErr w:type="gramEnd"/>
      <w:r>
        <w:rPr>
          <w:color w:val="000000"/>
          <w:sz w:val="28"/>
          <w:szCs w:val="28"/>
        </w:rPr>
        <w:t xml:space="preserve"> изменения установленной последовательности выполнения соединений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 элементов в соединении, упражнение не оценивается, и участник получает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0,0 </w:t>
      </w:r>
      <w:r>
        <w:rPr>
          <w:color w:val="000000"/>
          <w:sz w:val="28"/>
          <w:szCs w:val="28"/>
        </w:rPr>
        <w:t>баллов.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Упражнения должны иметь четко выраженное начало и окончание,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выполняться на акробатической дорожке со сменой направления, слитно,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динамично, без неоправданных пауз. Фиксация статических элементов не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менее </w:t>
      </w:r>
      <w:r>
        <w:rPr>
          <w:b/>
          <w:bCs/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секунд.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участник не сумел выполнить какой-либо элемент, включённый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упражнение, или заменил его другим, даже более сложным, оценка снижается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указанную в программе стоимость соединения, включающего </w:t>
      </w:r>
      <w:proofErr w:type="gramStart"/>
      <w:r>
        <w:rPr>
          <w:color w:val="000000"/>
          <w:sz w:val="28"/>
          <w:szCs w:val="28"/>
        </w:rPr>
        <w:t>данный</w:t>
      </w:r>
      <w:proofErr w:type="gramEnd"/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элемент.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акробатическое упражнение включены соединения, которые участники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могут заменять более сложными, указанными в программе. В этом случае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за трудность упражнения каждый раз повышается на </w:t>
      </w:r>
      <w:r>
        <w:rPr>
          <w:b/>
          <w:bCs/>
          <w:color w:val="000000"/>
          <w:sz w:val="28"/>
          <w:szCs w:val="28"/>
        </w:rPr>
        <w:t xml:space="preserve">0,5 </w:t>
      </w:r>
      <w:r>
        <w:rPr>
          <w:color w:val="000000"/>
          <w:sz w:val="28"/>
          <w:szCs w:val="28"/>
        </w:rPr>
        <w:t xml:space="preserve">или </w:t>
      </w:r>
      <w:r>
        <w:rPr>
          <w:b/>
          <w:bCs/>
          <w:color w:val="000000"/>
          <w:sz w:val="28"/>
          <w:szCs w:val="28"/>
        </w:rPr>
        <w:t xml:space="preserve">1,0 </w:t>
      </w:r>
      <w:r>
        <w:rPr>
          <w:color w:val="000000"/>
          <w:sz w:val="28"/>
          <w:szCs w:val="28"/>
        </w:rPr>
        <w:t>балл. В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случае</w:t>
      </w:r>
      <w:proofErr w:type="gramEnd"/>
      <w:r>
        <w:rPr>
          <w:color w:val="000000"/>
          <w:sz w:val="28"/>
          <w:szCs w:val="28"/>
        </w:rPr>
        <w:t xml:space="preserve"> невыполнения заявленного соединения повышенной трудности,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трудность основного (заменённого) соединения оценивается в </w:t>
      </w:r>
      <w:r>
        <w:rPr>
          <w:b/>
          <w:bCs/>
          <w:color w:val="000000"/>
          <w:sz w:val="28"/>
          <w:szCs w:val="28"/>
        </w:rPr>
        <w:t xml:space="preserve">0,0 </w:t>
      </w:r>
      <w:r>
        <w:rPr>
          <w:color w:val="000000"/>
          <w:sz w:val="28"/>
          <w:szCs w:val="28"/>
        </w:rPr>
        <w:t>баллов.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выполнения упражнения участникам предоставляется только одна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попытка.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6AA5" w:rsidRDefault="00456AA5" w:rsidP="00456AA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ДЕВУШКИ</w:t>
      </w:r>
    </w:p>
    <w:p w:rsidR="00456AA5" w:rsidRDefault="00456AA5" w:rsidP="00456AA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"/>
        <w:gridCol w:w="8572"/>
        <w:gridCol w:w="570"/>
      </w:tblGrid>
      <w:tr w:rsidR="00456AA5" w:rsidRPr="00E9711E" w:rsidTr="008C3E40"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 xml:space="preserve">И.п. – основная стойка. 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56AA5" w:rsidRPr="00E9711E" w:rsidTr="008C3E40"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30"/>
                <w:szCs w:val="28"/>
              </w:rPr>
            </w:pPr>
            <w:proofErr w:type="gramStart"/>
            <w:r w:rsidRPr="00E9711E">
              <w:rPr>
                <w:bCs/>
                <w:color w:val="000000"/>
                <w:sz w:val="30"/>
                <w:szCs w:val="28"/>
              </w:rPr>
              <w:t>Дугами вперед руки в стороны и шагом вперёд равновесие на правой (на левой), держать – кувырок вперёд.</w:t>
            </w:r>
            <w:proofErr w:type="gramEnd"/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456AA5" w:rsidRPr="00E9711E" w:rsidTr="008C3E40"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 xml:space="preserve">Встать и шагом левой (правой), сгибая </w:t>
            </w:r>
            <w:proofErr w:type="gramStart"/>
            <w:r w:rsidRPr="00E9711E">
              <w:rPr>
                <w:bCs/>
                <w:color w:val="000000"/>
                <w:sz w:val="28"/>
                <w:szCs w:val="28"/>
              </w:rPr>
              <w:t>правую</w:t>
            </w:r>
            <w:proofErr w:type="gramEnd"/>
            <w:r w:rsidRPr="00E9711E">
              <w:rPr>
                <w:bCs/>
                <w:color w:val="000000"/>
                <w:sz w:val="28"/>
                <w:szCs w:val="28"/>
              </w:rPr>
              <w:t xml:space="preserve"> (левую) вперёд, прыжок со сменой согнутых ног вперёд (бедро ни ниже 90</w:t>
            </w:r>
            <w:r w:rsidRPr="00E9711E">
              <w:rPr>
                <w:bCs/>
                <w:color w:val="000000"/>
                <w:szCs w:val="28"/>
                <w:vertAlign w:val="superscript"/>
              </w:rPr>
              <w:t>о</w:t>
            </w:r>
            <w:r w:rsidRPr="00E9711E">
              <w:rPr>
                <w:bCs/>
                <w:color w:val="000000"/>
                <w:sz w:val="28"/>
                <w:szCs w:val="28"/>
              </w:rPr>
              <w:t xml:space="preserve">) </w:t>
            </w:r>
          </w:p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– прыжок со сменой прямых ног вперёд (смена ног ни ниже 90</w:t>
            </w:r>
            <w:r w:rsidRPr="00E9711E">
              <w:rPr>
                <w:bCs/>
                <w:color w:val="000000"/>
                <w:sz w:val="28"/>
                <w:szCs w:val="28"/>
                <w:vertAlign w:val="superscript"/>
              </w:rPr>
              <w:t>о</w:t>
            </w:r>
            <w:r w:rsidRPr="00E9711E">
              <w:rPr>
                <w:bCs/>
                <w:color w:val="000000"/>
                <w:sz w:val="28"/>
                <w:szCs w:val="28"/>
              </w:rPr>
              <w:t>) – шаг и, приставляя ногу, упор присев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0,5</w:t>
            </w:r>
          </w:p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456AA5" w:rsidRPr="00E9711E" w:rsidTr="008C3E40"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Кувырок вперёд с перекатом назад в стойку на лопатках</w:t>
            </w:r>
          </w:p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8"/>
                <w:szCs w:val="28"/>
              </w:rPr>
            </w:pPr>
            <w:r w:rsidRPr="00E9711E">
              <w:rPr>
                <w:bCs/>
                <w:i/>
                <w:color w:val="000000"/>
                <w:sz w:val="28"/>
                <w:szCs w:val="28"/>
              </w:rPr>
              <w:t>Усложнение:</w:t>
            </w:r>
            <w:r w:rsidRPr="00E9711E">
              <w:rPr>
                <w:bCs/>
                <w:color w:val="000000"/>
                <w:sz w:val="28"/>
                <w:szCs w:val="28"/>
              </w:rPr>
              <w:t xml:space="preserve"> стойка на лопатках без помощи рук </w:t>
            </w:r>
            <w:r w:rsidRPr="00E9711E">
              <w:rPr>
                <w:bCs/>
                <w:i/>
                <w:color w:val="000000"/>
                <w:sz w:val="28"/>
                <w:szCs w:val="28"/>
              </w:rPr>
              <w:t>(1,0)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456AA5" w:rsidRPr="00E9711E" w:rsidTr="008C3E40"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 xml:space="preserve">Перекат в </w:t>
            </w:r>
            <w:proofErr w:type="spellStart"/>
            <w:r w:rsidRPr="00E9711E">
              <w:rPr>
                <w:bCs/>
                <w:color w:val="000000"/>
                <w:sz w:val="28"/>
                <w:szCs w:val="28"/>
              </w:rPr>
              <w:t>полушпагат</w:t>
            </w:r>
            <w:proofErr w:type="spellEnd"/>
            <w:r w:rsidRPr="00E9711E">
              <w:rPr>
                <w:bCs/>
                <w:color w:val="000000"/>
                <w:sz w:val="28"/>
                <w:szCs w:val="28"/>
              </w:rPr>
              <w:t xml:space="preserve"> руки в стороны – прийти в упор присев.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456AA5" w:rsidRPr="00E9711E" w:rsidTr="008C3E40"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Мост из положения лёжа. поворот на прав</w:t>
            </w:r>
            <w:proofErr w:type="gramStart"/>
            <w:r w:rsidRPr="00E9711E">
              <w:rPr>
                <w:bCs/>
                <w:color w:val="000000"/>
                <w:sz w:val="28"/>
                <w:szCs w:val="28"/>
              </w:rPr>
              <w:t>о(</w:t>
            </w:r>
            <w:proofErr w:type="gramEnd"/>
            <w:r w:rsidRPr="00E9711E">
              <w:rPr>
                <w:bCs/>
                <w:color w:val="000000"/>
                <w:sz w:val="28"/>
                <w:szCs w:val="28"/>
              </w:rPr>
              <w:t>на лево) сесть в упор присев</w:t>
            </w:r>
          </w:p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8"/>
                <w:szCs w:val="28"/>
              </w:rPr>
            </w:pPr>
            <w:r w:rsidRPr="00E9711E">
              <w:rPr>
                <w:bCs/>
                <w:i/>
                <w:color w:val="000000"/>
                <w:sz w:val="28"/>
                <w:szCs w:val="28"/>
              </w:rPr>
              <w:t>Усложнение:</w:t>
            </w:r>
            <w:r w:rsidRPr="00E9711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9711E">
              <w:rPr>
                <w:bCs/>
                <w:color w:val="000000"/>
                <w:sz w:val="28"/>
                <w:szCs w:val="28"/>
              </w:rPr>
              <w:t>-м</w:t>
            </w:r>
            <w:proofErr w:type="gramEnd"/>
            <w:r w:rsidRPr="00E9711E">
              <w:rPr>
                <w:bCs/>
                <w:color w:val="000000"/>
                <w:sz w:val="28"/>
                <w:szCs w:val="28"/>
              </w:rPr>
              <w:t xml:space="preserve">ост из положения стоя </w:t>
            </w:r>
            <w:r w:rsidRPr="00E9711E">
              <w:rPr>
                <w:bCs/>
                <w:i/>
                <w:color w:val="000000"/>
                <w:sz w:val="28"/>
                <w:szCs w:val="28"/>
              </w:rPr>
              <w:t>(1,0);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456AA5" w:rsidRPr="00E9711E" w:rsidTr="008C3E40"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 xml:space="preserve">Кувырок назад – согнувшись в упор стоя  – выпрямиться в стойку 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56AA5" w:rsidRPr="00E9711E" w:rsidTr="008C3E40"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Шагом правой (левой) два переворота в сторону с поворотом на 90</w:t>
            </w:r>
            <w:r w:rsidRPr="00E9711E">
              <w:rPr>
                <w:bCs/>
                <w:color w:val="000000"/>
                <w:sz w:val="28"/>
                <w:szCs w:val="28"/>
                <w:vertAlign w:val="superscript"/>
              </w:rPr>
              <w:t>о</w:t>
            </w:r>
            <w:r w:rsidRPr="00E9711E">
              <w:rPr>
                <w:bCs/>
                <w:color w:val="000000"/>
                <w:sz w:val="28"/>
                <w:szCs w:val="28"/>
              </w:rPr>
              <w:t xml:space="preserve"> спиной к направлению движения</w:t>
            </w:r>
          </w:p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8"/>
                <w:szCs w:val="28"/>
              </w:rPr>
            </w:pPr>
            <w:r w:rsidRPr="00E9711E">
              <w:rPr>
                <w:bCs/>
                <w:i/>
                <w:color w:val="000000"/>
                <w:sz w:val="28"/>
                <w:szCs w:val="28"/>
              </w:rPr>
              <w:t>Усложнение:-</w:t>
            </w:r>
            <w:r w:rsidRPr="00E9711E">
              <w:rPr>
                <w:bCs/>
                <w:color w:val="000000"/>
                <w:sz w:val="28"/>
                <w:szCs w:val="28"/>
              </w:rPr>
              <w:t xml:space="preserve"> переворот в сторону («колесо») с опорой на одну руку и слитно переворот в сторону с поворотом на 90</w:t>
            </w:r>
            <w:r w:rsidRPr="00E9711E">
              <w:rPr>
                <w:bCs/>
                <w:color w:val="000000"/>
                <w:sz w:val="28"/>
                <w:szCs w:val="28"/>
                <w:vertAlign w:val="superscript"/>
              </w:rPr>
              <w:t>о</w:t>
            </w:r>
            <w:r w:rsidRPr="00E9711E">
              <w:rPr>
                <w:bCs/>
                <w:color w:val="000000"/>
                <w:sz w:val="28"/>
                <w:szCs w:val="28"/>
              </w:rPr>
              <w:t xml:space="preserve"> спиной к направлению движения </w:t>
            </w:r>
            <w:r w:rsidRPr="00E9711E">
              <w:rPr>
                <w:bCs/>
                <w:i/>
                <w:color w:val="000000"/>
                <w:sz w:val="28"/>
                <w:szCs w:val="28"/>
              </w:rPr>
              <w:t>(1,0)</w:t>
            </w:r>
          </w:p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- два переворота в сторону слитно с опорой на одну руку с поворотом на 90</w:t>
            </w:r>
            <w:r w:rsidRPr="00E9711E">
              <w:rPr>
                <w:bCs/>
                <w:color w:val="000000"/>
                <w:sz w:val="28"/>
                <w:szCs w:val="28"/>
                <w:vertAlign w:val="superscript"/>
              </w:rPr>
              <w:t>о</w:t>
            </w:r>
            <w:r w:rsidRPr="00E9711E">
              <w:rPr>
                <w:bCs/>
                <w:color w:val="000000"/>
                <w:sz w:val="28"/>
                <w:szCs w:val="28"/>
              </w:rPr>
              <w:t xml:space="preserve"> спиной к направлению движения </w:t>
            </w:r>
            <w:r w:rsidRPr="00E9711E">
              <w:rPr>
                <w:bCs/>
                <w:i/>
                <w:color w:val="000000"/>
                <w:sz w:val="28"/>
                <w:szCs w:val="28"/>
              </w:rPr>
              <w:t>(1,5)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56AA5" w:rsidRPr="00E9711E" w:rsidTr="008C3E40"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E9711E">
              <w:rPr>
                <w:bCs/>
                <w:color w:val="000000"/>
                <w:sz w:val="28"/>
                <w:szCs w:val="28"/>
              </w:rPr>
              <w:t>Кувырок вперёд – прыжок вверх</w:t>
            </w:r>
          </w:p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8"/>
                <w:szCs w:val="28"/>
              </w:rPr>
            </w:pPr>
            <w:r w:rsidRPr="00E9711E">
              <w:rPr>
                <w:bCs/>
                <w:i/>
                <w:color w:val="000000"/>
                <w:sz w:val="28"/>
                <w:szCs w:val="28"/>
              </w:rPr>
              <w:t>Усложнение:</w:t>
            </w:r>
            <w:r w:rsidRPr="00E9711E">
              <w:rPr>
                <w:bCs/>
                <w:color w:val="000000"/>
                <w:sz w:val="28"/>
                <w:szCs w:val="28"/>
              </w:rPr>
              <w:t xml:space="preserve"> кувырок вперёд – прыжок вверх с поворотом на 360</w:t>
            </w:r>
            <w:r w:rsidRPr="00E9711E">
              <w:rPr>
                <w:bCs/>
                <w:color w:val="000000"/>
                <w:sz w:val="28"/>
                <w:szCs w:val="28"/>
                <w:vertAlign w:val="superscript"/>
              </w:rPr>
              <w:t>о</w:t>
            </w:r>
            <w:r w:rsidRPr="00E9711E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9711E">
              <w:rPr>
                <w:bCs/>
                <w:i/>
                <w:color w:val="000000"/>
                <w:sz w:val="28"/>
                <w:szCs w:val="28"/>
              </w:rPr>
              <w:t>(1,0)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456AA5" w:rsidRPr="00E9711E" w:rsidTr="008C3E40"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Кувырок вперёд прыжком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</w:tbl>
    <w:p w:rsidR="00456AA5" w:rsidRDefault="00456AA5" w:rsidP="00456AA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456AA5" w:rsidRPr="004A2644" w:rsidRDefault="00456AA5" w:rsidP="00456AA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4A2644">
        <w:rPr>
          <w:b/>
          <w:bCs/>
          <w:color w:val="000000"/>
          <w:sz w:val="28"/>
          <w:szCs w:val="28"/>
        </w:rPr>
        <w:t>ЮНОШИ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"/>
        <w:gridCol w:w="8572"/>
        <w:gridCol w:w="570"/>
      </w:tblGrid>
      <w:tr w:rsidR="00456AA5" w:rsidRPr="00E9711E" w:rsidTr="008C3E40"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 xml:space="preserve">И.п. – основная стойка. 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56AA5" w:rsidRPr="00E9711E" w:rsidTr="008C3E40"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 xml:space="preserve">Равновесие на </w:t>
            </w:r>
            <w:proofErr w:type="gramStart"/>
            <w:r w:rsidRPr="00E9711E">
              <w:rPr>
                <w:bCs/>
                <w:color w:val="000000"/>
                <w:sz w:val="28"/>
                <w:szCs w:val="28"/>
              </w:rPr>
              <w:t>правой</w:t>
            </w:r>
            <w:proofErr w:type="gramEnd"/>
            <w:r w:rsidRPr="00E9711E">
              <w:rPr>
                <w:bCs/>
                <w:color w:val="000000"/>
                <w:sz w:val="28"/>
                <w:szCs w:val="28"/>
              </w:rPr>
              <w:t xml:space="preserve"> (левой). 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456AA5" w:rsidRPr="00E9711E" w:rsidTr="008C3E40"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Выпрямиться в стойку руки вверх и махом одной, толчком другой, два переворота в сторону («колеса») в стойку ноги врозь.</w:t>
            </w:r>
          </w:p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8"/>
                <w:szCs w:val="28"/>
              </w:rPr>
            </w:pPr>
            <w:r w:rsidRPr="00E9711E">
              <w:rPr>
                <w:bCs/>
                <w:i/>
                <w:color w:val="000000"/>
                <w:sz w:val="28"/>
                <w:szCs w:val="28"/>
              </w:rPr>
              <w:t>Усложнение:</w:t>
            </w:r>
            <w:r w:rsidRPr="00E9711E">
              <w:rPr>
                <w:bCs/>
                <w:color w:val="000000"/>
                <w:sz w:val="28"/>
                <w:szCs w:val="28"/>
              </w:rPr>
              <w:t xml:space="preserve"> переворот в сторону («колесо») с опорой на одну руку и слитно переворот в сторону с поворотом на 90</w:t>
            </w:r>
            <w:r w:rsidRPr="00E9711E">
              <w:rPr>
                <w:bCs/>
                <w:color w:val="000000"/>
                <w:sz w:val="28"/>
                <w:szCs w:val="28"/>
                <w:vertAlign w:val="superscript"/>
              </w:rPr>
              <w:t>о</w:t>
            </w:r>
            <w:r w:rsidRPr="00E9711E">
              <w:rPr>
                <w:bCs/>
                <w:color w:val="000000"/>
                <w:sz w:val="28"/>
                <w:szCs w:val="28"/>
              </w:rPr>
              <w:t xml:space="preserve"> спиной к направлению движения </w:t>
            </w:r>
            <w:r w:rsidRPr="00E9711E">
              <w:rPr>
                <w:bCs/>
                <w:i/>
                <w:color w:val="000000"/>
                <w:sz w:val="28"/>
                <w:szCs w:val="28"/>
              </w:rPr>
              <w:t>(1,0)</w:t>
            </w:r>
          </w:p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 xml:space="preserve"> два переворота в сторону слитно с опорой на одну руку с поворотом на 90</w:t>
            </w:r>
            <w:r w:rsidRPr="00E9711E">
              <w:rPr>
                <w:bCs/>
                <w:color w:val="000000"/>
                <w:sz w:val="28"/>
                <w:szCs w:val="28"/>
                <w:vertAlign w:val="superscript"/>
              </w:rPr>
              <w:t>о</w:t>
            </w:r>
            <w:r w:rsidRPr="00E9711E">
              <w:rPr>
                <w:bCs/>
                <w:color w:val="000000"/>
                <w:sz w:val="28"/>
                <w:szCs w:val="28"/>
              </w:rPr>
              <w:t xml:space="preserve"> спиной к направлению движения </w:t>
            </w:r>
            <w:r w:rsidRPr="00E9711E">
              <w:rPr>
                <w:bCs/>
                <w:i/>
                <w:color w:val="000000"/>
                <w:sz w:val="28"/>
                <w:szCs w:val="28"/>
              </w:rPr>
              <w:t>(1,5)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56AA5" w:rsidRPr="00E9711E" w:rsidTr="008C3E40"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Из упора присев кувырок вперёд и, силой согнувшись, стойка на голове и руках  - держать.</w:t>
            </w:r>
          </w:p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i/>
                <w:color w:val="000000"/>
                <w:sz w:val="28"/>
                <w:szCs w:val="28"/>
              </w:rPr>
              <w:t>Усложнение:</w:t>
            </w:r>
            <w:r w:rsidRPr="00E9711E">
              <w:rPr>
                <w:bCs/>
                <w:color w:val="000000"/>
                <w:sz w:val="28"/>
                <w:szCs w:val="28"/>
              </w:rPr>
              <w:t xml:space="preserve"> силой, согнувшись, стойка на руках </w:t>
            </w:r>
            <w:r w:rsidRPr="00E9711E">
              <w:rPr>
                <w:bCs/>
                <w:i/>
                <w:color w:val="000000"/>
                <w:sz w:val="28"/>
                <w:szCs w:val="28"/>
              </w:rPr>
              <w:t>(1,0)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456AA5" w:rsidRPr="00E9711E" w:rsidTr="008C3E40"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 xml:space="preserve">Опуститься силой в </w:t>
            </w:r>
            <w:proofErr w:type="gramStart"/>
            <w:r w:rsidRPr="00E9711E">
              <w:rPr>
                <w:bCs/>
                <w:color w:val="000000"/>
                <w:sz w:val="28"/>
                <w:szCs w:val="28"/>
              </w:rPr>
              <w:t>упор</w:t>
            </w:r>
            <w:proofErr w:type="gramEnd"/>
            <w:r w:rsidRPr="00E9711E">
              <w:rPr>
                <w:bCs/>
                <w:color w:val="000000"/>
                <w:sz w:val="28"/>
                <w:szCs w:val="28"/>
              </w:rPr>
              <w:t xml:space="preserve"> лёжа и повернуться направо (налево) кругом в упор лёжа сзади.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456AA5" w:rsidRPr="00E9711E" w:rsidTr="008C3E40"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 xml:space="preserve">Сед с наклоном вперёд и кувырок назад в </w:t>
            </w:r>
            <w:proofErr w:type="gramStart"/>
            <w:r w:rsidRPr="00E9711E">
              <w:rPr>
                <w:bCs/>
                <w:color w:val="000000"/>
                <w:sz w:val="28"/>
                <w:szCs w:val="28"/>
              </w:rPr>
              <w:t>упор</w:t>
            </w:r>
            <w:proofErr w:type="gramEnd"/>
            <w:r w:rsidRPr="00E9711E">
              <w:rPr>
                <w:bCs/>
                <w:color w:val="000000"/>
                <w:sz w:val="28"/>
                <w:szCs w:val="28"/>
              </w:rPr>
              <w:t xml:space="preserve"> стоя согнувшись. </w:t>
            </w:r>
          </w:p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8"/>
                <w:szCs w:val="28"/>
              </w:rPr>
            </w:pPr>
            <w:r w:rsidRPr="00E9711E">
              <w:rPr>
                <w:bCs/>
                <w:i/>
                <w:color w:val="000000"/>
                <w:sz w:val="28"/>
                <w:szCs w:val="28"/>
              </w:rPr>
              <w:t>Усложнение:</w:t>
            </w:r>
            <w:r w:rsidRPr="00E9711E">
              <w:rPr>
                <w:bCs/>
                <w:color w:val="000000"/>
                <w:sz w:val="28"/>
                <w:szCs w:val="28"/>
              </w:rPr>
              <w:t xml:space="preserve"> кувырок назад в стойку на руках, обозначить, опуститься в </w:t>
            </w:r>
            <w:proofErr w:type="gramStart"/>
            <w:r w:rsidRPr="00E9711E">
              <w:rPr>
                <w:bCs/>
                <w:color w:val="000000"/>
                <w:sz w:val="28"/>
                <w:szCs w:val="28"/>
              </w:rPr>
              <w:t>упор</w:t>
            </w:r>
            <w:proofErr w:type="gramEnd"/>
            <w:r w:rsidRPr="00E9711E">
              <w:rPr>
                <w:bCs/>
                <w:color w:val="000000"/>
                <w:sz w:val="28"/>
                <w:szCs w:val="28"/>
              </w:rPr>
              <w:t xml:space="preserve"> стоя, согнувшись – выпрямиться руки в стороны </w:t>
            </w:r>
            <w:r w:rsidRPr="00E9711E">
              <w:rPr>
                <w:bCs/>
                <w:i/>
                <w:color w:val="000000"/>
                <w:sz w:val="28"/>
                <w:szCs w:val="28"/>
              </w:rPr>
              <w:t>(1,0)</w:t>
            </w:r>
            <w:r w:rsidRPr="00E9711E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456AA5" w:rsidRPr="00E9711E" w:rsidTr="008C3E40"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 xml:space="preserve">Выпрямиться и махом одной толчком другой через стойку на руках кувырок вперёд в упор присев. 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456AA5" w:rsidRPr="00E9711E" w:rsidTr="008C3E40"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 xml:space="preserve">Кувырок вперёд прыжком 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0,5</w:t>
            </w:r>
          </w:p>
        </w:tc>
      </w:tr>
      <w:tr w:rsidR="00456AA5" w:rsidRPr="00E9711E" w:rsidTr="008C3E40"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Прыжок вверх с поворотом на 360</w:t>
            </w:r>
            <w:r w:rsidRPr="00E9711E">
              <w:rPr>
                <w:bCs/>
                <w:color w:val="000000"/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0" w:type="auto"/>
          </w:tcPr>
          <w:p w:rsidR="00456AA5" w:rsidRPr="00E9711E" w:rsidRDefault="00456AA5" w:rsidP="008C3E4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9711E">
              <w:rPr>
                <w:bCs/>
                <w:color w:val="000000"/>
                <w:sz w:val="28"/>
                <w:szCs w:val="28"/>
              </w:rPr>
              <w:t>0,5</w:t>
            </w:r>
          </w:p>
        </w:tc>
      </w:tr>
    </w:tbl>
    <w:p w:rsidR="00456AA5" w:rsidRDefault="00456AA5" w:rsidP="00456AA5">
      <w:pPr>
        <w:autoSpaceDE w:val="0"/>
        <w:autoSpaceDN w:val="0"/>
        <w:adjustRightInd w:val="0"/>
        <w:rPr>
          <w:color w:val="000000"/>
        </w:rPr>
      </w:pPr>
    </w:p>
    <w:p w:rsidR="00456AA5" w:rsidRDefault="00456AA5" w:rsidP="00456AA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456AA5" w:rsidRDefault="00456AA5" w:rsidP="00456AA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</w:p>
    <w:p w:rsidR="00456AA5" w:rsidRDefault="00456AA5" w:rsidP="00456AA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</w:rPr>
      </w:pPr>
      <w:r>
        <w:rPr>
          <w:rFonts w:ascii="Times New Roman,Bold" w:hAnsi="Times New Roman,Bold" w:cs="Times New Roman,Bold"/>
          <w:b/>
          <w:bCs/>
          <w:color w:val="000000"/>
        </w:rPr>
        <w:t>РЕГЛАМЕНТ КОНКУРСНОГО ИСПЫТАНИЯ ПО ГИМНАСТИКЕ</w:t>
      </w:r>
    </w:p>
    <w:p w:rsidR="00456AA5" w:rsidRDefault="00456AA5" w:rsidP="00456AA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1. Участники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Девушки могут быть одеты в купальники, комбинезоны или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футболки с «лосинами». Раздельные купальники запрещены.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Юноши могут быть одеты в гимнастические майки, ширина лямок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которых не должна превышать </w:t>
      </w:r>
      <w:smartTag w:uri="urn:schemas-microsoft-com:office:smarttags" w:element="metricconverter">
        <w:smartTagPr>
          <w:attr w:name="ProductID" w:val="5 см"/>
        </w:smartTagPr>
        <w:r>
          <w:rPr>
            <w:color w:val="000000"/>
            <w:sz w:val="28"/>
            <w:szCs w:val="28"/>
          </w:rPr>
          <w:t>5 см</w:t>
        </w:r>
      </w:smartTag>
      <w:r>
        <w:rPr>
          <w:color w:val="000000"/>
          <w:sz w:val="28"/>
          <w:szCs w:val="28"/>
        </w:rPr>
        <w:t>, трико или спортивные шорты, не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закрывающие</w:t>
      </w:r>
      <w:proofErr w:type="gramEnd"/>
      <w:r>
        <w:rPr>
          <w:color w:val="000000"/>
          <w:sz w:val="28"/>
          <w:szCs w:val="28"/>
        </w:rPr>
        <w:t xml:space="preserve"> колен.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Футболки и майки не должны быть одеты поверх шорт, трико или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«лосин».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Упражнение может выполняться в носках, гимнастических тапочках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(«чешках») или босиком.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Использование украшений и часов не допускается.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Нарушение требований к спортивной форме наказывается сбавкой 0,5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балла с итоговой оценки участника.</w:t>
      </w:r>
    </w:p>
    <w:p w:rsidR="00456AA5" w:rsidRDefault="00456AA5" w:rsidP="00456AA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3. Повторное выступление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Выступление участника не может быть начато повторно, </w:t>
      </w:r>
      <w:proofErr w:type="gramStart"/>
      <w:r>
        <w:rPr>
          <w:color w:val="000000"/>
          <w:sz w:val="28"/>
          <w:szCs w:val="28"/>
        </w:rPr>
        <w:t>за</w:t>
      </w:r>
      <w:proofErr w:type="gramEnd"/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исключением случаев вызванных непредвиденными обстоятельствами, </w:t>
      </w:r>
      <w:proofErr w:type="gramStart"/>
      <w:r>
        <w:rPr>
          <w:color w:val="000000"/>
          <w:sz w:val="28"/>
          <w:szCs w:val="28"/>
        </w:rPr>
        <w:t>к</w:t>
      </w:r>
      <w:proofErr w:type="gramEnd"/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которым</w:t>
      </w:r>
      <w:proofErr w:type="gramEnd"/>
      <w:r>
        <w:rPr>
          <w:color w:val="000000"/>
          <w:sz w:val="28"/>
          <w:szCs w:val="28"/>
        </w:rPr>
        <w:t xml:space="preserve"> относятся: поломка гимнастического оборудования, произошедшая в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процессе</w:t>
      </w:r>
      <w:proofErr w:type="gramEnd"/>
      <w:r>
        <w:rPr>
          <w:color w:val="000000"/>
          <w:sz w:val="28"/>
          <w:szCs w:val="28"/>
        </w:rPr>
        <w:t xml:space="preserve"> выступления; неполадки в работе общего оборудования – освещение,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задымление помещения и т.п.; появление на акробатической дорожке (ковре)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 в непосредственной близости от него посторонних предметов, создающих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травмоопасную</w:t>
      </w:r>
      <w:proofErr w:type="spellEnd"/>
      <w:r>
        <w:rPr>
          <w:color w:val="000000"/>
          <w:sz w:val="28"/>
          <w:szCs w:val="28"/>
        </w:rPr>
        <w:t xml:space="preserve"> ситуацию.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При возникновении указанных выше ситуаций, участник должен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немедленно прекратить выступление. Если выступление будет завершено, оно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 оценено.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Только Председатель судейского жюри имеет право разрешить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повторное выполнение упражнения. В этом случае, участник выполняет своё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упражнение сначала, после выступления на данном виде испытаний всех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участников смены.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Если выступление прервано по вине участника, повторное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упражнения не разрешается.</w:t>
      </w:r>
    </w:p>
    <w:p w:rsidR="00456AA5" w:rsidRDefault="00456AA5" w:rsidP="00456AA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4. Разминка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Перед началом выступлений участникам предоставляется разминка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акробатической дорожке из расчёта не более </w:t>
      </w:r>
      <w:r>
        <w:rPr>
          <w:b/>
          <w:bCs/>
          <w:color w:val="000000"/>
          <w:sz w:val="28"/>
          <w:szCs w:val="28"/>
        </w:rPr>
        <w:t xml:space="preserve">20 </w:t>
      </w:r>
      <w:r>
        <w:rPr>
          <w:color w:val="000000"/>
          <w:sz w:val="28"/>
          <w:szCs w:val="28"/>
        </w:rPr>
        <w:t>секунд на одного человека.</w:t>
      </w:r>
    </w:p>
    <w:p w:rsidR="00456AA5" w:rsidRDefault="00456AA5" w:rsidP="00456AA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5. «Золотое правило»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Акробатическое упражнение должно соответствовать способностям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возможностям исполнителя. Ради увеличения оценки не следует идти </w:t>
      </w:r>
      <w:proofErr w:type="gramStart"/>
      <w:r>
        <w:rPr>
          <w:color w:val="000000"/>
          <w:sz w:val="28"/>
          <w:szCs w:val="28"/>
        </w:rPr>
        <w:t>на</w:t>
      </w:r>
      <w:proofErr w:type="gramEnd"/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неоправданный риск, жертвуя надёжностью, стилем и технической чистотой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исполнения.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</w:rPr>
      </w:pPr>
    </w:p>
    <w:p w:rsidR="00456AA5" w:rsidRDefault="00456AA5" w:rsidP="00456AA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6. Оценка исполнения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6.1. Все исполняемые участниками элементы должны выполняться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технически правильно, в соответствии с требованиями гимнастического стиля.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Судьи оценивают качество выполнения упражнения в сравнении </w:t>
      </w:r>
      <w:proofErr w:type="gramStart"/>
      <w:r>
        <w:rPr>
          <w:color w:val="000000"/>
          <w:sz w:val="28"/>
          <w:szCs w:val="28"/>
        </w:rPr>
        <w:t>с</w:t>
      </w:r>
      <w:proofErr w:type="gramEnd"/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идеально возможным вариантом, учитывая требования к технике исполнения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отдельных элементов.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При выставлении оценки за исполнение каждый из судей вычитает </w:t>
      </w:r>
      <w:proofErr w:type="gramStart"/>
      <w:r>
        <w:rPr>
          <w:color w:val="000000"/>
          <w:sz w:val="28"/>
          <w:szCs w:val="28"/>
        </w:rPr>
        <w:t>из</w:t>
      </w:r>
      <w:proofErr w:type="gramEnd"/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10,0 </w:t>
      </w:r>
      <w:r>
        <w:rPr>
          <w:color w:val="000000"/>
          <w:sz w:val="28"/>
          <w:szCs w:val="28"/>
        </w:rPr>
        <w:t>баллов сбавки, допущенные участником при выполнении элементов и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соединений.</w:t>
      </w:r>
    </w:p>
    <w:p w:rsidR="00456AA5" w:rsidRDefault="00456AA5" w:rsidP="00456AA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 Ошибки исполнения могут быть: мелкими – </w:t>
      </w:r>
      <w:r>
        <w:rPr>
          <w:b/>
          <w:bCs/>
          <w:color w:val="000000"/>
          <w:sz w:val="28"/>
          <w:szCs w:val="28"/>
        </w:rPr>
        <w:t xml:space="preserve">0,1 </w:t>
      </w:r>
      <w:r>
        <w:rPr>
          <w:color w:val="000000"/>
          <w:sz w:val="28"/>
          <w:szCs w:val="28"/>
        </w:rPr>
        <w:t xml:space="preserve">балла, средними – </w:t>
      </w:r>
      <w:r>
        <w:rPr>
          <w:b/>
          <w:bCs/>
          <w:color w:val="000000"/>
          <w:sz w:val="28"/>
          <w:szCs w:val="28"/>
        </w:rPr>
        <w:t>0,3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балла, </w:t>
      </w:r>
      <w:proofErr w:type="gramStart"/>
      <w:r>
        <w:rPr>
          <w:color w:val="000000"/>
          <w:sz w:val="28"/>
          <w:szCs w:val="28"/>
        </w:rPr>
        <w:t>грубыми</w:t>
      </w:r>
      <w:proofErr w:type="gramEnd"/>
      <w:r>
        <w:rPr>
          <w:color w:val="000000"/>
          <w:sz w:val="28"/>
          <w:szCs w:val="28"/>
        </w:rPr>
        <w:t xml:space="preserve"> – </w:t>
      </w:r>
      <w:r>
        <w:rPr>
          <w:b/>
          <w:bCs/>
          <w:color w:val="000000"/>
          <w:sz w:val="28"/>
          <w:szCs w:val="28"/>
        </w:rPr>
        <w:t xml:space="preserve">0,5 </w:t>
      </w:r>
      <w:r>
        <w:rPr>
          <w:color w:val="000000"/>
          <w:sz w:val="28"/>
          <w:szCs w:val="28"/>
        </w:rPr>
        <w:t xml:space="preserve">балла. Выход за пределы акробатической дорожки 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наказывается сбавкой – </w:t>
      </w:r>
      <w:r>
        <w:rPr>
          <w:b/>
          <w:bCs/>
          <w:color w:val="000000"/>
          <w:sz w:val="28"/>
          <w:szCs w:val="28"/>
        </w:rPr>
        <w:t xml:space="preserve">0,3 </w:t>
      </w:r>
      <w:r>
        <w:rPr>
          <w:color w:val="000000"/>
          <w:sz w:val="28"/>
          <w:szCs w:val="28"/>
        </w:rPr>
        <w:t>балл.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 К основным ошибкам, которые наказываются сбавкой равной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стоимости акробатического элемента, относятся: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нарушение техники исполнения элемента или соединения, приводящее </w:t>
      </w:r>
      <w:proofErr w:type="gramStart"/>
      <w:r>
        <w:rPr>
          <w:color w:val="000000"/>
          <w:sz w:val="28"/>
          <w:szCs w:val="28"/>
        </w:rPr>
        <w:t>к</w:t>
      </w:r>
      <w:proofErr w:type="gramEnd"/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сильному, до неузнаваемости его искажению;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потеря равновесия, приводящая к падению;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фиксация статического элемента менее </w:t>
      </w:r>
      <w:r>
        <w:rPr>
          <w:b/>
          <w:bCs/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секунд;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выполнении прыжков - приземление в </w:t>
      </w:r>
      <w:proofErr w:type="gramStart"/>
      <w:r>
        <w:rPr>
          <w:color w:val="000000"/>
          <w:sz w:val="28"/>
          <w:szCs w:val="28"/>
        </w:rPr>
        <w:t>сед</w:t>
      </w:r>
      <w:proofErr w:type="gramEnd"/>
      <w:r>
        <w:rPr>
          <w:color w:val="000000"/>
          <w:sz w:val="28"/>
          <w:szCs w:val="28"/>
        </w:rPr>
        <w:t xml:space="preserve"> или на спину.</w:t>
      </w:r>
    </w:p>
    <w:p w:rsidR="00456AA5" w:rsidRDefault="00456AA5" w:rsidP="00456AA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456AA5" w:rsidRDefault="00456AA5" w:rsidP="00456AA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456AA5" w:rsidRDefault="00456AA5" w:rsidP="00456AA5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7. Оборудование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Акробатическое упражнение выполняется на дорожке не менее 12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метров в длину и </w:t>
      </w:r>
      <w:smartTag w:uri="urn:schemas-microsoft-com:office:smarttags" w:element="metricconverter">
        <w:smartTagPr>
          <w:attr w:name="ProductID" w:val="1,5 метра"/>
        </w:smartTagPr>
        <w:r>
          <w:rPr>
            <w:color w:val="000000"/>
            <w:sz w:val="28"/>
            <w:szCs w:val="28"/>
          </w:rPr>
          <w:t>1,5 метра</w:t>
        </w:r>
      </w:smartTag>
      <w:r>
        <w:rPr>
          <w:color w:val="000000"/>
          <w:sz w:val="28"/>
          <w:szCs w:val="28"/>
        </w:rPr>
        <w:t xml:space="preserve"> в ширину. Вокруг акробатической дорожки </w:t>
      </w:r>
      <w:proofErr w:type="gramStart"/>
      <w:r>
        <w:rPr>
          <w:color w:val="000000"/>
          <w:sz w:val="28"/>
          <w:szCs w:val="28"/>
        </w:rPr>
        <w:t>должна</w:t>
      </w:r>
      <w:proofErr w:type="gramEnd"/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иметься зона безопасности шириной не менее </w:t>
      </w:r>
      <w:smartTag w:uri="urn:schemas-microsoft-com:office:smarttags" w:element="metricconverter">
        <w:smartTagPr>
          <w:attr w:name="ProductID" w:val="1,0 метра"/>
        </w:smartTagPr>
        <w:r>
          <w:rPr>
            <w:color w:val="000000"/>
            <w:sz w:val="28"/>
            <w:szCs w:val="28"/>
          </w:rPr>
          <w:t>1,0 метра</w:t>
        </w:r>
      </w:smartTag>
      <w:r>
        <w:rPr>
          <w:color w:val="000000"/>
          <w:sz w:val="28"/>
          <w:szCs w:val="28"/>
        </w:rPr>
        <w:t>, полностью свободная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посторонних предметов.</w:t>
      </w:r>
    </w:p>
    <w:p w:rsidR="00456AA5" w:rsidRDefault="00456AA5" w:rsidP="00456AA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6AA5" w:rsidRDefault="00456AA5" w:rsidP="00456AA5">
      <w:pPr>
        <w:shd w:val="clear" w:color="auto" w:fill="FFFFFF"/>
        <w:spacing w:before="206"/>
        <w:ind w:right="29"/>
        <w:jc w:val="center"/>
        <w:rPr>
          <w:b/>
          <w:bCs/>
          <w:sz w:val="28"/>
          <w:szCs w:val="28"/>
        </w:rPr>
      </w:pPr>
    </w:p>
    <w:p w:rsidR="00456AA5" w:rsidRDefault="00456AA5" w:rsidP="00456AA5">
      <w:pPr>
        <w:shd w:val="clear" w:color="auto" w:fill="FFFFFF"/>
        <w:spacing w:before="206"/>
        <w:ind w:right="29"/>
        <w:jc w:val="center"/>
        <w:rPr>
          <w:b/>
          <w:bCs/>
          <w:sz w:val="28"/>
          <w:szCs w:val="28"/>
        </w:rPr>
      </w:pPr>
    </w:p>
    <w:p w:rsidR="00456AA5" w:rsidRDefault="00456AA5" w:rsidP="00456AA5">
      <w:pPr>
        <w:shd w:val="clear" w:color="auto" w:fill="FFFFFF"/>
        <w:spacing w:before="206"/>
        <w:ind w:right="29"/>
        <w:jc w:val="center"/>
        <w:rPr>
          <w:b/>
          <w:bCs/>
          <w:sz w:val="28"/>
          <w:szCs w:val="28"/>
        </w:rPr>
      </w:pPr>
    </w:p>
    <w:p w:rsidR="00254F6E" w:rsidRPr="00254F6E" w:rsidRDefault="00254F6E" w:rsidP="00254F6E">
      <w:pPr>
        <w:rPr>
          <w:rFonts w:ascii="Times New Roman" w:eastAsia="Times New Roman" w:hAnsi="Times New Roman" w:cs="Times New Roman"/>
          <w:lang w:eastAsia="ru-RU"/>
        </w:rPr>
      </w:pPr>
    </w:p>
    <w:p w:rsidR="00254F6E" w:rsidRDefault="00254F6E" w:rsidP="00254F6E">
      <w:pPr>
        <w:jc w:val="center"/>
        <w:rPr>
          <w:b/>
          <w:sz w:val="28"/>
        </w:rPr>
      </w:pPr>
      <w:r w:rsidRPr="00686D31">
        <w:rPr>
          <w:b/>
          <w:sz w:val="28"/>
        </w:rPr>
        <w:t>Оценка выполнения заданий</w:t>
      </w:r>
    </w:p>
    <w:p w:rsidR="00254F6E" w:rsidRDefault="00254F6E" w:rsidP="00254F6E">
      <w:pPr>
        <w:rPr>
          <w:sz w:val="28"/>
        </w:rPr>
      </w:pPr>
      <w:r>
        <w:rPr>
          <w:sz w:val="28"/>
        </w:rPr>
        <w:t>По итогам каждого испытания зачетные очки получают первый 15 участников, показавшие наилучшие результаты в данном испытании. Участники испытания, занявшие 16-</w:t>
      </w:r>
      <w:r w:rsidR="00456AA5">
        <w:rPr>
          <w:sz w:val="28"/>
        </w:rPr>
        <w:t xml:space="preserve">ые </w:t>
      </w:r>
      <w:r>
        <w:rPr>
          <w:sz w:val="28"/>
        </w:rPr>
        <w:t xml:space="preserve"> последующие места, получают  0  очков. Участник, занявший первое место, получает максимальное количество баллов за данный вид.</w:t>
      </w:r>
    </w:p>
    <w:p w:rsidR="00254F6E" w:rsidRDefault="00254F6E" w:rsidP="00254F6E">
      <w:pPr>
        <w:rPr>
          <w:sz w:val="28"/>
        </w:rPr>
      </w:pPr>
      <w:r>
        <w:rPr>
          <w:sz w:val="28"/>
        </w:rPr>
        <w:t>При количестве испытаний, равном 3:</w:t>
      </w:r>
    </w:p>
    <w:tbl>
      <w:tblPr>
        <w:tblStyle w:val="a3"/>
        <w:tblW w:w="0" w:type="auto"/>
        <w:tblLook w:val="06A0"/>
      </w:tblPr>
      <w:tblGrid>
        <w:gridCol w:w="2392"/>
        <w:gridCol w:w="2393"/>
        <w:gridCol w:w="2393"/>
        <w:gridCol w:w="2393"/>
      </w:tblGrid>
      <w:tr w:rsidR="00254F6E" w:rsidTr="000438E9">
        <w:trPr>
          <w:trHeight w:val="1046"/>
        </w:trPr>
        <w:tc>
          <w:tcPr>
            <w:tcW w:w="4785" w:type="dxa"/>
            <w:gridSpan w:val="2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Теоретико-методическое испытание</w:t>
            </w:r>
          </w:p>
        </w:tc>
        <w:tc>
          <w:tcPr>
            <w:tcW w:w="4786" w:type="dxa"/>
            <w:gridSpan w:val="2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Практическое испытание</w:t>
            </w:r>
          </w:p>
        </w:tc>
      </w:tr>
      <w:tr w:rsidR="00254F6E" w:rsidTr="000438E9">
        <w:tc>
          <w:tcPr>
            <w:tcW w:w="2392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Количество баллов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Количество баллов</w:t>
            </w:r>
          </w:p>
        </w:tc>
      </w:tr>
      <w:tr w:rsidR="00254F6E" w:rsidTr="000438E9">
        <w:tc>
          <w:tcPr>
            <w:tcW w:w="2392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33,4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33,3</w:t>
            </w:r>
          </w:p>
        </w:tc>
      </w:tr>
      <w:tr w:rsidR="00254F6E" w:rsidTr="000438E9">
        <w:tc>
          <w:tcPr>
            <w:tcW w:w="2392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254F6E" w:rsidTr="000438E9">
        <w:tc>
          <w:tcPr>
            <w:tcW w:w="2392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254F6E" w:rsidTr="000438E9">
        <w:tc>
          <w:tcPr>
            <w:tcW w:w="2392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254F6E" w:rsidTr="000438E9">
        <w:tc>
          <w:tcPr>
            <w:tcW w:w="2392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254F6E" w:rsidTr="000438E9">
        <w:tc>
          <w:tcPr>
            <w:tcW w:w="2392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254F6E" w:rsidTr="000438E9">
        <w:tc>
          <w:tcPr>
            <w:tcW w:w="2392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254F6E" w:rsidTr="000438E9">
        <w:tc>
          <w:tcPr>
            <w:tcW w:w="2392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254F6E" w:rsidTr="000438E9">
        <w:tc>
          <w:tcPr>
            <w:tcW w:w="2392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254F6E" w:rsidTr="000438E9">
        <w:tc>
          <w:tcPr>
            <w:tcW w:w="2392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54F6E" w:rsidTr="000438E9">
        <w:tc>
          <w:tcPr>
            <w:tcW w:w="2392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54F6E" w:rsidTr="000438E9">
        <w:tc>
          <w:tcPr>
            <w:tcW w:w="2392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54F6E" w:rsidTr="000438E9">
        <w:tc>
          <w:tcPr>
            <w:tcW w:w="2392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54F6E" w:rsidTr="000438E9">
        <w:tc>
          <w:tcPr>
            <w:tcW w:w="2392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54F6E" w:rsidTr="000438E9">
        <w:tc>
          <w:tcPr>
            <w:tcW w:w="2392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54F6E" w:rsidTr="000438E9">
        <w:tc>
          <w:tcPr>
            <w:tcW w:w="2392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54F6E" w:rsidTr="000438E9">
        <w:tc>
          <w:tcPr>
            <w:tcW w:w="2392" w:type="dxa"/>
          </w:tcPr>
          <w:p w:rsidR="00254F6E" w:rsidRDefault="00254F6E" w:rsidP="000438E9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254F6E" w:rsidRDefault="00254F6E" w:rsidP="000438E9">
            <w:pPr>
              <w:rPr>
                <w:sz w:val="28"/>
              </w:rPr>
            </w:pPr>
          </w:p>
        </w:tc>
      </w:tr>
    </w:tbl>
    <w:p w:rsidR="00254F6E" w:rsidRPr="00686D31" w:rsidRDefault="00254F6E" w:rsidP="00254F6E">
      <w:pPr>
        <w:rPr>
          <w:sz w:val="28"/>
        </w:rPr>
      </w:pPr>
    </w:p>
    <w:p w:rsidR="00254F6E" w:rsidRPr="007936B3" w:rsidRDefault="00254F6E" w:rsidP="00254F6E">
      <w:pPr>
        <w:jc w:val="center"/>
        <w:rPr>
          <w:b/>
          <w:sz w:val="32"/>
        </w:rPr>
      </w:pPr>
      <w:r w:rsidRPr="007936B3">
        <w:rPr>
          <w:b/>
          <w:sz w:val="32"/>
        </w:rPr>
        <w:t>Подведение итогов</w:t>
      </w:r>
    </w:p>
    <w:p w:rsidR="00254F6E" w:rsidRPr="00A62847" w:rsidRDefault="00254F6E" w:rsidP="00254F6E">
      <w:pPr>
        <w:rPr>
          <w:rFonts w:ascii="Times New Roman" w:hAnsi="Times New Roman" w:cs="Times New Roman"/>
          <w:sz w:val="28"/>
          <w:szCs w:val="28"/>
        </w:rPr>
      </w:pPr>
      <w:r w:rsidRPr="00A62847">
        <w:rPr>
          <w:rFonts w:ascii="Times New Roman" w:hAnsi="Times New Roman" w:cs="Times New Roman"/>
          <w:sz w:val="28"/>
          <w:szCs w:val="28"/>
        </w:rPr>
        <w:t xml:space="preserve">Личное место участника в общем зачете определяется по сумме баллов, </w:t>
      </w:r>
    </w:p>
    <w:p w:rsidR="00254F6E" w:rsidRPr="00A62847" w:rsidRDefault="00254F6E" w:rsidP="00254F6E">
      <w:pPr>
        <w:rPr>
          <w:rFonts w:ascii="Times New Roman" w:hAnsi="Times New Roman" w:cs="Times New Roman"/>
          <w:sz w:val="28"/>
          <w:szCs w:val="28"/>
        </w:rPr>
      </w:pPr>
      <w:r w:rsidRPr="00A62847">
        <w:rPr>
          <w:rFonts w:ascii="Times New Roman" w:hAnsi="Times New Roman" w:cs="Times New Roman"/>
          <w:sz w:val="28"/>
          <w:szCs w:val="28"/>
        </w:rPr>
        <w:t xml:space="preserve">полученных в результате выполнения всех испытаний.  </w:t>
      </w:r>
    </w:p>
    <w:p w:rsidR="00254F6E" w:rsidRPr="00A62847" w:rsidRDefault="00254F6E" w:rsidP="00254F6E">
      <w:pPr>
        <w:rPr>
          <w:rFonts w:ascii="Times New Roman" w:hAnsi="Times New Roman" w:cs="Times New Roman"/>
          <w:sz w:val="28"/>
          <w:szCs w:val="28"/>
        </w:rPr>
      </w:pPr>
      <w:r w:rsidRPr="00A62847">
        <w:rPr>
          <w:rFonts w:ascii="Times New Roman" w:hAnsi="Times New Roman" w:cs="Times New Roman"/>
          <w:sz w:val="28"/>
          <w:szCs w:val="28"/>
        </w:rPr>
        <w:t xml:space="preserve">Участник,  набравший  наибольшую  сумму  баллов  по  итогам  всех </w:t>
      </w:r>
    </w:p>
    <w:p w:rsidR="00254F6E" w:rsidRPr="00A62847" w:rsidRDefault="00254F6E" w:rsidP="00254F6E">
      <w:pPr>
        <w:rPr>
          <w:rFonts w:ascii="Times New Roman" w:hAnsi="Times New Roman" w:cs="Times New Roman"/>
          <w:sz w:val="28"/>
          <w:szCs w:val="28"/>
        </w:rPr>
      </w:pPr>
      <w:r w:rsidRPr="00A62847">
        <w:rPr>
          <w:rFonts w:ascii="Times New Roman" w:hAnsi="Times New Roman" w:cs="Times New Roman"/>
          <w:sz w:val="28"/>
          <w:szCs w:val="28"/>
        </w:rPr>
        <w:t xml:space="preserve">испытаний,  является  победителем.  В  случае  равных  результатов  у </w:t>
      </w:r>
    </w:p>
    <w:p w:rsidR="00254F6E" w:rsidRPr="00A62847" w:rsidRDefault="00254F6E" w:rsidP="00254F6E">
      <w:pPr>
        <w:rPr>
          <w:rFonts w:ascii="Times New Roman" w:hAnsi="Times New Roman" w:cs="Times New Roman"/>
          <w:sz w:val="28"/>
          <w:szCs w:val="28"/>
        </w:rPr>
      </w:pPr>
      <w:r w:rsidRPr="00A62847">
        <w:rPr>
          <w:rFonts w:ascii="Times New Roman" w:hAnsi="Times New Roman" w:cs="Times New Roman"/>
          <w:sz w:val="28"/>
          <w:szCs w:val="28"/>
        </w:rPr>
        <w:t xml:space="preserve">нескольких участников, победителями признаются все участники, набравшие </w:t>
      </w:r>
    </w:p>
    <w:p w:rsidR="00254F6E" w:rsidRPr="00A62847" w:rsidRDefault="00254F6E" w:rsidP="00254F6E">
      <w:pPr>
        <w:rPr>
          <w:rFonts w:ascii="Times New Roman" w:hAnsi="Times New Roman" w:cs="Times New Roman"/>
          <w:sz w:val="28"/>
          <w:szCs w:val="28"/>
        </w:rPr>
      </w:pPr>
      <w:r w:rsidRPr="00A62847">
        <w:rPr>
          <w:rFonts w:ascii="Times New Roman" w:hAnsi="Times New Roman" w:cs="Times New Roman"/>
          <w:sz w:val="28"/>
          <w:szCs w:val="28"/>
        </w:rPr>
        <w:t xml:space="preserve">одинаковое  количество  баллов.  При  определении  призеров  участники, </w:t>
      </w:r>
    </w:p>
    <w:p w:rsidR="00254F6E" w:rsidRPr="00A62847" w:rsidRDefault="00254F6E" w:rsidP="00254F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2847">
        <w:rPr>
          <w:rFonts w:ascii="Times New Roman" w:hAnsi="Times New Roman" w:cs="Times New Roman"/>
          <w:sz w:val="28"/>
          <w:szCs w:val="28"/>
        </w:rPr>
        <w:t>набравшие</w:t>
      </w:r>
      <w:proofErr w:type="gramEnd"/>
      <w:r w:rsidRPr="00A62847">
        <w:rPr>
          <w:rFonts w:ascii="Times New Roman" w:hAnsi="Times New Roman" w:cs="Times New Roman"/>
          <w:sz w:val="28"/>
          <w:szCs w:val="28"/>
        </w:rPr>
        <w:t xml:space="preserve"> равное количество баллов, ранжируются в алфавитном порядке.  </w:t>
      </w:r>
    </w:p>
    <w:p w:rsidR="00254F6E" w:rsidRPr="00A62847" w:rsidRDefault="00254F6E" w:rsidP="00254F6E">
      <w:pPr>
        <w:rPr>
          <w:rFonts w:ascii="Times New Roman" w:hAnsi="Times New Roman" w:cs="Times New Roman"/>
          <w:sz w:val="28"/>
          <w:szCs w:val="28"/>
        </w:rPr>
      </w:pPr>
      <w:r w:rsidRPr="00A62847">
        <w:rPr>
          <w:rFonts w:ascii="Times New Roman" w:hAnsi="Times New Roman" w:cs="Times New Roman"/>
          <w:sz w:val="28"/>
          <w:szCs w:val="28"/>
        </w:rPr>
        <w:t xml:space="preserve">Окончательные  результаты  всех  участников  фиксируются  в  </w:t>
      </w:r>
      <w:proofErr w:type="gramStart"/>
      <w:r w:rsidRPr="00A62847">
        <w:rPr>
          <w:rFonts w:ascii="Times New Roman" w:hAnsi="Times New Roman" w:cs="Times New Roman"/>
          <w:sz w:val="28"/>
          <w:szCs w:val="28"/>
        </w:rPr>
        <w:t>итоговой</w:t>
      </w:r>
      <w:proofErr w:type="gramEnd"/>
      <w:r w:rsidRPr="00A62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F6E" w:rsidRPr="00A62847" w:rsidRDefault="00254F6E" w:rsidP="00254F6E">
      <w:pPr>
        <w:rPr>
          <w:rFonts w:ascii="Times New Roman" w:hAnsi="Times New Roman" w:cs="Times New Roman"/>
          <w:sz w:val="28"/>
          <w:szCs w:val="28"/>
        </w:rPr>
      </w:pPr>
      <w:r w:rsidRPr="00A62847">
        <w:rPr>
          <w:rFonts w:ascii="Times New Roman" w:hAnsi="Times New Roman" w:cs="Times New Roman"/>
          <w:sz w:val="28"/>
          <w:szCs w:val="28"/>
        </w:rPr>
        <w:t xml:space="preserve">таблице,  представляющей  собой  ранжированный  список  участников, </w:t>
      </w:r>
    </w:p>
    <w:p w:rsidR="00254F6E" w:rsidRPr="00A62847" w:rsidRDefault="00254F6E" w:rsidP="00254F6E">
      <w:pPr>
        <w:rPr>
          <w:rFonts w:ascii="Times New Roman" w:hAnsi="Times New Roman" w:cs="Times New Roman"/>
          <w:sz w:val="28"/>
          <w:szCs w:val="28"/>
        </w:rPr>
      </w:pPr>
      <w:r w:rsidRPr="00A62847">
        <w:rPr>
          <w:rFonts w:ascii="Times New Roman" w:hAnsi="Times New Roman" w:cs="Times New Roman"/>
          <w:sz w:val="28"/>
          <w:szCs w:val="28"/>
        </w:rPr>
        <w:t xml:space="preserve">расположенных  по  мере  убывания  набранных  ими  баллов.  Участники  </w:t>
      </w:r>
      <w:proofErr w:type="gramStart"/>
      <w:r w:rsidRPr="00A628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2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F6E" w:rsidRPr="00A62847" w:rsidRDefault="00254F6E" w:rsidP="00456AA5">
      <w:pPr>
        <w:rPr>
          <w:rFonts w:ascii="Times New Roman" w:hAnsi="Times New Roman" w:cs="Times New Roman"/>
          <w:sz w:val="28"/>
          <w:szCs w:val="28"/>
        </w:rPr>
      </w:pPr>
      <w:r w:rsidRPr="00A62847">
        <w:rPr>
          <w:rFonts w:ascii="Times New Roman" w:hAnsi="Times New Roman" w:cs="Times New Roman"/>
          <w:sz w:val="28"/>
          <w:szCs w:val="28"/>
        </w:rPr>
        <w:t xml:space="preserve">одинаковыми баллами располагаются в алфавитном порядке. </w:t>
      </w:r>
    </w:p>
    <w:p w:rsidR="00254F6E" w:rsidRPr="00254F6E" w:rsidRDefault="00254F6E" w:rsidP="00254F6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9B7" w:rsidRPr="00986A00" w:rsidRDefault="00CC49B7" w:rsidP="00B572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49B7" w:rsidRPr="00986A00" w:rsidSect="0072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22EE"/>
    <w:rsid w:val="000E315E"/>
    <w:rsid w:val="000F753C"/>
    <w:rsid w:val="00254F6E"/>
    <w:rsid w:val="003107D3"/>
    <w:rsid w:val="003429A9"/>
    <w:rsid w:val="00397DDA"/>
    <w:rsid w:val="0040699F"/>
    <w:rsid w:val="00456AA5"/>
    <w:rsid w:val="00722367"/>
    <w:rsid w:val="00806667"/>
    <w:rsid w:val="00860C5D"/>
    <w:rsid w:val="008F6526"/>
    <w:rsid w:val="00986A00"/>
    <w:rsid w:val="00A02F43"/>
    <w:rsid w:val="00A50D2C"/>
    <w:rsid w:val="00A522EE"/>
    <w:rsid w:val="00B36783"/>
    <w:rsid w:val="00B57226"/>
    <w:rsid w:val="00BD596C"/>
    <w:rsid w:val="00BE0B6D"/>
    <w:rsid w:val="00CC49B7"/>
    <w:rsid w:val="00D90FE4"/>
    <w:rsid w:val="00E4718D"/>
    <w:rsid w:val="00F8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17</Pages>
  <Words>2843</Words>
  <Characters>16207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2015-09-10T17:05:00Z</dcterms:created>
  <dcterms:modified xsi:type="dcterms:W3CDTF">2015-10-21T18:17:00Z</dcterms:modified>
</cp:coreProperties>
</file>