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E4" w:rsidRPr="00FF1C79" w:rsidRDefault="00CB19E4" w:rsidP="00CB19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C79"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CB19E4" w:rsidRPr="00FF1C79" w:rsidRDefault="00CB19E4" w:rsidP="00CB19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1C79">
        <w:rPr>
          <w:rFonts w:ascii="Times New Roman" w:hAnsi="Times New Roman" w:cs="Times New Roman"/>
          <w:b/>
          <w:sz w:val="32"/>
          <w:szCs w:val="32"/>
        </w:rPr>
        <w:t>Тема: «Что такое УМК?»</w:t>
      </w:r>
    </w:p>
    <w:p w:rsidR="00CB19E4" w:rsidRPr="00FF1C79" w:rsidRDefault="00CB19E4" w:rsidP="00CB19E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F1C79">
        <w:rPr>
          <w:rFonts w:ascii="Times New Roman" w:hAnsi="Times New Roman" w:cs="Times New Roman"/>
          <w:sz w:val="28"/>
          <w:szCs w:val="28"/>
          <w:lang w:val="tt-RU"/>
        </w:rPr>
        <w:t xml:space="preserve">В преподавании татарского языка с 2012 года разработаны новые учебно-методические пособия – УМК, подготовленная творческой группой под руководством Зариповой Зифа Мирхатовной. Основу программы обучения русскоязычных дошкольников татарскому языку составляет проектный метод. Проект состоит из трех частей: “Минем өем”(для средней группы), “Уйный-уйный үсәбез”( для старшей группы), “Без инде хәзер зурлар – мәктәпкә илтә юллар”(для подготовительной группы). </w:t>
      </w:r>
    </w:p>
    <w:p w:rsidR="00CB19E4" w:rsidRPr="00FF1C79" w:rsidRDefault="00CB19E4" w:rsidP="00CB19E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F1C79">
        <w:rPr>
          <w:rFonts w:ascii="Times New Roman" w:hAnsi="Times New Roman" w:cs="Times New Roman"/>
          <w:sz w:val="28"/>
          <w:szCs w:val="28"/>
          <w:lang w:val="tt-RU"/>
        </w:rPr>
        <w:t xml:space="preserve">   Основная задача УМК для средней группы: изучение татарского языка используя информационно-коммуникативные технологии, игровые ситуации, наглядность. </w:t>
      </w:r>
    </w:p>
    <w:p w:rsidR="00CB19E4" w:rsidRPr="00FF1C79" w:rsidRDefault="00CB19E4" w:rsidP="00CB19E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F1C79">
        <w:rPr>
          <w:rFonts w:ascii="Times New Roman" w:hAnsi="Times New Roman" w:cs="Times New Roman"/>
          <w:sz w:val="28"/>
          <w:szCs w:val="28"/>
          <w:lang w:val="tt-RU"/>
        </w:rPr>
        <w:t xml:space="preserve">   Основной задачей УМК для старшей и подготовительной группы – дать детям более полное представление об окружающем мире, подготовить их к более самостоятельному общению друг с другом, побуждения интереса к изучению татарского языка. Темы  взаимосвязаны друг с другом, выбраны с учетом возрастных особенностей  детей. Одна тема другую в более усложненной форме. Они составлены с целью усовершенствования речи детей. Тематический принцип планирования занятий позволяет легче контролировать запас приобретенной лексики и речевых структур. Содержание УМК разработано с учетом познавательных возможностей, психофизиологических особенностей детей дошкольного возраста. </w:t>
      </w:r>
    </w:p>
    <w:p w:rsidR="00CB19E4" w:rsidRPr="00FF1C79" w:rsidRDefault="00CB19E4" w:rsidP="00CB19E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F1C79">
        <w:rPr>
          <w:rFonts w:ascii="Times New Roman" w:hAnsi="Times New Roman" w:cs="Times New Roman"/>
          <w:sz w:val="28"/>
          <w:szCs w:val="28"/>
          <w:lang w:val="tt-RU"/>
        </w:rPr>
        <w:t xml:space="preserve">   Новизна и неординарность этой программы в том, что в помощь воспитателю по каждой теме и возрасту разработаны аудиоприложения, рабочие тетради, мультфильмы и красочный наглядно-раздаточный материал. </w:t>
      </w:r>
    </w:p>
    <w:p w:rsidR="00CB19E4" w:rsidRPr="00FF1C79" w:rsidRDefault="00CB19E4" w:rsidP="00CB19E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F1C79">
        <w:rPr>
          <w:rFonts w:ascii="Times New Roman" w:hAnsi="Times New Roman" w:cs="Times New Roman"/>
          <w:sz w:val="28"/>
          <w:szCs w:val="28"/>
          <w:lang w:val="tt-RU"/>
        </w:rPr>
        <w:t xml:space="preserve">Комплект УМК в совокупности способствует возникновению повышенного интереса детей к изучению татарского языка, лучшему усвоению программных задач.  </w:t>
      </w:r>
    </w:p>
    <w:p w:rsidR="00CB19E4" w:rsidRPr="00FF1C79" w:rsidRDefault="00CB19E4" w:rsidP="00CB19E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B19E4" w:rsidRPr="00FF1C79" w:rsidRDefault="00CB19E4" w:rsidP="00CB19E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5190" w:rsidRDefault="00375190"/>
    <w:sectPr w:rsidR="00375190" w:rsidSect="0049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E4"/>
    <w:rsid w:val="00375190"/>
    <w:rsid w:val="00921E14"/>
    <w:rsid w:val="00CB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2015-11-14T14:34:00Z</dcterms:created>
  <dcterms:modified xsi:type="dcterms:W3CDTF">2015-11-14T14:34:00Z</dcterms:modified>
</cp:coreProperties>
</file>