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B7" w:rsidRDefault="000F1F6D">
      <w:r>
        <w:t xml:space="preserve">                                         Наблюдение</w:t>
      </w:r>
      <w:r w:rsidR="005D376B">
        <w:t xml:space="preserve"> в мае </w:t>
      </w:r>
      <w:r>
        <w:t xml:space="preserve"> на прогулке за одуванчиком.</w:t>
      </w:r>
    </w:p>
    <w:p w:rsidR="000F1F6D" w:rsidRDefault="000F1F6D">
      <w:r>
        <w:tab/>
        <w:t>Цель: развивать познавательную активность в процессе формирования представлений о лекарственных растениях, правилах их сбора, применении.</w:t>
      </w:r>
    </w:p>
    <w:p w:rsidR="000F1F6D" w:rsidRDefault="000F1F6D">
      <w:r>
        <w:tab/>
        <w:t>Ход наблюдения:</w:t>
      </w:r>
    </w:p>
    <w:p w:rsidR="000F1F6D" w:rsidRDefault="000F1F6D" w:rsidP="000F1F6D">
      <w:pPr>
        <w:spacing w:after="0"/>
      </w:pPr>
      <w:r>
        <w:t>Желтая головушка,</w:t>
      </w:r>
    </w:p>
    <w:p w:rsidR="000F1F6D" w:rsidRDefault="000F1F6D" w:rsidP="000F1F6D">
      <w:pPr>
        <w:spacing w:after="0"/>
      </w:pPr>
      <w:r>
        <w:t>Розовая ножка.</w:t>
      </w:r>
    </w:p>
    <w:p w:rsidR="000F1F6D" w:rsidRDefault="000F1F6D" w:rsidP="000F1F6D">
      <w:pPr>
        <w:spacing w:after="0"/>
      </w:pPr>
      <w:r>
        <w:t>Одуванчик-солнышко</w:t>
      </w:r>
    </w:p>
    <w:p w:rsidR="000F1F6D" w:rsidRDefault="000F1F6D" w:rsidP="000F1F6D">
      <w:pPr>
        <w:spacing w:after="0"/>
      </w:pPr>
      <w:r>
        <w:t>Подержу в ладошке.</w:t>
      </w:r>
    </w:p>
    <w:p w:rsidR="000F1F6D" w:rsidRDefault="000F1F6D" w:rsidP="000F1F6D">
      <w:pPr>
        <w:spacing w:after="0"/>
      </w:pPr>
      <w:r>
        <w:t>появилось солнышко</w:t>
      </w:r>
    </w:p>
    <w:p w:rsidR="000F1F6D" w:rsidRDefault="000F1F6D" w:rsidP="000F1F6D">
      <w:pPr>
        <w:spacing w:after="0"/>
      </w:pPr>
      <w:r>
        <w:t>В мае на лугу,</w:t>
      </w:r>
    </w:p>
    <w:p w:rsidR="000F1F6D" w:rsidRDefault="000F1F6D" w:rsidP="000F1F6D">
      <w:pPr>
        <w:spacing w:after="0"/>
      </w:pPr>
      <w:r>
        <w:t>На него любуюсь,</w:t>
      </w:r>
    </w:p>
    <w:p w:rsidR="000F1F6D" w:rsidRDefault="000F1F6D" w:rsidP="000F1F6D">
      <w:pPr>
        <w:spacing w:after="0"/>
      </w:pPr>
      <w:r>
        <w:t>Очень берегу.</w:t>
      </w:r>
    </w:p>
    <w:p w:rsidR="000F1F6D" w:rsidRDefault="000F1F6D" w:rsidP="000F1F6D">
      <w:pPr>
        <w:spacing w:after="0"/>
      </w:pPr>
      <w:r>
        <w:t>Жаль, недолго солнышко</w:t>
      </w:r>
    </w:p>
    <w:p w:rsidR="000F1F6D" w:rsidRDefault="000F1F6D" w:rsidP="000F1F6D">
      <w:pPr>
        <w:spacing w:after="0"/>
      </w:pPr>
      <w:r>
        <w:t>Будет золотым,</w:t>
      </w:r>
    </w:p>
    <w:p w:rsidR="000F1F6D" w:rsidRDefault="000F1F6D" w:rsidP="000F1F6D">
      <w:pPr>
        <w:spacing w:after="0"/>
      </w:pPr>
      <w:r>
        <w:t>Побелеет солнышко –</w:t>
      </w:r>
    </w:p>
    <w:p w:rsidR="000F1F6D" w:rsidRDefault="000F1F6D" w:rsidP="000F1F6D">
      <w:pPr>
        <w:spacing w:after="0"/>
      </w:pPr>
      <w:r>
        <w:t>И расстанусь с ним.</w:t>
      </w:r>
    </w:p>
    <w:p w:rsidR="000F1F6D" w:rsidRDefault="000F1F6D" w:rsidP="000F1F6D">
      <w:pPr>
        <w:spacing w:after="0"/>
      </w:pPr>
      <w:r>
        <w:t xml:space="preserve">                                        </w:t>
      </w:r>
      <w:proofErr w:type="spellStart"/>
      <w:r>
        <w:t>В.Мирясова</w:t>
      </w:r>
      <w:proofErr w:type="spellEnd"/>
    </w:p>
    <w:p w:rsidR="000F1F6D" w:rsidRDefault="000F1F6D" w:rsidP="000F1F6D">
      <w:pPr>
        <w:spacing w:after="0"/>
      </w:pPr>
    </w:p>
    <w:p w:rsidR="000F1F6D" w:rsidRDefault="000F1F6D" w:rsidP="000F1F6D">
      <w:pPr>
        <w:spacing w:after="0"/>
      </w:pPr>
      <w:r>
        <w:tab/>
        <w:t xml:space="preserve">Одуванчик назван солнышком потому, что его цветок жёлтого цвета, круглый и похож на солнышко. Сначала появляется зелёный бутон, который  раскрывается в жёлтый цветок, затем на месте  лепестков появляются белые пушинки-зонтики, с помощью которых ветер разносит семена цветка.  Одуванчик  - лекарственное травянистое многолетнее растение, растёт по всей территории нашей страны. </w:t>
      </w:r>
      <w:r w:rsidR="005D376B">
        <w:t xml:space="preserve"> Лекарственными у одуванчика являются корни. Их отвар применяется для возбуждения аппетита и улучшения пищеварения. Корни и корневища можно заготавливать только после созревания семян.</w:t>
      </w:r>
    </w:p>
    <w:p w:rsidR="005D376B" w:rsidRDefault="005D376B" w:rsidP="000F1F6D">
      <w:pPr>
        <w:spacing w:after="0"/>
      </w:pPr>
      <w:r>
        <w:tab/>
        <w:t>Трудовая деятельность:  уборка участка от прошлогоднего растительного мусора веерными граблями.</w:t>
      </w:r>
    </w:p>
    <w:p w:rsidR="005D376B" w:rsidRDefault="005D376B" w:rsidP="000F1F6D">
      <w:pPr>
        <w:spacing w:after="0"/>
      </w:pPr>
      <w:r>
        <w:tab/>
        <w:t>Цель: воспитание положительного отношения к труду</w:t>
      </w:r>
      <w:r w:rsidR="0005149E">
        <w:t>, ответственное отношение к поручению.</w:t>
      </w:r>
    </w:p>
    <w:p w:rsidR="0005149E" w:rsidRDefault="0005149E" w:rsidP="000F1F6D">
      <w:pPr>
        <w:spacing w:after="0"/>
      </w:pPr>
      <w:r>
        <w:tab/>
        <w:t xml:space="preserve">Подвижные игры: </w:t>
      </w:r>
    </w:p>
    <w:p w:rsidR="0005149E" w:rsidRDefault="0005149E" w:rsidP="000F1F6D">
      <w:pPr>
        <w:spacing w:after="0"/>
      </w:pPr>
      <w:r>
        <w:t>«Спящая лиса» - упражнять в беге, подбрасывании и ловле мяча.</w:t>
      </w:r>
    </w:p>
    <w:p w:rsidR="0005149E" w:rsidRDefault="0005149E" w:rsidP="000F1F6D">
      <w:pPr>
        <w:spacing w:after="0"/>
      </w:pPr>
      <w:r>
        <w:t xml:space="preserve">«Перелёт птиц» - учить выполнять действия по сигналу. </w:t>
      </w:r>
    </w:p>
    <w:p w:rsidR="0005149E" w:rsidRDefault="0005149E" w:rsidP="000F1F6D">
      <w:pPr>
        <w:spacing w:after="0"/>
      </w:pPr>
      <w:r>
        <w:tab/>
        <w:t xml:space="preserve">Индивидуальная работа:  прыжки вверх с места </w:t>
      </w:r>
      <w:proofErr w:type="gramStart"/>
      <w:r>
        <w:t xml:space="preserve">( </w:t>
      </w:r>
      <w:proofErr w:type="gramEnd"/>
      <w:r>
        <w:t>развивать прыгучесть, сочетая силу с быстротой).</w:t>
      </w:r>
    </w:p>
    <w:sectPr w:rsidR="0005149E" w:rsidSect="00DC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6D"/>
    <w:rsid w:val="0005149E"/>
    <w:rsid w:val="000F1F6D"/>
    <w:rsid w:val="005D376B"/>
    <w:rsid w:val="00DC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2</cp:revision>
  <dcterms:created xsi:type="dcterms:W3CDTF">2014-05-11T14:35:00Z</dcterms:created>
  <dcterms:modified xsi:type="dcterms:W3CDTF">2014-05-11T14:59:00Z</dcterms:modified>
</cp:coreProperties>
</file>