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EA4" w:rsidRPr="00204EA4" w:rsidRDefault="00204EA4" w:rsidP="00204EA4">
      <w:pPr>
        <w:pStyle w:val="af"/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204EA4">
        <w:rPr>
          <w:rFonts w:ascii="Times New Roman" w:hAnsi="Times New Roman" w:cs="Times New Roman"/>
          <w:sz w:val="22"/>
          <w:szCs w:val="22"/>
        </w:rPr>
        <w:t>МОУ «ДАШКОВСКАЯ СРЕДНЯЯ ОБЩЕОБРАЗОВАТЕЛЬНАЯ ШКОЛА»</w:t>
      </w:r>
    </w:p>
    <w:p w:rsidR="00204EA4" w:rsidRPr="00204EA4" w:rsidRDefault="00204EA4" w:rsidP="00204EA4">
      <w:pPr>
        <w:pStyle w:val="af"/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</w:p>
    <w:p w:rsidR="00204EA4" w:rsidRPr="00204EA4" w:rsidRDefault="00204EA4" w:rsidP="00204EA4">
      <w:pPr>
        <w:pStyle w:val="af"/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204EA4">
        <w:rPr>
          <w:rFonts w:ascii="Times New Roman" w:hAnsi="Times New Roman" w:cs="Times New Roman"/>
          <w:sz w:val="22"/>
          <w:szCs w:val="22"/>
        </w:rPr>
        <w:t xml:space="preserve">РУССКИЙ ЯЗЫК 2 КЛАСС   </w:t>
      </w:r>
    </w:p>
    <w:p w:rsidR="00204EA4" w:rsidRPr="00204EA4" w:rsidRDefault="00204EA4" w:rsidP="00204EA4">
      <w:pPr>
        <w:pStyle w:val="af"/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204EA4">
        <w:rPr>
          <w:rFonts w:ascii="Times New Roman" w:hAnsi="Times New Roman" w:cs="Times New Roman"/>
          <w:sz w:val="22"/>
          <w:szCs w:val="22"/>
        </w:rPr>
        <w:t>УМК «Школа России»</w:t>
      </w: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Pr="00A11D47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Pr="00A11D47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Pr="00204EA4" w:rsidRDefault="00204EA4" w:rsidP="00204EA4">
      <w:pPr>
        <w:pStyle w:val="a0"/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204EA4">
        <w:rPr>
          <w:rFonts w:ascii="Times New Roman" w:hAnsi="Times New Roman" w:cs="Times New Roman"/>
          <w:sz w:val="32"/>
          <w:szCs w:val="32"/>
        </w:rPr>
        <w:t>Тема:</w:t>
      </w:r>
    </w:p>
    <w:p w:rsidR="00204EA4" w:rsidRPr="00204EA4" w:rsidRDefault="00204EA4" w:rsidP="00204EA4">
      <w:pPr>
        <w:pStyle w:val="af"/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204EA4">
        <w:rPr>
          <w:rFonts w:ascii="Times New Roman" w:hAnsi="Times New Roman" w:cs="Times New Roman"/>
          <w:sz w:val="32"/>
          <w:szCs w:val="32"/>
        </w:rPr>
        <w:t>Единственное и множественное число имён существительных.</w:t>
      </w:r>
    </w:p>
    <w:p w:rsidR="00204EA4" w:rsidRPr="00204EA4" w:rsidRDefault="00204EA4" w:rsidP="00204EA4">
      <w:pPr>
        <w:pStyle w:val="af0"/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204EA4">
        <w:rPr>
          <w:rFonts w:ascii="Times New Roman" w:hAnsi="Times New Roman" w:cs="Times New Roman"/>
          <w:sz w:val="32"/>
          <w:szCs w:val="32"/>
        </w:rPr>
        <w:t>Имена существительные, неизменяемые по числам.</w:t>
      </w:r>
    </w:p>
    <w:p w:rsidR="00204EA4" w:rsidRPr="00A11D47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Pr="00A11D47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Pr="00A11D47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Pr="00204EA4" w:rsidRDefault="00204EA4" w:rsidP="00204EA4">
      <w:pPr>
        <w:pStyle w:val="a0"/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204EA4">
        <w:rPr>
          <w:rFonts w:ascii="Times New Roman" w:hAnsi="Times New Roman" w:cs="Times New Roman"/>
          <w:sz w:val="32"/>
          <w:szCs w:val="32"/>
        </w:rPr>
        <w:t>Подготовила и провела</w:t>
      </w:r>
    </w:p>
    <w:p w:rsidR="00204EA4" w:rsidRPr="00204EA4" w:rsidRDefault="00204EA4" w:rsidP="00204EA4">
      <w:pPr>
        <w:pStyle w:val="a0"/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204EA4">
        <w:rPr>
          <w:rFonts w:ascii="Times New Roman" w:hAnsi="Times New Roman" w:cs="Times New Roman"/>
          <w:sz w:val="32"/>
          <w:szCs w:val="32"/>
        </w:rPr>
        <w:t>учитель начальных классов</w:t>
      </w:r>
    </w:p>
    <w:p w:rsidR="00204EA4" w:rsidRPr="00204EA4" w:rsidRDefault="00204EA4" w:rsidP="00204EA4">
      <w:pPr>
        <w:pStyle w:val="a0"/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204EA4">
        <w:rPr>
          <w:rFonts w:ascii="Times New Roman" w:hAnsi="Times New Roman" w:cs="Times New Roman"/>
          <w:sz w:val="32"/>
          <w:szCs w:val="32"/>
        </w:rPr>
        <w:t>Комарова Е.Н.</w:t>
      </w:r>
    </w:p>
    <w:p w:rsidR="00204EA4" w:rsidRPr="00204EA4" w:rsidRDefault="00204EA4" w:rsidP="00204EA4">
      <w:pPr>
        <w:pStyle w:val="a0"/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04EA4" w:rsidRPr="00A11D47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Pr="00A11D47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Pr="00A11D47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Pr="00A11D47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Pr="00A11D47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EA4" w:rsidRPr="00A11D47" w:rsidRDefault="00204EA4" w:rsidP="00204EA4">
      <w:pPr>
        <w:pStyle w:val="a0"/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2013г.</w:t>
      </w:r>
    </w:p>
    <w:p w:rsidR="00A11D47" w:rsidRPr="00A11D47" w:rsidRDefault="00204EA4" w:rsidP="00A11D47">
      <w:pPr>
        <w:pStyle w:val="4"/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A11D47">
        <w:rPr>
          <w:rFonts w:ascii="Times New Roman" w:hAnsi="Times New Roman" w:cs="Times New Roman"/>
          <w:sz w:val="36"/>
          <w:szCs w:val="36"/>
        </w:rPr>
        <w:lastRenderedPageBreak/>
        <w:t>Единственное и множественное число имен существительных.</w:t>
      </w:r>
    </w:p>
    <w:p w:rsidR="00615595" w:rsidRPr="00A11D47" w:rsidRDefault="00204EA4" w:rsidP="00A11D47">
      <w:pPr>
        <w:pStyle w:val="4"/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A11D47">
        <w:rPr>
          <w:rFonts w:ascii="Times New Roman" w:hAnsi="Times New Roman" w:cs="Times New Roman"/>
          <w:sz w:val="36"/>
          <w:szCs w:val="36"/>
        </w:rPr>
        <w:t xml:space="preserve"> Имена существительные, неизменяемые по числам.</w:t>
      </w:r>
    </w:p>
    <w:p w:rsidR="00A11D47" w:rsidRPr="00A11D47" w:rsidRDefault="00A11D47" w:rsidP="00A11D4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b/>
          <w:sz w:val="28"/>
          <w:szCs w:val="28"/>
        </w:rPr>
        <w:t>Цели:</w:t>
      </w:r>
      <w:r w:rsidRPr="00A11D47">
        <w:rPr>
          <w:rFonts w:ascii="Times New Roman" w:hAnsi="Times New Roman" w:cs="Times New Roman"/>
          <w:sz w:val="28"/>
          <w:szCs w:val="28"/>
        </w:rPr>
        <w:t xml:space="preserve"> формировать умения употреблять в речи формы единственного и множественного числа, определять число имен существительных, дать понятие об именах существительных, не изменяющихся по числам, развивать творческие способности, воспитывать любовь к Родине, интерес к истории своего народа.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11D47">
        <w:rPr>
          <w:rFonts w:ascii="Times New Roman" w:hAnsi="Times New Roman" w:cs="Times New Roman"/>
          <w:b/>
          <w:sz w:val="28"/>
          <w:szCs w:val="28"/>
        </w:rPr>
        <w:t>УУД: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A11D4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11D47">
        <w:rPr>
          <w:rFonts w:ascii="Times New Roman" w:hAnsi="Times New Roman" w:cs="Times New Roman"/>
          <w:sz w:val="28"/>
          <w:szCs w:val="28"/>
        </w:rPr>
        <w:t>: учитывать выделенные учителем ориентиры действия в новом учебном материале в  сотрудничестве с учителем.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A11D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1D47">
        <w:rPr>
          <w:rFonts w:ascii="Times New Roman" w:hAnsi="Times New Roman" w:cs="Times New Roman"/>
          <w:sz w:val="28"/>
          <w:szCs w:val="28"/>
        </w:rPr>
        <w:t>: Наблюдать над формами имён существительных, употребляемых в одном числе: единственном или множественном и делать выводы, подбирать примеры таких имён существительных. Работать с текстом: определение главной мысли.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A11D47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Pr="00A11D47">
        <w:rPr>
          <w:rFonts w:ascii="Times New Roman" w:hAnsi="Times New Roman" w:cs="Times New Roman"/>
          <w:sz w:val="28"/>
          <w:szCs w:val="28"/>
        </w:rPr>
        <w:t>пределять общую цель и пути ее достижения, взаимодействовать в паре.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11D47">
        <w:rPr>
          <w:rFonts w:ascii="Times New Roman" w:hAnsi="Times New Roman" w:cs="Times New Roman"/>
          <w:sz w:val="28"/>
          <w:szCs w:val="28"/>
        </w:rPr>
        <w:t xml:space="preserve"> сигнальные карточки, кукла Масленица, карточки со словарными словами, колесо-угощение, лучики желтого и красного цвета для каждого учащегося, карточки с текстом, для индивидуальной работы, презентация, музыкальное сопровождение.</w:t>
      </w:r>
    </w:p>
    <w:p w:rsidR="00615595" w:rsidRPr="00A11D47" w:rsidRDefault="00615595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5595" w:rsidRPr="00A11D47" w:rsidRDefault="00204EA4" w:rsidP="00A11D47">
      <w:pPr>
        <w:pStyle w:val="a0"/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Ход урока.</w:t>
      </w:r>
    </w:p>
    <w:p w:rsidR="00615595" w:rsidRPr="00A11D47" w:rsidRDefault="00204EA4" w:rsidP="00A11D47">
      <w:pPr>
        <w:pStyle w:val="ac"/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Начинается урок,</w:t>
      </w:r>
      <w:r w:rsidRPr="00A11D47">
        <w:rPr>
          <w:sz w:val="28"/>
          <w:szCs w:val="28"/>
        </w:rPr>
        <w:br/>
        <w:t>Он пойдёт ребятам впрок.</w:t>
      </w:r>
      <w:r w:rsidRPr="00A11D47">
        <w:rPr>
          <w:sz w:val="28"/>
          <w:szCs w:val="28"/>
        </w:rPr>
        <w:br/>
        <w:t>Постарайтесь всё понять -</w:t>
      </w:r>
      <w:r w:rsidRPr="00A11D47">
        <w:rPr>
          <w:sz w:val="28"/>
          <w:szCs w:val="28"/>
        </w:rPr>
        <w:br/>
        <w:t>Учитесь грамотно писать.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Правила посадки.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Гимнастика для  пальчиков.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Солнце стало пригревать,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Стали капельки стучать,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Капля раз, капля два,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 xml:space="preserve">Капли медленно </w:t>
      </w:r>
      <w:proofErr w:type="gramStart"/>
      <w:r w:rsidRPr="00A11D47">
        <w:rPr>
          <w:sz w:val="28"/>
          <w:szCs w:val="28"/>
        </w:rPr>
        <w:t>сперва</w:t>
      </w:r>
      <w:proofErr w:type="gramEnd"/>
      <w:r w:rsidRPr="00A11D47">
        <w:rPr>
          <w:sz w:val="28"/>
          <w:szCs w:val="28"/>
        </w:rPr>
        <w:t>,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А потом быстрей, быстрей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Побежали ручейки,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Их попробуй, догони!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(Чтение и запись числа)</w:t>
      </w:r>
    </w:p>
    <w:p w:rsidR="00615595" w:rsidRPr="00A11D47" w:rsidRDefault="00615595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5595" w:rsidRPr="00A11D47" w:rsidRDefault="00204EA4" w:rsidP="00A11D47">
      <w:pPr>
        <w:pStyle w:val="ac"/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lastRenderedPageBreak/>
        <w:t>Словарная работа. (Слайд 2)</w:t>
      </w:r>
      <w:r w:rsidR="00A12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3BDBE">
            <wp:extent cx="3359844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44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0DA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Прочитайте слова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  Что общего у этих слов?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-Почему мы называем их словарными?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-Сейчас мы медленно прочитаем слова ещё раз и запишем по памяти. Сколько слов должны запомнить?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Как мы будем их читать, орфографически, как пишем, или </w:t>
      </w:r>
      <w:proofErr w:type="spellStart"/>
      <w:r w:rsidRPr="00A11D47">
        <w:rPr>
          <w:rFonts w:ascii="Times New Roman" w:hAnsi="Times New Roman" w:cs="Times New Roman"/>
          <w:sz w:val="28"/>
          <w:szCs w:val="28"/>
        </w:rPr>
        <w:t>орфоэпически</w:t>
      </w:r>
      <w:proofErr w:type="spellEnd"/>
      <w:r w:rsidRPr="00A11D47">
        <w:rPr>
          <w:rFonts w:ascii="Times New Roman" w:hAnsi="Times New Roman" w:cs="Times New Roman"/>
          <w:sz w:val="28"/>
          <w:szCs w:val="28"/>
        </w:rPr>
        <w:t>, как говорим?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Запомните слова. 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Письмо по памяти.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Самопроверка (Сл.3) и самооценка с помощью сигнальных карточек.</w:t>
      </w:r>
    </w:p>
    <w:p w:rsidR="00615595" w:rsidRPr="00A11D47" w:rsidRDefault="00A120DA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1A25A91" wp14:editId="0C794625">
            <wp:simplePos x="0" y="0"/>
            <wp:positionH relativeFrom="column">
              <wp:posOffset>434340</wp:posOffset>
            </wp:positionH>
            <wp:positionV relativeFrom="paragraph">
              <wp:posOffset>65405</wp:posOffset>
            </wp:positionV>
            <wp:extent cx="3359785" cy="251968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A4" w:rsidRPr="00A11D47">
        <w:rPr>
          <w:rFonts w:ascii="Times New Roman" w:hAnsi="Times New Roman" w:cs="Times New Roman"/>
          <w:sz w:val="28"/>
          <w:szCs w:val="28"/>
        </w:rPr>
        <w:t>3. Самоопределение к деятельности.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-Какой части речи являются все слова?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-Что такое  имя существительное?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-Назовите одушевленное имя существительное. Докажите.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-Назовите собственные имена существительные. Докажите. 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 Какое слово можно считать лишним? (каникулы – не относится к общей теме «родина, Россия»</w:t>
      </w:r>
      <w:proofErr w:type="gramStart"/>
      <w:r w:rsidRPr="00A11D4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11D47">
        <w:rPr>
          <w:rFonts w:ascii="Times New Roman" w:hAnsi="Times New Roman" w:cs="Times New Roman"/>
          <w:sz w:val="28"/>
          <w:szCs w:val="28"/>
        </w:rPr>
        <w:t xml:space="preserve"> стоит во множественном числе.)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-Что вы знаете о числе имен существительных?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-Назовите, в каком числе стоят данные имена существительные? 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lastRenderedPageBreak/>
        <w:t xml:space="preserve">- Измените форму числа у выделенных слов (Слайд </w:t>
      </w:r>
      <w:r w:rsidR="00A120DA">
        <w:rPr>
          <w:rFonts w:ascii="Times New Roman" w:hAnsi="Times New Roman" w:cs="Times New Roman"/>
          <w:sz w:val="28"/>
          <w:szCs w:val="28"/>
        </w:rPr>
        <w:t>4</w:t>
      </w:r>
      <w:r w:rsidRPr="00A11D47">
        <w:rPr>
          <w:rFonts w:ascii="Times New Roman" w:hAnsi="Times New Roman" w:cs="Times New Roman"/>
          <w:sz w:val="28"/>
          <w:szCs w:val="28"/>
        </w:rPr>
        <w:t>)</w:t>
      </w:r>
      <w:r w:rsidR="00A12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FF2B4">
            <wp:extent cx="3359839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3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(язык-языки, народ-народы, Москв</w:t>
      </w:r>
      <w:proofErr w:type="gramStart"/>
      <w:r w:rsidRPr="00A11D4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11D47">
        <w:rPr>
          <w:rFonts w:ascii="Times New Roman" w:hAnsi="Times New Roman" w:cs="Times New Roman"/>
          <w:sz w:val="28"/>
          <w:szCs w:val="28"/>
        </w:rPr>
        <w:t xml:space="preserve">?  каникулы -?)   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Что заметили? 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Встречаются ли еще такие слова в русском языке, давайте проверим.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Определите, в каком числе стоит слово молоко?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Можно изменить число? 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Как вы думаете, почему нельзя?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A11D47">
        <w:rPr>
          <w:rFonts w:ascii="Times New Roman" w:hAnsi="Times New Roman" w:cs="Times New Roman"/>
          <w:sz w:val="28"/>
          <w:szCs w:val="28"/>
        </w:rPr>
        <w:t>(Это слово обозначает вещество, его мы не можем посчитать как другие предметы (яблоко, стол, книга и т.д.)</w:t>
      </w:r>
      <w:proofErr w:type="gramEnd"/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Значит, что мы можем сказать о том, как изменяется по числам это существительное?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Определите, в каком числе стоит слово брюки? 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Можно изменить число? 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Что мы можем сказать о том, как изменяется по числам это существительное?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Как вы думаете, почему так происходит?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Обычно в форме множественного числа употребляются такие существительные, которые состоят из нескольких одинаковых элементов.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Приведите примеры таких существительных (затрудняются)</w:t>
      </w:r>
    </w:p>
    <w:p w:rsidR="00615595" w:rsidRPr="00A11D47" w:rsidRDefault="0031709D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8C7DA7" wp14:editId="60BD3FEA">
            <wp:simplePos x="0" y="0"/>
            <wp:positionH relativeFrom="column">
              <wp:posOffset>461010</wp:posOffset>
            </wp:positionH>
            <wp:positionV relativeFrom="paragraph">
              <wp:posOffset>217170</wp:posOffset>
            </wp:positionV>
            <wp:extent cx="2927985" cy="21958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04EA4" w:rsidRPr="00A11D47">
        <w:rPr>
          <w:rFonts w:ascii="Times New Roman" w:hAnsi="Times New Roman" w:cs="Times New Roman"/>
          <w:sz w:val="28"/>
          <w:szCs w:val="28"/>
        </w:rPr>
        <w:t>Итак, тема урока… (Имена существительные, которые не изменяются по числам)</w:t>
      </w:r>
    </w:p>
    <w:p w:rsidR="00615595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Цели урока? (научиться находить такие имена существительные, узнать, какие имена существительные не изменяются по числам)</w:t>
      </w:r>
    </w:p>
    <w:p w:rsidR="0031709D" w:rsidRPr="00A11D47" w:rsidRDefault="0031709D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5595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Как мы можем это выяснить? </w:t>
      </w:r>
    </w:p>
    <w:p w:rsidR="0031709D" w:rsidRDefault="0031709D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709D" w:rsidRDefault="0031709D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709D" w:rsidRPr="00A11D47" w:rsidRDefault="0031709D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5595" w:rsidRPr="00A11D47" w:rsidRDefault="0031709D" w:rsidP="00A11D47">
      <w:pPr>
        <w:pStyle w:val="ac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62858F9" wp14:editId="14EA2286">
            <wp:simplePos x="0" y="0"/>
            <wp:positionH relativeFrom="column">
              <wp:posOffset>-2540</wp:posOffset>
            </wp:positionH>
            <wp:positionV relativeFrom="paragraph">
              <wp:posOffset>452755</wp:posOffset>
            </wp:positionV>
            <wp:extent cx="3359785" cy="25196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A4" w:rsidRPr="00A11D47">
        <w:rPr>
          <w:rFonts w:ascii="Times New Roman" w:hAnsi="Times New Roman" w:cs="Times New Roman"/>
          <w:sz w:val="28"/>
          <w:szCs w:val="28"/>
        </w:rPr>
        <w:t>Работа по теме урока.</w:t>
      </w:r>
    </w:p>
    <w:p w:rsidR="0031709D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    Кто знает,  какой праздник отмечает русский народ на этой неделе? </w:t>
      </w:r>
    </w:p>
    <w:p w:rsidR="0031709D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709D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5595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(Масленица, Проводы русской зимы.) </w:t>
      </w:r>
    </w:p>
    <w:p w:rsidR="0031709D" w:rsidRPr="00A11D47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709D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6390D36" wp14:editId="15BCA0DE">
            <wp:simplePos x="0" y="0"/>
            <wp:positionH relativeFrom="column">
              <wp:posOffset>-3435985</wp:posOffset>
            </wp:positionH>
            <wp:positionV relativeFrom="paragraph">
              <wp:posOffset>1151255</wp:posOffset>
            </wp:positionV>
            <wp:extent cx="3359785" cy="25196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A4" w:rsidRPr="00A11D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709D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709D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709D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709D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709D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Масленица – великий праздник на Руси. Народ ее отмечал шутками, играми, плясками и обязательно с блинами. Каждый день масленичной недели имеет свое название. Сегодня четверг – «разгуляй». Чтобы помочь солнцу прогнать зиму, люди катались на лошадях «по солнышку» - то есть по часовой стрелке вокруг деревни. Мужчины в этот день устраивали игру «Взятие снежного городка». </w:t>
      </w:r>
    </w:p>
    <w:p w:rsidR="0031709D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15595" w:rsidRPr="00A11D47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EA4" w:rsidRPr="00A11D47">
        <w:rPr>
          <w:rFonts w:ascii="Times New Roman" w:hAnsi="Times New Roman" w:cs="Times New Roman"/>
          <w:sz w:val="28"/>
          <w:szCs w:val="28"/>
        </w:rPr>
        <w:t xml:space="preserve"> Сегодня в гости к нам на урок пришла главная героиня этого праздника - Масленица. Она и поможет нам научиться находить имена существительные, неизменяемые по числам.</w:t>
      </w:r>
    </w:p>
    <w:p w:rsidR="00615595" w:rsidRPr="00A11D47" w:rsidRDefault="0031709D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E7F8767" wp14:editId="2D7A6AD0">
            <wp:simplePos x="0" y="0"/>
            <wp:positionH relativeFrom="column">
              <wp:posOffset>40640</wp:posOffset>
            </wp:positionH>
            <wp:positionV relativeFrom="paragraph">
              <wp:posOffset>117475</wp:posOffset>
            </wp:positionV>
            <wp:extent cx="3359785" cy="25196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A4" w:rsidRPr="00A11D47">
        <w:rPr>
          <w:rFonts w:ascii="Times New Roman" w:hAnsi="Times New Roman" w:cs="Times New Roman"/>
          <w:sz w:val="28"/>
          <w:szCs w:val="28"/>
        </w:rPr>
        <w:t xml:space="preserve">Приглашает вас на ярмарку. 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        К нам сюда скорее просим,</w:t>
      </w:r>
      <w:r w:rsidRPr="00A11D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11D47">
        <w:rPr>
          <w:rFonts w:ascii="Times New Roman" w:hAnsi="Times New Roman" w:cs="Times New Roman"/>
          <w:sz w:val="28"/>
          <w:szCs w:val="28"/>
        </w:rPr>
        <w:br/>
        <w:t xml:space="preserve">         Подходи, честной народ.</w:t>
      </w:r>
      <w:r w:rsidRPr="00A11D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11D47">
        <w:rPr>
          <w:rFonts w:ascii="Times New Roman" w:hAnsi="Times New Roman" w:cs="Times New Roman"/>
          <w:sz w:val="28"/>
          <w:szCs w:val="28"/>
        </w:rPr>
        <w:br/>
        <w:t xml:space="preserve">         Веселиться начинайте.</w:t>
      </w:r>
      <w:r w:rsidRPr="00A11D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11D47">
        <w:rPr>
          <w:rFonts w:ascii="Times New Roman" w:hAnsi="Times New Roman" w:cs="Times New Roman"/>
          <w:sz w:val="28"/>
          <w:szCs w:val="28"/>
        </w:rPr>
        <w:br/>
        <w:t xml:space="preserve">         Всех нас ярмарка зовет!</w:t>
      </w:r>
      <w:r w:rsidRPr="00A11D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Подходите, граждане,</w:t>
      </w:r>
      <w:r w:rsidRPr="00A11D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11D47">
        <w:rPr>
          <w:rFonts w:ascii="Times New Roman" w:hAnsi="Times New Roman" w:cs="Times New Roman"/>
          <w:sz w:val="28"/>
          <w:szCs w:val="28"/>
        </w:rPr>
        <w:br/>
        <w:t>Угодим каждому!</w:t>
      </w:r>
      <w:r w:rsidRPr="00A11D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11D47">
        <w:rPr>
          <w:rFonts w:ascii="Times New Roman" w:hAnsi="Times New Roman" w:cs="Times New Roman"/>
          <w:sz w:val="28"/>
          <w:szCs w:val="28"/>
        </w:rPr>
        <w:br/>
        <w:t>Раздадим мы вам предметы,</w:t>
      </w:r>
      <w:r w:rsidRPr="00A11D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11D47">
        <w:rPr>
          <w:rFonts w:ascii="Times New Roman" w:hAnsi="Times New Roman" w:cs="Times New Roman"/>
          <w:sz w:val="28"/>
          <w:szCs w:val="28"/>
        </w:rPr>
        <w:br/>
        <w:t>Определите их  приметы, —</w:t>
      </w:r>
      <w:r w:rsidRPr="00A11D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11D47">
        <w:rPr>
          <w:rFonts w:ascii="Times New Roman" w:hAnsi="Times New Roman" w:cs="Times New Roman"/>
          <w:sz w:val="28"/>
          <w:szCs w:val="28"/>
        </w:rPr>
        <w:br/>
        <w:t>Коль предмет всего один – его в сани поместим.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lastRenderedPageBreak/>
        <w:t>А коль в количестве большом-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На прилавок отнесём.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Задание. 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A11D47">
        <w:rPr>
          <w:rFonts w:ascii="Times New Roman" w:hAnsi="Times New Roman" w:cs="Times New Roman"/>
          <w:sz w:val="28"/>
          <w:szCs w:val="28"/>
        </w:rPr>
        <w:t>Дети по очереди берут карточки со словами (яблоко, мука, соль, очки, брюки, банты, торты, картина, книга, грибы, сахар, ножницы, стол, шарфы, конфеты, пирог, игрушки, шашки, молоко)</w:t>
      </w:r>
      <w:proofErr w:type="gramEnd"/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Слова в единственном числе кладем в сани. Слова во множественном числе на прилавок. Остальные ученики оценивают ответ одноклассников с помощью сигнальных карточек.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Работа в парах. (*Вспоминаем правила работы) 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   Выпишите сначала имена существительные, которые употребляются только в единственном числе, затем имена существительные, которые употребляются только во множественном числе.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Проверка.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 Какой мы можем сделать вывод?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Давайте проверим наше предположение по учебнику. Стр.64. </w:t>
      </w:r>
    </w:p>
    <w:p w:rsidR="00615595" w:rsidRPr="00A11D47" w:rsidRDefault="00204EA4" w:rsidP="00204EA4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  Вы хорошо потрудились, теперь отдохнем.</w:t>
      </w:r>
    </w:p>
    <w:p w:rsidR="00615595" w:rsidRPr="00A11D47" w:rsidRDefault="00204EA4" w:rsidP="00A11D47">
      <w:pPr>
        <w:pStyle w:val="ac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A11D47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A11D47">
        <w:rPr>
          <w:rFonts w:ascii="Times New Roman" w:hAnsi="Times New Roman" w:cs="Times New Roman"/>
          <w:sz w:val="28"/>
          <w:szCs w:val="28"/>
        </w:rPr>
        <w:t xml:space="preserve"> (у доски)</w:t>
      </w:r>
    </w:p>
    <w:p w:rsidR="00615595" w:rsidRPr="00A11D47" w:rsidRDefault="0031709D" w:rsidP="00A11D47">
      <w:pPr>
        <w:pStyle w:val="ad"/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3597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A4" w:rsidRPr="00A11D47">
        <w:rPr>
          <w:sz w:val="28"/>
          <w:szCs w:val="28"/>
        </w:rPr>
        <w:t>Солнышко, солнышко, золотое донышко!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Гори, гори ясно, чтобы не погасло!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(Идут по кругу.)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Побежал в саду ручей,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(Бегут по кругу.)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Прилетели сто грачей,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(Машут руками.)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А сугробы тают, тают,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(Приседают.)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А цветочки подрастают.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(Поднимают руки вверх.)</w:t>
      </w:r>
    </w:p>
    <w:p w:rsidR="00615595" w:rsidRPr="00A11D47" w:rsidRDefault="00204EA4" w:rsidP="00A11D47">
      <w:pPr>
        <w:pStyle w:val="ac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Продолжение работы по теме урока.</w:t>
      </w:r>
    </w:p>
    <w:p w:rsidR="00615595" w:rsidRPr="00A11D47" w:rsidRDefault="00204EA4" w:rsidP="00A11D47">
      <w:pPr>
        <w:pStyle w:val="ac"/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Работа с текстом (текст на карточках)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Прочитайте.</w:t>
      </w:r>
    </w:p>
    <w:p w:rsidR="00615595" w:rsidRPr="00A11D47" w:rsidRDefault="00204EA4" w:rsidP="00A11D47">
      <w:pPr>
        <w:pStyle w:val="a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   Без блинов нет и Масленицы. Хозяйки пекли блины  каждый  день. В первый день — </w:t>
      </w:r>
      <w:proofErr w:type="spellStart"/>
      <w:r w:rsidRPr="00A11D47">
        <w:rPr>
          <w:rFonts w:ascii="Times New Roman" w:hAnsi="Times New Roman" w:cs="Times New Roman"/>
          <w:sz w:val="28"/>
          <w:szCs w:val="28"/>
        </w:rPr>
        <w:t>блинища</w:t>
      </w:r>
      <w:proofErr w:type="spellEnd"/>
      <w:r w:rsidRPr="00A11D47">
        <w:rPr>
          <w:rFonts w:ascii="Times New Roman" w:hAnsi="Times New Roman" w:cs="Times New Roman"/>
          <w:sz w:val="28"/>
          <w:szCs w:val="28"/>
        </w:rPr>
        <w:t xml:space="preserve">, во второй — блины, в третий — </w:t>
      </w:r>
      <w:proofErr w:type="spellStart"/>
      <w:r w:rsidRPr="00A11D47">
        <w:rPr>
          <w:rFonts w:ascii="Times New Roman" w:hAnsi="Times New Roman" w:cs="Times New Roman"/>
          <w:sz w:val="28"/>
          <w:szCs w:val="28"/>
        </w:rPr>
        <w:t>блинцы</w:t>
      </w:r>
      <w:proofErr w:type="spellEnd"/>
      <w:r w:rsidRPr="00A11D47">
        <w:rPr>
          <w:rFonts w:ascii="Times New Roman" w:hAnsi="Times New Roman" w:cs="Times New Roman"/>
          <w:sz w:val="28"/>
          <w:szCs w:val="28"/>
        </w:rPr>
        <w:t xml:space="preserve">, в четвертый — блинчики, в пятый— </w:t>
      </w:r>
      <w:proofErr w:type="gramStart"/>
      <w:r w:rsidRPr="00A11D47">
        <w:rPr>
          <w:rFonts w:ascii="Times New Roman" w:hAnsi="Times New Roman" w:cs="Times New Roman"/>
          <w:sz w:val="28"/>
          <w:szCs w:val="28"/>
        </w:rPr>
        <w:t>бл</w:t>
      </w:r>
      <w:proofErr w:type="gramEnd"/>
      <w:r w:rsidRPr="00A11D47">
        <w:rPr>
          <w:rFonts w:ascii="Times New Roman" w:hAnsi="Times New Roman" w:cs="Times New Roman"/>
          <w:sz w:val="28"/>
          <w:szCs w:val="28"/>
        </w:rPr>
        <w:t xml:space="preserve">инки, в шестой — </w:t>
      </w:r>
      <w:proofErr w:type="spellStart"/>
      <w:r w:rsidRPr="00A11D47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A11D47">
        <w:rPr>
          <w:rFonts w:ascii="Times New Roman" w:hAnsi="Times New Roman" w:cs="Times New Roman"/>
          <w:sz w:val="28"/>
          <w:szCs w:val="28"/>
        </w:rPr>
        <w:t>, в седьмой — царские блины. К блинам подавались сметана, варенье, сливочное масло, мед, рыбья икра, яйца.</w:t>
      </w:r>
      <w:r w:rsidRPr="00A11D47">
        <w:rPr>
          <w:rFonts w:ascii="Times New Roman" w:hAnsi="Times New Roman" w:cs="Times New Roman"/>
          <w:sz w:val="28"/>
          <w:szCs w:val="28"/>
        </w:rPr>
        <w:br/>
        <w:t>Блин хорош не один.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lastRenderedPageBreak/>
        <w:t xml:space="preserve"> В каком предложении выражена главная мысль текста? Как вы понимаете выражения: Без блинов нет Масленицы, Блин хорош не один.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Найдите в тексте однокоренные слова, спишите их, выделите корень. Проверка.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Выпишите предложение,  в котором встречаются неизменяемые имена существительные, подчеркните эти слова, </w:t>
      </w:r>
      <w:proofErr w:type="gramStart"/>
      <w:r w:rsidRPr="00A11D47">
        <w:rPr>
          <w:rFonts w:ascii="Times New Roman" w:hAnsi="Times New Roman" w:cs="Times New Roman"/>
          <w:sz w:val="28"/>
          <w:szCs w:val="28"/>
        </w:rPr>
        <w:t>напишите над ними в форме какого числа они употребляются</w:t>
      </w:r>
      <w:proofErr w:type="gramEnd"/>
      <w:r w:rsidRPr="00A11D47">
        <w:rPr>
          <w:rFonts w:ascii="Times New Roman" w:hAnsi="Times New Roman" w:cs="Times New Roman"/>
          <w:sz w:val="28"/>
          <w:szCs w:val="28"/>
        </w:rPr>
        <w:t>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Молодцы. </w:t>
      </w:r>
    </w:p>
    <w:p w:rsidR="00615595" w:rsidRPr="00A11D47" w:rsidRDefault="00204EA4" w:rsidP="00A11D47">
      <w:pPr>
        <w:pStyle w:val="ac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Рефлексия.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На доске:  Тема: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                   Знал: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                    Узнал: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Дети дополняют высказывания.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 Приведите примеры имен существительных, употребляемых только в форме единственного числа.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 Приведите примеры имен существительных, употребляемых только в форме множественного числа.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 xml:space="preserve">У вас на столах два лучика - красный и желтый. Оцените с их помощью свою работу на уроке: прикрепите к блинчику на доске желтый лучик –  справились со всеми заданиями на уроке, красный – если, не все задания получилось выполнить. 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 Во что превратился наш блинчик?</w:t>
      </w:r>
    </w:p>
    <w:p w:rsidR="00615595" w:rsidRPr="00A11D47" w:rsidRDefault="00204EA4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- Так почему на масленицу пекут блины?</w:t>
      </w:r>
    </w:p>
    <w:p w:rsidR="00615595" w:rsidRPr="00A11D47" w:rsidRDefault="00204EA4" w:rsidP="00A11D47">
      <w:pPr>
        <w:pStyle w:val="ac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1D47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 xml:space="preserve">   Над какой темой работали?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 xml:space="preserve">  Чему еще был посвящен урок?</w:t>
      </w:r>
    </w:p>
    <w:p w:rsidR="00615595" w:rsidRPr="00A11D47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 xml:space="preserve"> Что нового узнали </w:t>
      </w:r>
      <w:proofErr w:type="gramStart"/>
      <w:r w:rsidRPr="00A11D47">
        <w:rPr>
          <w:sz w:val="28"/>
          <w:szCs w:val="28"/>
        </w:rPr>
        <w:t>л</w:t>
      </w:r>
      <w:proofErr w:type="gramEnd"/>
      <w:r w:rsidRPr="00A11D47">
        <w:rPr>
          <w:sz w:val="28"/>
          <w:szCs w:val="28"/>
        </w:rPr>
        <w:t xml:space="preserve"> Масленице?</w:t>
      </w:r>
    </w:p>
    <w:p w:rsidR="00615595" w:rsidRDefault="00204EA4" w:rsidP="00A11D47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 xml:space="preserve">  Масленица прощается с вами и в завершение предлагает поиграть. В старину, на колесо, которое имело форму </w:t>
      </w:r>
      <w:proofErr w:type="gramStart"/>
      <w:r w:rsidRPr="00A11D47">
        <w:rPr>
          <w:sz w:val="28"/>
          <w:szCs w:val="28"/>
        </w:rPr>
        <w:t>Солнца</w:t>
      </w:r>
      <w:proofErr w:type="gramEnd"/>
      <w:r w:rsidRPr="00A11D47">
        <w:rPr>
          <w:sz w:val="28"/>
          <w:szCs w:val="28"/>
        </w:rPr>
        <w:t xml:space="preserve"> подвешивали различные угощения. Колесо раскручивали, а дети с закрытыми глазами выбирали веревочку с угощением. Сейчас мы с вами тоже поиграем.</w:t>
      </w:r>
    </w:p>
    <w:p w:rsidR="00204EA4" w:rsidRDefault="00204EA4" w:rsidP="00204EA4">
      <w:pPr>
        <w:pStyle w:val="ad"/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585AB12D" wp14:editId="2A4BEE7B">
            <wp:simplePos x="0" y="0"/>
            <wp:positionH relativeFrom="column">
              <wp:posOffset>-139065</wp:posOffset>
            </wp:positionH>
            <wp:positionV relativeFrom="paragraph">
              <wp:posOffset>46355</wp:posOffset>
            </wp:positionV>
            <wp:extent cx="3504565" cy="2627630"/>
            <wp:effectExtent l="0" t="0" r="0" b="0"/>
            <wp:wrapSquare wrapText="bothSides"/>
            <wp:docPr id="9" name="Рисунок 9" descr="L:\ФОТКИ\14 МАРТА\P118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ФОТКИ\14 МАРТА\P118092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595" w:rsidRPr="00A11D47" w:rsidRDefault="00204EA4" w:rsidP="00204EA4">
      <w:pPr>
        <w:pStyle w:val="ad"/>
        <w:spacing w:line="240" w:lineRule="auto"/>
        <w:contextualSpacing/>
        <w:rPr>
          <w:sz w:val="28"/>
          <w:szCs w:val="28"/>
        </w:rPr>
      </w:pPr>
      <w:r w:rsidRPr="00A11D47">
        <w:rPr>
          <w:sz w:val="28"/>
          <w:szCs w:val="28"/>
        </w:rPr>
        <w:t>Я принесла в честь праздника</w:t>
      </w:r>
      <w:r w:rsidRPr="00A11D47">
        <w:rPr>
          <w:sz w:val="28"/>
          <w:szCs w:val="28"/>
        </w:rPr>
        <w:br/>
        <w:t>Угощенье разное:</w:t>
      </w:r>
      <w:r w:rsidRPr="00A11D47">
        <w:rPr>
          <w:sz w:val="28"/>
          <w:szCs w:val="28"/>
        </w:rPr>
        <w:br/>
        <w:t>Прянички, конфеты, бублики</w:t>
      </w:r>
      <w:proofErr w:type="gramStart"/>
      <w:r w:rsidRPr="00A11D47">
        <w:rPr>
          <w:sz w:val="28"/>
          <w:szCs w:val="28"/>
        </w:rPr>
        <w:br/>
        <w:t>Д</w:t>
      </w:r>
      <w:proofErr w:type="gramEnd"/>
      <w:r w:rsidRPr="00A11D47">
        <w:rPr>
          <w:sz w:val="28"/>
          <w:szCs w:val="28"/>
        </w:rPr>
        <w:t>ля хорошей публики.</w:t>
      </w:r>
      <w:r w:rsidRPr="00A11D47">
        <w:rPr>
          <w:sz w:val="28"/>
          <w:szCs w:val="28"/>
        </w:rPr>
        <w:br/>
        <w:t>Лучше нету радости</w:t>
      </w:r>
      <w:proofErr w:type="gramStart"/>
      <w:r w:rsidRPr="00A11D47">
        <w:rPr>
          <w:sz w:val="28"/>
          <w:szCs w:val="28"/>
        </w:rPr>
        <w:br/>
        <w:t>Д</w:t>
      </w:r>
      <w:proofErr w:type="gramEnd"/>
      <w:r w:rsidRPr="00A11D47">
        <w:rPr>
          <w:sz w:val="28"/>
          <w:szCs w:val="28"/>
        </w:rPr>
        <w:t>ля детей, чем сладости.</w:t>
      </w:r>
      <w:r w:rsidRPr="00A11D47">
        <w:rPr>
          <w:sz w:val="28"/>
          <w:szCs w:val="28"/>
        </w:rPr>
        <w:br/>
        <w:t>Подходи, подбегай,</w:t>
      </w:r>
      <w:r w:rsidRPr="00A11D47">
        <w:rPr>
          <w:sz w:val="28"/>
          <w:szCs w:val="28"/>
        </w:rPr>
        <w:br/>
        <w:t>Угощенье разбирай.</w:t>
      </w:r>
      <w:r w:rsidRPr="00A11D47">
        <w:rPr>
          <w:rStyle w:val="apple-converted-space"/>
          <w:sz w:val="28"/>
          <w:szCs w:val="28"/>
        </w:rPr>
        <w:t> </w:t>
      </w:r>
    </w:p>
    <w:p w:rsidR="00615595" w:rsidRPr="00A11D47" w:rsidRDefault="00615595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5595" w:rsidRPr="00A11D47" w:rsidRDefault="00615595" w:rsidP="00A11D47">
      <w:pPr>
        <w:pStyle w:val="ac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615595" w:rsidRPr="00A11D47" w:rsidSect="00A120DA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554"/>
    <w:multiLevelType w:val="multilevel"/>
    <w:tmpl w:val="E13A051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2.%3."/>
      <w:lvlJc w:val="right"/>
      <w:pPr>
        <w:ind w:left="2520" w:hanging="180"/>
      </w:pPr>
    </w:lvl>
    <w:lvl w:ilvl="3">
      <w:start w:val="1"/>
      <w:numFmt w:val="decimal"/>
      <w:lvlText w:val="%2.%3.%4."/>
      <w:lvlJc w:val="left"/>
      <w:pPr>
        <w:ind w:left="3240" w:hanging="360"/>
      </w:pPr>
    </w:lvl>
    <w:lvl w:ilvl="4">
      <w:start w:val="1"/>
      <w:numFmt w:val="lowerLetter"/>
      <w:lvlText w:val="%2.%3.%4.%5."/>
      <w:lvlJc w:val="left"/>
      <w:pPr>
        <w:ind w:left="3960" w:hanging="360"/>
      </w:pPr>
    </w:lvl>
    <w:lvl w:ilvl="5">
      <w:start w:val="1"/>
      <w:numFmt w:val="lowerRoman"/>
      <w:lvlText w:val="%2.%3.%4.%5.%6."/>
      <w:lvlJc w:val="right"/>
      <w:pPr>
        <w:ind w:left="4680" w:hanging="180"/>
      </w:pPr>
    </w:lvl>
    <w:lvl w:ilvl="6">
      <w:start w:val="1"/>
      <w:numFmt w:val="decimal"/>
      <w:lvlText w:val="%2.%3.%4.%5.%6.%7."/>
      <w:lvlJc w:val="left"/>
      <w:pPr>
        <w:ind w:left="5400" w:hanging="360"/>
      </w:pPr>
    </w:lvl>
    <w:lvl w:ilvl="7">
      <w:start w:val="1"/>
      <w:numFmt w:val="lowerLetter"/>
      <w:lvlText w:val="%2.%3.%4.%5.%6.%7.%8."/>
      <w:lvlJc w:val="left"/>
      <w:pPr>
        <w:ind w:left="6120" w:hanging="360"/>
      </w:pPr>
    </w:lvl>
    <w:lvl w:ilvl="8">
      <w:start w:val="1"/>
      <w:numFmt w:val="lowerRoman"/>
      <w:lvlText w:val="%2.%3.%4.%5.%6.%7.%8.%9."/>
      <w:lvlJc w:val="right"/>
      <w:pPr>
        <w:ind w:left="6840" w:hanging="180"/>
      </w:pPr>
    </w:lvl>
  </w:abstractNum>
  <w:abstractNum w:abstractNumId="1">
    <w:nsid w:val="55EB5147"/>
    <w:multiLevelType w:val="multilevel"/>
    <w:tmpl w:val="D2AEF566"/>
    <w:lvl w:ilvl="0">
      <w:start w:val="4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2.%3."/>
      <w:lvlJc w:val="right"/>
      <w:pPr>
        <w:ind w:left="2367" w:hanging="180"/>
      </w:pPr>
    </w:lvl>
    <w:lvl w:ilvl="3">
      <w:start w:val="1"/>
      <w:numFmt w:val="decimal"/>
      <w:lvlText w:val="%2.%3.%4."/>
      <w:lvlJc w:val="left"/>
      <w:pPr>
        <w:ind w:left="3087" w:hanging="360"/>
      </w:pPr>
    </w:lvl>
    <w:lvl w:ilvl="4">
      <w:start w:val="1"/>
      <w:numFmt w:val="lowerLetter"/>
      <w:lvlText w:val="%2.%3.%4.%5."/>
      <w:lvlJc w:val="left"/>
      <w:pPr>
        <w:ind w:left="3807" w:hanging="360"/>
      </w:pPr>
    </w:lvl>
    <w:lvl w:ilvl="5">
      <w:start w:val="1"/>
      <w:numFmt w:val="lowerRoman"/>
      <w:lvlText w:val="%2.%3.%4.%5.%6."/>
      <w:lvlJc w:val="right"/>
      <w:pPr>
        <w:ind w:left="4527" w:hanging="180"/>
      </w:pPr>
    </w:lvl>
    <w:lvl w:ilvl="6">
      <w:start w:val="1"/>
      <w:numFmt w:val="decimal"/>
      <w:lvlText w:val="%2.%3.%4.%5.%6.%7."/>
      <w:lvlJc w:val="left"/>
      <w:pPr>
        <w:ind w:left="5247" w:hanging="360"/>
      </w:pPr>
    </w:lvl>
    <w:lvl w:ilvl="7">
      <w:start w:val="1"/>
      <w:numFmt w:val="lowerLetter"/>
      <w:lvlText w:val="%2.%3.%4.%5.%6.%7.%8."/>
      <w:lvlJc w:val="left"/>
      <w:pPr>
        <w:ind w:left="5967" w:hanging="360"/>
      </w:pPr>
    </w:lvl>
    <w:lvl w:ilvl="8">
      <w:start w:val="1"/>
      <w:numFmt w:val="lowerRoman"/>
      <w:lvlText w:val="%2.%3.%4.%5.%6.%7.%8.%9."/>
      <w:lvlJc w:val="right"/>
      <w:pPr>
        <w:ind w:left="6687" w:hanging="180"/>
      </w:pPr>
    </w:lvl>
  </w:abstractNum>
  <w:abstractNum w:abstractNumId="2">
    <w:nsid w:val="66674AD9"/>
    <w:multiLevelType w:val="multilevel"/>
    <w:tmpl w:val="31D2A4D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52277D7"/>
    <w:multiLevelType w:val="multilevel"/>
    <w:tmpl w:val="870C6DA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595"/>
    <w:rsid w:val="00204EA4"/>
    <w:rsid w:val="0031709D"/>
    <w:rsid w:val="00615595"/>
    <w:rsid w:val="00881BDC"/>
    <w:rsid w:val="00A11D47"/>
    <w:rsid w:val="00A1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1"/>
    <w:pPr>
      <w:keepNext/>
      <w:keepLines/>
      <w:tabs>
        <w:tab w:val="num" w:pos="576"/>
      </w:tabs>
      <w:spacing w:before="200" w:after="0"/>
      <w:ind w:left="576" w:hanging="576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1D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1D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pPr>
      <w:tabs>
        <w:tab w:val="left" w:pos="708"/>
      </w:tabs>
      <w:suppressAutoHyphens/>
    </w:pPr>
    <w:rPr>
      <w:rFonts w:ascii="Calibri" w:eastAsia="Droid Sans Fallback" w:hAnsi="Calibri"/>
      <w:lang w:eastAsia="en-US"/>
    </w:rPr>
  </w:style>
  <w:style w:type="character" w:customStyle="1" w:styleId="apple-converted-space">
    <w:name w:val="apple-converted-space"/>
    <w:basedOn w:val="a2"/>
  </w:style>
  <w:style w:type="character" w:customStyle="1" w:styleId="a5">
    <w:name w:val="Текст выноски Знак"/>
    <w:basedOn w:val="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rPr>
      <w:rFonts w:ascii="Cambria" w:hAnsi="Cambria"/>
      <w:b/>
      <w:bCs/>
      <w:color w:val="365F91"/>
      <w:sz w:val="28"/>
      <w:szCs w:val="28"/>
    </w:rPr>
  </w:style>
  <w:style w:type="character" w:customStyle="1" w:styleId="a6">
    <w:name w:val="Название Знак"/>
    <w:basedOn w:val="a2"/>
    <w:rPr>
      <w:rFonts w:ascii="Cambria" w:hAnsi="Cambria"/>
      <w:color w:val="17365D"/>
      <w:spacing w:val="5"/>
      <w:sz w:val="52"/>
      <w:szCs w:val="52"/>
    </w:rPr>
  </w:style>
  <w:style w:type="character" w:customStyle="1" w:styleId="20">
    <w:name w:val="Заголовок 2 Знак"/>
    <w:basedOn w:val="a2"/>
    <w:rPr>
      <w:rFonts w:ascii="Cambria" w:hAnsi="Cambria"/>
      <w:b/>
      <w:bCs/>
      <w:color w:val="4F81BD"/>
      <w:sz w:val="26"/>
      <w:szCs w:val="26"/>
    </w:rPr>
  </w:style>
  <w:style w:type="character" w:customStyle="1" w:styleId="a7">
    <w:name w:val="Подзаголовок Знак"/>
    <w:basedOn w:val="a2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8">
    <w:name w:val="Заголовок"/>
    <w:basedOn w:val="a0"/>
    <w:next w:val="a1"/>
    <w:pPr>
      <w:keepNext/>
      <w:spacing w:before="240" w:after="120"/>
    </w:pPr>
    <w:rPr>
      <w:rFonts w:ascii="Liberation Sans" w:hAnsi="Liberation Sans" w:cs="Lucida Sans"/>
      <w:sz w:val="28"/>
      <w:szCs w:val="28"/>
    </w:rPr>
  </w:style>
  <w:style w:type="paragraph" w:styleId="a1">
    <w:name w:val="Body Text"/>
    <w:basedOn w:val="a0"/>
    <w:pPr>
      <w:spacing w:after="120"/>
    </w:pPr>
  </w:style>
  <w:style w:type="paragraph" w:styleId="a9">
    <w:name w:val="List"/>
    <w:basedOn w:val="a1"/>
    <w:rPr>
      <w:rFonts w:cs="Lucida Sans"/>
    </w:rPr>
  </w:style>
  <w:style w:type="paragraph" w:styleId="aa">
    <w:name w:val="Title"/>
    <w:basedOn w:val="a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0"/>
    <w:pPr>
      <w:suppressLineNumbers/>
    </w:pPr>
    <w:rPr>
      <w:rFonts w:cs="Lucida Sans"/>
    </w:rPr>
  </w:style>
  <w:style w:type="paragraph" w:styleId="ac">
    <w:name w:val="List Paragraph"/>
    <w:basedOn w:val="a0"/>
    <w:pPr>
      <w:ind w:left="720"/>
    </w:pPr>
  </w:style>
  <w:style w:type="paragraph" w:styleId="ad">
    <w:name w:val="Normal (Web)"/>
    <w:basedOn w:val="a0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af">
    <w:name w:val="Заглавие"/>
    <w:basedOn w:val="a0"/>
    <w:next w:val="af0"/>
    <w:pPr>
      <w:pBdr>
        <w:bottom w:val="single" w:sz="8" w:space="0" w:color="4F81BD"/>
      </w:pBdr>
      <w:spacing w:after="300" w:line="100" w:lineRule="atLeast"/>
      <w:jc w:val="center"/>
    </w:pPr>
    <w:rPr>
      <w:rFonts w:ascii="Cambria" w:hAnsi="Cambria"/>
      <w:b/>
      <w:bCs/>
      <w:color w:val="17365D"/>
      <w:spacing w:val="5"/>
      <w:sz w:val="52"/>
      <w:szCs w:val="52"/>
    </w:rPr>
  </w:style>
  <w:style w:type="paragraph" w:styleId="af0">
    <w:name w:val="Subtitle"/>
    <w:basedOn w:val="a0"/>
    <w:next w:val="a1"/>
    <w:pPr>
      <w:jc w:val="center"/>
    </w:pPr>
    <w:rPr>
      <w:rFonts w:ascii="Cambria" w:hAnsi="Cambria"/>
      <w:i/>
      <w:iCs/>
      <w:color w:val="4F81BD"/>
      <w:spacing w:val="15"/>
      <w:sz w:val="24"/>
      <w:szCs w:val="24"/>
    </w:rPr>
  </w:style>
  <w:style w:type="paragraph" w:styleId="af1">
    <w:name w:val="Revision"/>
    <w:pPr>
      <w:tabs>
        <w:tab w:val="left" w:pos="708"/>
      </w:tabs>
      <w:suppressAutoHyphens/>
      <w:spacing w:after="0" w:line="100" w:lineRule="atLeast"/>
    </w:pPr>
    <w:rPr>
      <w:rFonts w:ascii="Calibri" w:eastAsia="Droid Sans Fallback" w:hAnsi="Calibri"/>
      <w:lang w:eastAsia="en-US"/>
    </w:rPr>
  </w:style>
  <w:style w:type="character" w:customStyle="1" w:styleId="30">
    <w:name w:val="Заголовок 3 Знак"/>
    <w:basedOn w:val="a2"/>
    <w:link w:val="3"/>
    <w:uiPriority w:val="9"/>
    <w:rsid w:val="00A11D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A11D4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1"/>
    <w:pPr>
      <w:keepNext/>
      <w:keepLines/>
      <w:tabs>
        <w:tab w:val="num" w:pos="576"/>
      </w:tabs>
      <w:spacing w:before="200" w:after="0"/>
      <w:ind w:left="576" w:hanging="576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1D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1D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pPr>
      <w:tabs>
        <w:tab w:val="left" w:pos="708"/>
      </w:tabs>
      <w:suppressAutoHyphens/>
    </w:pPr>
    <w:rPr>
      <w:rFonts w:ascii="Calibri" w:eastAsia="Droid Sans Fallback" w:hAnsi="Calibri"/>
      <w:lang w:eastAsia="en-US"/>
    </w:rPr>
  </w:style>
  <w:style w:type="character" w:customStyle="1" w:styleId="apple-converted-space">
    <w:name w:val="apple-converted-space"/>
    <w:basedOn w:val="a2"/>
  </w:style>
  <w:style w:type="character" w:customStyle="1" w:styleId="a5">
    <w:name w:val="Текст выноски Знак"/>
    <w:basedOn w:val="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rPr>
      <w:rFonts w:ascii="Cambria" w:hAnsi="Cambria"/>
      <w:b/>
      <w:bCs/>
      <w:color w:val="365F91"/>
      <w:sz w:val="28"/>
      <w:szCs w:val="28"/>
    </w:rPr>
  </w:style>
  <w:style w:type="character" w:customStyle="1" w:styleId="a6">
    <w:name w:val="Название Знак"/>
    <w:basedOn w:val="a2"/>
    <w:rPr>
      <w:rFonts w:ascii="Cambria" w:hAnsi="Cambria"/>
      <w:color w:val="17365D"/>
      <w:spacing w:val="5"/>
      <w:sz w:val="52"/>
      <w:szCs w:val="52"/>
    </w:rPr>
  </w:style>
  <w:style w:type="character" w:customStyle="1" w:styleId="20">
    <w:name w:val="Заголовок 2 Знак"/>
    <w:basedOn w:val="a2"/>
    <w:rPr>
      <w:rFonts w:ascii="Cambria" w:hAnsi="Cambria"/>
      <w:b/>
      <w:bCs/>
      <w:color w:val="4F81BD"/>
      <w:sz w:val="26"/>
      <w:szCs w:val="26"/>
    </w:rPr>
  </w:style>
  <w:style w:type="character" w:customStyle="1" w:styleId="a7">
    <w:name w:val="Подзаголовок Знак"/>
    <w:basedOn w:val="a2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8">
    <w:name w:val="Заголовок"/>
    <w:basedOn w:val="a0"/>
    <w:next w:val="a1"/>
    <w:pPr>
      <w:keepNext/>
      <w:spacing w:before="240" w:after="120"/>
    </w:pPr>
    <w:rPr>
      <w:rFonts w:ascii="Liberation Sans" w:hAnsi="Liberation Sans" w:cs="Lucida Sans"/>
      <w:sz w:val="28"/>
      <w:szCs w:val="28"/>
    </w:rPr>
  </w:style>
  <w:style w:type="paragraph" w:styleId="a1">
    <w:name w:val="Body Text"/>
    <w:basedOn w:val="a0"/>
    <w:pPr>
      <w:spacing w:after="120"/>
    </w:pPr>
  </w:style>
  <w:style w:type="paragraph" w:styleId="a9">
    <w:name w:val="List"/>
    <w:basedOn w:val="a1"/>
    <w:rPr>
      <w:rFonts w:cs="Lucida Sans"/>
    </w:rPr>
  </w:style>
  <w:style w:type="paragraph" w:styleId="aa">
    <w:name w:val="Title"/>
    <w:basedOn w:val="a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0"/>
    <w:pPr>
      <w:suppressLineNumbers/>
    </w:pPr>
    <w:rPr>
      <w:rFonts w:cs="Lucida Sans"/>
    </w:rPr>
  </w:style>
  <w:style w:type="paragraph" w:styleId="ac">
    <w:name w:val="List Paragraph"/>
    <w:basedOn w:val="a0"/>
    <w:pPr>
      <w:ind w:left="720"/>
    </w:pPr>
  </w:style>
  <w:style w:type="paragraph" w:styleId="ad">
    <w:name w:val="Normal (Web)"/>
    <w:basedOn w:val="a0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af">
    <w:name w:val="Заглавие"/>
    <w:basedOn w:val="a0"/>
    <w:next w:val="af0"/>
    <w:pPr>
      <w:pBdr>
        <w:bottom w:val="single" w:sz="8" w:space="0" w:color="4F81BD"/>
      </w:pBdr>
      <w:spacing w:after="300" w:line="100" w:lineRule="atLeast"/>
      <w:jc w:val="center"/>
    </w:pPr>
    <w:rPr>
      <w:rFonts w:ascii="Cambria" w:hAnsi="Cambria"/>
      <w:b/>
      <w:bCs/>
      <w:color w:val="17365D"/>
      <w:spacing w:val="5"/>
      <w:sz w:val="52"/>
      <w:szCs w:val="52"/>
    </w:rPr>
  </w:style>
  <w:style w:type="paragraph" w:styleId="af0">
    <w:name w:val="Subtitle"/>
    <w:basedOn w:val="a0"/>
    <w:next w:val="a1"/>
    <w:pPr>
      <w:jc w:val="center"/>
    </w:pPr>
    <w:rPr>
      <w:rFonts w:ascii="Cambria" w:hAnsi="Cambria"/>
      <w:i/>
      <w:iCs/>
      <w:color w:val="4F81BD"/>
      <w:spacing w:val="15"/>
      <w:sz w:val="24"/>
      <w:szCs w:val="24"/>
    </w:rPr>
  </w:style>
  <w:style w:type="paragraph" w:styleId="af1">
    <w:name w:val="Revision"/>
    <w:pPr>
      <w:tabs>
        <w:tab w:val="left" w:pos="708"/>
      </w:tabs>
      <w:suppressAutoHyphens/>
      <w:spacing w:after="0" w:line="100" w:lineRule="atLeast"/>
    </w:pPr>
    <w:rPr>
      <w:rFonts w:ascii="Calibri" w:eastAsia="Droid Sans Fallback" w:hAnsi="Calibri"/>
      <w:lang w:eastAsia="en-US"/>
    </w:rPr>
  </w:style>
  <w:style w:type="character" w:customStyle="1" w:styleId="30">
    <w:name w:val="Заголовок 3 Знак"/>
    <w:basedOn w:val="a2"/>
    <w:link w:val="3"/>
    <w:uiPriority w:val="9"/>
    <w:rsid w:val="00A11D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A11D4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</dc:creator>
  <cp:lastModifiedBy>Комар Комарович</cp:lastModifiedBy>
  <cp:revision>4</cp:revision>
  <cp:lastPrinted>2013-03-13T19:07:00Z</cp:lastPrinted>
  <dcterms:created xsi:type="dcterms:W3CDTF">2013-07-09T21:33:00Z</dcterms:created>
  <dcterms:modified xsi:type="dcterms:W3CDTF">2013-07-09T22:36:00Z</dcterms:modified>
</cp:coreProperties>
</file>