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7E" w:rsidRDefault="005C3B2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20: «Чехов-прозаик  и Чехов-драматург. Рассказы писателя, своеобразие тематики, стиля».</w:t>
      </w:r>
    </w:p>
    <w:p w:rsidR="005C3B2F" w:rsidRDefault="005C3B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"И до такой ничтожности, мелочности, гадости мог снизойти человек</w:t>
      </w:r>
      <w:proofErr w:type="gram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 -- </w:t>
      </w:r>
      <w:proofErr w:type="gram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Гоголя, звучащие на уроке по Чехову, связывают воедино вечные проблемы литературы XIX века, ее сокровенную мечту о "живой" душе, о нравственном и духовном человеке.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написан в 1898 году и связан с проблемами развития капитализма и капиталистических отношений в России, когда главным приоритетом становится материальный интерес. Человек как личность,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становятся ненужными и уходят на второй план. Проблемы нищеты и унизительной бедности сочетаются с необходимостью стремиться к накоплению денег, что нередко порождает зависимость от них и, как следствие, ведет к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душевной деградации и опустошению. В рассказе поставлены и вопросы взаимодействия человека и окружающей его социальной среды. При чтении и анализе текста рассказа необходимо подчеркнуть, что деградацию души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Ионыча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Чехов показывает через подтекст, через художественные детали и интонации. 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рассказе четыре части. Это четыре этапа жизненного пути Дмитрия Ионовича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четыре ступеньки лестницы, ведущей вниз. 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629"/>
        <w:gridCol w:w="2221"/>
        <w:gridCol w:w="1825"/>
        <w:gridCol w:w="2185"/>
      </w:tblGrid>
      <w:tr w:rsidR="000715AC" w:rsidRPr="000715AC" w:rsidTr="000715AC">
        <w:trPr>
          <w:cantSplit/>
          <w:trHeight w:val="93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жизни, возраст героя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 </w:t>
            </w: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жизни </w:t>
            </w: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внутренняя жизнь и духовные запросы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Среда. </w:t>
            </w: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 С. </w:t>
            </w: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Внешний план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план</w:t>
            </w:r>
          </w:p>
        </w:tc>
      </w:tr>
      <w:tr w:rsidR="000715AC" w:rsidRPr="000715AC" w:rsidTr="000715AC">
        <w:trPr>
          <w:cantSplit/>
          <w:trHeight w:val="113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 ступень. После окончания университета. Примерно 25 лет.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Приезд в город С., врачебная земская деятельность. Знакомство с семьей Туркиных.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Ходил пешком, 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беден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(своих лошадей не было). Понимает музыку (поет романс Яковлева на стихи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Дельвига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романс Рубинштейна на стихи Пушкина). Понимает, что романы Веры Иосифовны и игра на рояле Екатерины Ивановны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бездарны. Но в душе героя уже есть зачатки опустошения, умирания души: "В креслах было покойно"; "слушать было приятно, удобно"; "в голову шли покойные мысли"; слушать игру Котика "было так приятно, так ново"; "гости, сытые и довольные". "Занятно", "недурственно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итоге.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библиотека, театр, клуб, бывают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балы.љ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умные, интересные, приятные семьи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Туркины. Туркин устраивал спектакли. Жена писала романы. Дочь играла на рояле. Все это создает внешнее впечатление культурной семьи.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план изображения среды города С., истинное лицо семьи Туркиных выражается в подтексте: "благоверная"; "не имеет никакого римского права"; "мой муж ревнив, как Отелло"; "ах ты, цыпка, баловница"; "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большинский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роман"; "читала о том, чего никогда на бывает в жизни"; "шумные, надоедливые, но все же культурные звуки"; "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покорчило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благодарю"; "умри, несчастная".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Глупость, пошлость,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бездуховность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семьи, плоские шутки, оторванность от проблем жизни.</w:t>
            </w:r>
          </w:p>
        </w:tc>
      </w:tr>
      <w:tr w:rsidR="000715AC" w:rsidRPr="000715AC" w:rsidTr="000715AC">
        <w:trPr>
          <w:cantSplit/>
          <w:trHeight w:val="113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ступень. Через год. 26 лет.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Второе посещение Туркиных. Роман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Котиком: объяснение, свидание на кладбище, попытка сделать предложение, отказ Екатерины Ивановны.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Любовь, страдание. "Сказал, сильно волнуясь"; "умоляю вас"; "она восхищала его"; "с ней он мог говорить о литературе, об искусстве, о чем угодно", "с волнением спрашивал".</w:t>
            </w:r>
          </w:p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НО: "к лицу ли ему, земскому доктору, умному, солидному человеку, вздыхать, получать записочки, 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таскаться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кладбищам, делать глупости"; "уже была своя пара лошадей и кучер Пантелеймон в бархатной жилетке".</w:t>
            </w:r>
          </w:p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НО: Старцев все-таки поехал на кладбище, ощутил гармонию природы.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С. читали мало, "хоть закрывай библиотеку". Когда-то в городе С. была проездом итальянская опера. "Прочел смешное письмо немца-управляющего о том, как в имении испортились все 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запирательства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обвалилась застенчивость".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"Мог жаловаться ей на жизнь"; "к чему поведет роман? Что скажут товарищи, когда узнают?"; "лунный свет подогревал в нем страсть"; "рисовал в воображении поцелуи, объятия"; "перед ним белели уже не куски мрамора, а прекрасные тела, он видел формы, которые стыдливо прятались в тени деревьев, ощущая тепло, и это томление становилось тягостным"; "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надо бы полнеть".</w:t>
            </w:r>
          </w:p>
        </w:tc>
      </w:tr>
      <w:tr w:rsidR="000715AC" w:rsidRPr="000715AC" w:rsidTr="000715AC">
        <w:trPr>
          <w:cantSplit/>
          <w:trHeight w:val="113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следующий день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приданого они дадут, должно быть, немало"; "на душе было туманно, но радостно, тепло, и в то же время в голове какой-то холодный, тяжелый кусочек рассуждал"; "дадут приданое, заведем обстановку".</w:t>
            </w:r>
          </w:p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НО: "залюбовался и пришел в такой восторг"; "я страдал"; "нежное, радостное, мучительное чувство", "любовь моя безгранична"; "у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перестало беспокойно биться сердце"; "ему было немножко стыдно"; "и жаль было своего чувства, этой своей любви".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иду по ковру, ты идешь, пока врешь, он идет, пока врет".</w:t>
            </w:r>
          </w:p>
        </w:tc>
      </w:tr>
      <w:tr w:rsidR="000715AC" w:rsidRPr="000715AC" w:rsidTr="000715AC">
        <w:trPr>
          <w:cantSplit/>
          <w:trHeight w:val="113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</w:p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"Он успокоился и зажил по-прежнему". "Сколько хлопот, однако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!"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 итоге.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5AC" w:rsidRPr="000715AC" w:rsidTr="000715AC">
        <w:trPr>
          <w:cantSplit/>
          <w:trHeight w:val="113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 ступень. Через четыре года. 30 лет.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работать земским врачом, имеет практику в городе. Посещение Туркиных. Встреча с Екатериной Ивановной.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тройке с бубенчиками"; "пополнел, раздобрел и неохотно ходил пешком"; "и Пантелей мой тоже пополнел"; "ни с кем не сходился близко"; "избегал разговоров, а только закусывал и играл в винт"; "ел молча"; "все..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ыло неинтересно, несправедливо, глупо"; "чувствовал раздражение, волновался, но молчал"; "по вечерам вынимать из карманов бумажки, добытые практикой"; "вспоминал о своей любви, о мечтах и надеждах... и ему стало неловко". "Ему вдруг стало грустно и жаль прошлого. 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душе затеплился огонек"; "днем нажива, а вечером клуб, общество картежников, алкоголиков, хрипунов, которых я терпеть не могу"; "вспомнил про бумажки... и огонек в душе погас"; "а хорошо, что я тогда не женился"; "подумал, что если самые талантливые люди во всем городе так бездарны, то каков же должен быть город" -- мысли в итоге.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"Обыватели своими разговорами... раздражали его", "стоит только заговорить с ним о чем-нибудь несъедобном, например, о политике или науке, как он становится в тупик или заводит такую философию, тупую и злую"; "нужно трудиться, что без труда жить нельзя, то всякий принимал это за упрек". Вера Иосифовна читала роман, читала о том, чего не бывает в жизни". "Екатерина Ивановна играла на рояле".</w:t>
            </w:r>
          </w:p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НО: "Екатерина Ивановна волновалась".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"Обыватель глядел искоса и недоверчиво"; "поляк надутый". "А, здравствуйте, пожалуйста". "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Бонжурте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Ма.не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вздохнула"; "не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хо.ти.те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ухаживать за мной". "Хотелось говорить, жаловаться на жизнь". "Не имеете никакого римского права"; "это с вашей стороны весьма перпендикулярно"; "умри, несчастная".</w:t>
            </w:r>
          </w:p>
        </w:tc>
      </w:tr>
      <w:tr w:rsidR="000715AC" w:rsidRPr="000715AC" w:rsidTr="000715AC">
        <w:trPr>
          <w:cantSplit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ступень. Через несколько лет. 35 лет.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событий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"Пополнел, ожирел, тяжело дышит"; "пухлый, красный"; "Пантелеймон, тоже пухлый, красный, с мясистым затылком"; "кажется, что едет не человек, а языческий бог"; "громадная практика"; "имение и два дома"; "проходя через все комнаты, не обращая внимания на неодетых женщин и детей"; "жадность одолела"; "горло заплыло жиром, голос у него изменился, стал тонким и резким";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"характер стал тяжелым, раздражительным".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"Играет в клубе в вист". "У Туркиных все по-прежнему: Вера Иосифовна читает гостям свои романы... А Котик играет на рояле".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"Его зовут уже просто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Ионычем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 "стараются изо всех сил угодить ему".</w:t>
            </w:r>
          </w:p>
        </w:tc>
      </w:tr>
    </w:tbl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 в первой половине урока должна привести учащихся к следующим выводам: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Старцев терпит крах и в общественном плане, и в личном. Он утрачивает идеалы молодости и не умеет сохранить свою любовь. Старцев</w:t>
      </w:r>
      <w:proofErr w:type="gram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-- </w:t>
      </w:r>
      <w:proofErr w:type="gram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интеллигентный человек, но в городе С. эталон интеллигентности -- Туркины. Вначале Старцев даже выше их: он видит бездарность и матери, и дочери. Его коробят плоские шутки хозяина дома. Старцев</w:t>
      </w:r>
      <w:proofErr w:type="gram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-- </w:t>
      </w:r>
      <w:proofErr w:type="gram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приятный человек, но деньги, заработанные им, становятся единственным идеалом его жизни. Это привело к тому, что "жадность одолела". Старцев состоялся как хороший, популярный врач, но именно деньги привели его к опустошению и раздражительности. 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урока учащиеся выясняют причины деградации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5AC" w:rsidRPr="000715AC" w:rsidRDefault="000715AC" w:rsidP="0007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Итоговые вопросы и задания: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71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Старцев относится к окружающему обществу? Почему он, понимая пошлую суть этого общества, подчиняется ему? В чем выражается это подчинение? </w:t>
      </w:r>
      <w:r w:rsidRPr="00071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Старцев</w:t>
      </w:r>
      <w:proofErr w:type="gramStart"/>
      <w:r w:rsidRPr="00071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-- </w:t>
      </w:r>
      <w:proofErr w:type="gramEnd"/>
      <w:r w:rsidRPr="00071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неплохой человек, но не умеющий глубоко чувствовать, жалующийся на жизнь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071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виноват в том, что Дмитрий Ионович Старцев стал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Ионычем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виноват в том, что не состоялась любовь? А могла ли она состояться?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71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раскрывает черты характера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 на кладбище? Почему здесь так романтично показана природа?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71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Докажите, что истории жизни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созвучны слова Н. В. Гоголя: "Человеческие чувства, которые и без того не были в нем глубоки, мелели ежеминутно, и каждый день что-нибудь утрачивалось". </w:t>
      </w:r>
      <w:proofErr w:type="spellStart"/>
      <w:r w:rsidRPr="00071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Старцеву</w:t>
      </w:r>
      <w:proofErr w:type="spellEnd"/>
      <w:r w:rsidRPr="00071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вначале присущи лишь незначительные недостатки души: неглубоко любит, недостаточно чуток, жалуется на жизнь, раздражителен. Но в городе С. он приходит к полной духовной деградации, становится своим среди "мертвых душ"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71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рубеже 1880-1890 гг. Чехов обращается к проблемам духовной деградации человека?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письма Чехова к Орлову: "Пока еще это студенты и курсистки</w:t>
      </w:r>
      <w:proofErr w:type="gram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-- </w:t>
      </w:r>
      <w:proofErr w:type="gram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честный, хороший народ, это надежда наша, это будущее России, но стоит только студентам и курсисткам выйти самостоятельно на дорогу, стать взрослыми, как и надежда наша, и будущее России обращается в дым, и остаются на фильтре одни доктора-землевладельцы, несытые чиновники, ворующие инженеры".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рассказ-предупреждение о том, что очень легко потерять себя, свою душу. Об этом говорил и Гоголь: "Забирайте же с собой в путь, выходя из мягких юношеских лет суровое ожесточающее мужество, забирайте с собою все человеческие движения, не оставляйте их на дороге, не подымете потом".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Чехова "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" интересно сопоставить с рассказом Шукшина "Шире шаг, маэстро!"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этими рассказами почти 100 лет. Главная идея рассказа Чехова</w:t>
      </w:r>
      <w:proofErr w:type="gram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-- </w:t>
      </w:r>
      <w:proofErr w:type="gram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духовную деградацию человека, а у Шукшина?</w:t>
      </w:r>
    </w:p>
    <w:p w:rsidR="000715AC" w:rsidRPr="000715AC" w:rsidRDefault="000715AC" w:rsidP="00071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этих рассказов можно провести по общим параметрам: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3733"/>
        <w:gridCol w:w="4254"/>
      </w:tblGrid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А. П. Чехов.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Ионыч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В. М. Шукшин. Шире шаг, маэстро!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Герой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Герой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врач земской больницы Дмитрий Ионович Старцев.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Герой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врач сельской больницы Солодовников.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Около 24-25 лет.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24 года.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Жизненная позиция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"Мог жаловаться ей на жизнь, на людей"; "и уже хотелось говорить, жаловаться на жизнь".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"Они еще писали друг другу, жаловались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иљ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 острили".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Отношение к своему делу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Он хороший врач, иначе не был бы так популярен. "Спешно принимал больных у себя в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Дялиже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, потом уезжал к городским больным". </w:t>
            </w:r>
          </w:p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"У него в городе громадная практика, некогда вздохнуть".</w:t>
            </w:r>
          </w:p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"...Но все же он не бросает земского места; жадность одолела".</w:t>
            </w:r>
          </w:p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Остается профессионалом, но врач должен сочетать в себе профессионализм и гуманизм.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Разговор о трактористе, у которого язва. Солодовников, забыв, что сам отправил его в район, решил оперировать. Девушка с мениском. Опять отложили операцию, "легко согласился".</w:t>
            </w:r>
          </w:p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љНО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: в мечтах он на вершине славы. "...Работа, работа, работа. Изнуряющая. Радостная. Смелая. Подвижническая. Любовь населения. Уважение". "Надо жить крупно". Вывод: Солодовников не </w:t>
            </w: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показан как врач</w:t>
            </w:r>
          </w:p>
        </w:tc>
      </w:tr>
      <w:tr w:rsidR="000715AC" w:rsidRPr="000715AC" w:rsidTr="000715AC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Интерес к пациентам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Пациенты ни того, ни другого не интересуют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</w:t>
            </w: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br/>
              <w:t>позиция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Молчание. "Старцев избегал разговоров"; "садился и ел молча"; "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всегдаљ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 сурово молчал".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История с железом. Отказ прочитать лекцию.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Проведение свободного времени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"От таких развлечений, как театр и концерты, он уклонялся, но зато в винт играл каждый вечер, часа по три, с наслаждением". "Было у него еще одно развлечение... по вечерам вынимать из карманов бумажки, добытые практикой".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"Вечером они уговорились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компанией в пять-шесть человек -- играть в фантики и целоваться".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Любовь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"Дня три у него дело валилось из рук, он не ел, не спал". "Успокоился и зажил по-прежнему". "Любовь к Котику была его единственной радостью и, вероятно, последней".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" Тут что-то такое... Сердчишко у врача вздрагивает. 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Малость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 она, правда,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вульгаритэ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: носик. К тридцати годам носик этот самый на лоб полезет".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Как называют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"Поляк надутый". "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Ионыч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"Зрителей нет, вот причина... я актер". "Маэстро".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Окружающая среда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Туркины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пошлость, однообразие. "Обыватели не делали ничего, решительно ничего, и не интересовались ничем, и никак нельзя было подумать, о чем говорить с ними". Старцев и окружающие его люди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явные противоположности.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"Заботливая, недалекая хлопотунья Анна Афанасьевна, главврач"; "мужик, не дающий сена охапку"; "завскладом Морозов". У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Солодовникова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 и окружающей его компании нет противостояния.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Отношение к природе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Лунная ночь, проведенная на кладбище, обнаружила в нем чуткость к природе, понимание ее гармонии, что привело к пробуждению мечтаний.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Солнце, весна рождают жажду "жить крупно". "Отныне все берем в свои руки". "Удар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и все сначала". Также пробуждаются мечтания.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Мечты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Мечты о страстных объятиях, о ласках.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"К пятидесяти годам надо иметь... кафедру в Москве, сотню учеников и огромное число работ. Не к пятидесяти, а к сорока пяти". Мечты о славе.</w:t>
            </w:r>
          </w:p>
        </w:tc>
      </w:tr>
      <w:tr w:rsidR="000715AC" w:rsidRPr="000715AC" w:rsidTr="000715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Время изменения человека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От Дмитрия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Старцева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Ионыча</w:t>
            </w:r>
            <w:proofErr w:type="spell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 примерно 10 лет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AC" w:rsidRPr="000715AC" w:rsidRDefault="000715AC" w:rsidP="00071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От мечтаний о славе, работе до обычного обывателя</w:t>
            </w:r>
            <w:proofErr w:type="gramStart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 xml:space="preserve"> -- </w:t>
            </w:r>
            <w:proofErr w:type="gramEnd"/>
            <w:r w:rsidRPr="000715AC">
              <w:rPr>
                <w:rFonts w:ascii="Times New Roman" w:eastAsia="Times New Roman" w:hAnsi="Times New Roman" w:cs="Times New Roman"/>
                <w:lang w:eastAsia="ru-RU"/>
              </w:rPr>
              <w:t>один день</w:t>
            </w:r>
          </w:p>
        </w:tc>
      </w:tr>
    </w:tbl>
    <w:p w:rsidR="000715AC" w:rsidRPr="000715AC" w:rsidRDefault="000715AC" w:rsidP="000715AC">
      <w:pPr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7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Итоговые вопросы урока</w:t>
      </w:r>
    </w:p>
    <w:p w:rsidR="000715AC" w:rsidRPr="000715AC" w:rsidRDefault="000715AC" w:rsidP="000715A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0715A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 ли Солодовников достичь того, о чем мечтает?</w:t>
      </w:r>
    </w:p>
    <w:p w:rsidR="000715AC" w:rsidRPr="000715AC" w:rsidRDefault="000715AC" w:rsidP="000715A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0715A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 в судьбе героев?</w:t>
      </w:r>
    </w:p>
    <w:p w:rsidR="000715AC" w:rsidRPr="000715AC" w:rsidRDefault="000715AC" w:rsidP="000715A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0715A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рассказов ироничнее? Почему?</w:t>
      </w:r>
    </w:p>
    <w:p w:rsidR="000715AC" w:rsidRPr="000715AC" w:rsidRDefault="000715AC" w:rsidP="000715A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0715A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proofErr w:type="gram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-- </w:t>
      </w:r>
      <w:proofErr w:type="gram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путь духовной деградации. А каков путь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Солодовникова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15AC" w:rsidRPr="000715AC" w:rsidRDefault="000715AC" w:rsidP="000715A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 урока</w:t>
      </w:r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духовного оскудения</w:t>
      </w:r>
      <w:proofErr w:type="gram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-- </w:t>
      </w:r>
      <w:proofErr w:type="gram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вечная проблема, не связанная с определенным временем. Страшно, когда духовному оскудению подвергаются люди гуманных профессий, особенно врачи. В судьбе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Ионыча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виноваты, по мнению Чехова, общество обывателей и он сам, его молчание и "включение" себя в среду города С. Судьба же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Солодовникова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только от него, от желания работать. </w:t>
      </w:r>
      <w:proofErr w:type="spellStart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0715AC">
        <w:rPr>
          <w:rFonts w:ascii="Times New Roman" w:eastAsia="Times New Roman" w:hAnsi="Times New Roman" w:cs="Times New Roman"/>
          <w:sz w:val="24"/>
          <w:szCs w:val="24"/>
          <w:lang w:eastAsia="ru-RU"/>
        </w:rPr>
        <w:t>... Солодовников... Кто дальше?</w:t>
      </w:r>
    </w:p>
    <w:bookmarkEnd w:id="0"/>
    <w:p w:rsidR="005C3B2F" w:rsidRPr="005C3B2F" w:rsidRDefault="005C3B2F">
      <w:pPr>
        <w:rPr>
          <w:rFonts w:ascii="Times New Roman" w:hAnsi="Times New Roman" w:cs="Times New Roman"/>
          <w:b/>
          <w:sz w:val="28"/>
          <w:szCs w:val="28"/>
        </w:rPr>
      </w:pPr>
    </w:p>
    <w:sectPr w:rsidR="005C3B2F" w:rsidRPr="005C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FF" w:rsidRDefault="00CF5BFF" w:rsidP="005C3B2F">
      <w:pPr>
        <w:spacing w:after="0" w:line="240" w:lineRule="auto"/>
      </w:pPr>
      <w:r>
        <w:separator/>
      </w:r>
    </w:p>
  </w:endnote>
  <w:endnote w:type="continuationSeparator" w:id="0">
    <w:p w:rsidR="00CF5BFF" w:rsidRDefault="00CF5BFF" w:rsidP="005C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default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FF" w:rsidRDefault="00CF5BFF" w:rsidP="005C3B2F">
      <w:pPr>
        <w:spacing w:after="0" w:line="240" w:lineRule="auto"/>
      </w:pPr>
      <w:r>
        <w:separator/>
      </w:r>
    </w:p>
  </w:footnote>
  <w:footnote w:type="continuationSeparator" w:id="0">
    <w:p w:rsidR="00CF5BFF" w:rsidRDefault="00CF5BFF" w:rsidP="005C3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2F"/>
    <w:rsid w:val="000715AC"/>
    <w:rsid w:val="0008387E"/>
    <w:rsid w:val="005C3B2F"/>
    <w:rsid w:val="00C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3B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C3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3B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C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2011-11-03T13:21:00Z</dcterms:created>
  <dcterms:modified xsi:type="dcterms:W3CDTF">2011-11-03T13:21:00Z</dcterms:modified>
</cp:coreProperties>
</file>