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4A" w:rsidRDefault="001E3587" w:rsidP="00002ED4">
      <w:pPr>
        <w:spacing w:line="360" w:lineRule="auto"/>
        <w:rPr>
          <w:sz w:val="28"/>
          <w:szCs w:val="28"/>
        </w:rPr>
      </w:pPr>
      <w:r>
        <w:rPr>
          <w:b/>
          <w:i/>
          <w:sz w:val="56"/>
          <w:szCs w:val="56"/>
          <w:u w:val="single"/>
        </w:rPr>
        <w:t>АКТУАЛЬНОСТЬ</w:t>
      </w:r>
      <w:r>
        <w:rPr>
          <w:sz w:val="28"/>
          <w:szCs w:val="28"/>
        </w:rPr>
        <w:t xml:space="preserve"> этой работы связана с углубленным изучением творчества данного писателя. При наличии в программном материале не совсем достаточной информации биографии и жизненного пути Н.М. Карамзина, при прочтении этой исследовательской работы можно в большей степени познать его творчество, глубже и многостороннее изучить его.</w:t>
      </w:r>
    </w:p>
    <w:p w:rsidR="001E3587" w:rsidRDefault="001E3587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ЭТАПЫ И ОРГАНИЗАЦИЯ РАБОТЫ ПО ИССЛЕДОВАНИЮ.</w:t>
      </w:r>
    </w:p>
    <w:p w:rsidR="001E3587" w:rsidRPr="001E3587" w:rsidRDefault="001E3587" w:rsidP="001E3587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ТЕОРЕТИЧЕСКИЙ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изучение дополнительного материала по данной теме.)</w:t>
      </w:r>
    </w:p>
    <w:p w:rsidR="001E3587" w:rsidRPr="001E3587" w:rsidRDefault="001E3587" w:rsidP="001E3587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ПРАКТИЧЕСКИЙ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анализ и прочтение стихов, прозаических и исторических текстов).</w:t>
      </w:r>
    </w:p>
    <w:p w:rsidR="001E3587" w:rsidRPr="008943E5" w:rsidRDefault="001E3587" w:rsidP="001E3587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ИССЛЕДОВАТЕЛЬСКИЙ </w:t>
      </w:r>
      <w:proofErr w:type="gramStart"/>
      <w:r>
        <w:rPr>
          <w:b/>
          <w:i/>
          <w:sz w:val="28"/>
          <w:szCs w:val="28"/>
          <w:u w:val="single"/>
        </w:rPr>
        <w:t xml:space="preserve">( </w:t>
      </w:r>
      <w:proofErr w:type="gramEnd"/>
      <w:r w:rsidR="008943E5">
        <w:rPr>
          <w:sz w:val="28"/>
          <w:szCs w:val="28"/>
        </w:rPr>
        <w:t xml:space="preserve">ответить при помощи выводов на вопрос: « </w:t>
      </w:r>
      <w:proofErr w:type="gramStart"/>
      <w:r w:rsidR="008943E5">
        <w:rPr>
          <w:sz w:val="28"/>
          <w:szCs w:val="28"/>
        </w:rPr>
        <w:t>В какой же степени данный автор является писателем, поэтом и историком?»)</w:t>
      </w:r>
      <w:proofErr w:type="gramEnd"/>
    </w:p>
    <w:p w:rsidR="008943E5" w:rsidRPr="008943E5" w:rsidRDefault="008943E5" w:rsidP="001E3587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КОНТРОЛИРУЮЩИЙ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навыки исследовательской работы, навыки оформления работы).</w:t>
      </w:r>
    </w:p>
    <w:p w:rsidR="008943E5" w:rsidRDefault="008943E5" w:rsidP="008943E5">
      <w:pPr>
        <w:rPr>
          <w:b/>
          <w:i/>
          <w:sz w:val="56"/>
          <w:szCs w:val="56"/>
          <w:u w:val="single"/>
        </w:rPr>
      </w:pPr>
      <w:r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56"/>
          <w:szCs w:val="56"/>
          <w:u w:val="single"/>
        </w:rPr>
        <w:t>МЕТОДЫ:</w:t>
      </w:r>
    </w:p>
    <w:p w:rsidR="008943E5" w:rsidRPr="008943E5" w:rsidRDefault="008943E5" w:rsidP="008943E5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ТЕОРЕТИЧЕСКИЕ:</w:t>
      </w:r>
      <w:r>
        <w:rPr>
          <w:sz w:val="28"/>
          <w:szCs w:val="28"/>
        </w:rPr>
        <w:t xml:space="preserve">  анализ состояния исследуемой проблемы, изучение литературы.</w:t>
      </w:r>
    </w:p>
    <w:p w:rsidR="008943E5" w:rsidRPr="008943E5" w:rsidRDefault="008943E5" w:rsidP="008943E5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ЭМПИРИЧЕСКИЕ:</w:t>
      </w:r>
      <w:r>
        <w:rPr>
          <w:sz w:val="28"/>
          <w:szCs w:val="28"/>
        </w:rPr>
        <w:t xml:space="preserve">  различные виды наблюдений над текстом, работа с дополнительной литературой.</w:t>
      </w:r>
    </w:p>
    <w:p w:rsidR="008943E5" w:rsidRPr="0027242E" w:rsidRDefault="008943E5" w:rsidP="008943E5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СТАТИСТИЧЕСКИЕ:</w:t>
      </w:r>
      <w:r>
        <w:rPr>
          <w:sz w:val="28"/>
          <w:szCs w:val="28"/>
        </w:rPr>
        <w:t xml:space="preserve">  методы обработки результатов.</w:t>
      </w:r>
    </w:p>
    <w:p w:rsidR="0027242E" w:rsidRDefault="0027242E" w:rsidP="0027242E">
      <w:pPr>
        <w:pStyle w:val="a3"/>
        <w:rPr>
          <w:b/>
          <w:i/>
          <w:sz w:val="28"/>
          <w:szCs w:val="28"/>
          <w:u w:val="single"/>
        </w:rPr>
      </w:pPr>
    </w:p>
    <w:p w:rsidR="0027242E" w:rsidRDefault="0027242E" w:rsidP="0027242E">
      <w:pPr>
        <w:pStyle w:val="a3"/>
        <w:rPr>
          <w:b/>
          <w:i/>
          <w:sz w:val="28"/>
          <w:szCs w:val="28"/>
          <w:u w:val="single"/>
        </w:rPr>
      </w:pPr>
    </w:p>
    <w:p w:rsidR="0027242E" w:rsidRDefault="0027242E" w:rsidP="0027242E">
      <w:pPr>
        <w:pStyle w:val="a3"/>
        <w:rPr>
          <w:b/>
          <w:i/>
          <w:sz w:val="28"/>
          <w:szCs w:val="28"/>
          <w:u w:val="single"/>
        </w:rPr>
      </w:pPr>
    </w:p>
    <w:p w:rsidR="0027242E" w:rsidRDefault="0027242E" w:rsidP="0027242E">
      <w:pPr>
        <w:pStyle w:val="a3"/>
        <w:rPr>
          <w:b/>
          <w:i/>
          <w:sz w:val="28"/>
          <w:szCs w:val="28"/>
          <w:u w:val="single"/>
        </w:rPr>
      </w:pPr>
    </w:p>
    <w:p w:rsidR="0027242E" w:rsidRDefault="0027242E" w:rsidP="0027242E">
      <w:pPr>
        <w:pStyle w:val="a3"/>
        <w:rPr>
          <w:b/>
          <w:i/>
          <w:sz w:val="28"/>
          <w:szCs w:val="28"/>
          <w:u w:val="single"/>
        </w:rPr>
      </w:pPr>
    </w:p>
    <w:p w:rsidR="0027242E" w:rsidRDefault="0027242E" w:rsidP="0027242E">
      <w:pPr>
        <w:pStyle w:val="a3"/>
        <w:rPr>
          <w:b/>
          <w:i/>
          <w:sz w:val="28"/>
          <w:szCs w:val="28"/>
          <w:u w:val="single"/>
        </w:rPr>
      </w:pPr>
    </w:p>
    <w:p w:rsidR="0027242E" w:rsidRPr="0027242E" w:rsidRDefault="0027242E" w:rsidP="0027242E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1стр.</w:t>
      </w:r>
    </w:p>
    <w:p w:rsidR="0027242E" w:rsidRPr="008943E5" w:rsidRDefault="0027242E" w:rsidP="0027242E">
      <w:pPr>
        <w:pStyle w:val="a3"/>
        <w:rPr>
          <w:b/>
          <w:i/>
          <w:sz w:val="28"/>
          <w:szCs w:val="28"/>
          <w:u w:val="single"/>
        </w:rPr>
      </w:pPr>
    </w:p>
    <w:sectPr w:rsidR="0027242E" w:rsidRPr="008943E5" w:rsidSect="002B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0BE5"/>
    <w:multiLevelType w:val="hybridMultilevel"/>
    <w:tmpl w:val="50BC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76FE"/>
    <w:multiLevelType w:val="hybridMultilevel"/>
    <w:tmpl w:val="D01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F21"/>
    <w:rsid w:val="00002ED4"/>
    <w:rsid w:val="001E3587"/>
    <w:rsid w:val="0027242E"/>
    <w:rsid w:val="002B214A"/>
    <w:rsid w:val="008943E5"/>
    <w:rsid w:val="00967CCA"/>
    <w:rsid w:val="00980F21"/>
    <w:rsid w:val="00BE5B11"/>
    <w:rsid w:val="00C2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2011-01-05T09:36:00Z</dcterms:created>
  <dcterms:modified xsi:type="dcterms:W3CDTF">2012-01-20T16:09:00Z</dcterms:modified>
</cp:coreProperties>
</file>